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2A002A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 xml:space="preserve">Zápis z </w:t>
      </w:r>
      <w:r w:rsidR="00A42179">
        <w:rPr>
          <w:b/>
          <w:sz w:val="40"/>
          <w:szCs w:val="40"/>
        </w:rPr>
        <w:t>9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A42179">
        <w:t>02. 12</w:t>
      </w:r>
      <w:r w:rsidR="009E17F6" w:rsidRPr="00B7075A">
        <w:t>. 2009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A42179">
        <w:t>0</w:t>
      </w:r>
      <w:r w:rsidR="003C6185">
        <w:t>6</w:t>
      </w:r>
      <w:r w:rsidR="00A42179">
        <w:t>. 12</w:t>
      </w:r>
      <w:r w:rsidRPr="00B7075A">
        <w:t>. 2009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A42179">
        <w:t>implementácia prototypu systému, zhodnotenie vytvorených obrazoviek, príprava na prezentáciu projektu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A42179">
        <w:t>Úlohy z predchádzajúceho stretnutia sa posúvajú o týždeň</w:t>
      </w:r>
      <w:r>
        <w:t>.</w:t>
      </w:r>
    </w:p>
    <w:p w:rsidR="00A67E4E" w:rsidRDefault="00A67E4E" w:rsidP="00D875D1"/>
    <w:p w:rsidR="00A67E4E" w:rsidRDefault="00A67E4E" w:rsidP="00D875D1"/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t>Opis stretnutia</w:t>
      </w:r>
    </w:p>
    <w:p w:rsidR="00AB6788" w:rsidRPr="00AB6788" w:rsidRDefault="00A42179" w:rsidP="00AB6788">
      <w:pPr>
        <w:numPr>
          <w:ilvl w:val="0"/>
          <w:numId w:val="24"/>
        </w:numPr>
      </w:pPr>
      <w:r>
        <w:t>Zoli</w:t>
      </w:r>
      <w:r w:rsidR="00E70AA8">
        <w:t xml:space="preserve"> predstavil zápisnicu zo stretnutia č. </w:t>
      </w:r>
      <w:r>
        <w:t>8</w:t>
      </w:r>
    </w:p>
    <w:p w:rsidR="00AB6788" w:rsidRDefault="00A42179" w:rsidP="00AB6788">
      <w:pPr>
        <w:numPr>
          <w:ilvl w:val="0"/>
          <w:numId w:val="24"/>
        </w:numPr>
      </w:pPr>
      <w:r>
        <w:t>Števo prezentoval finálne návrhy obrazoviek</w:t>
      </w:r>
    </w:p>
    <w:p w:rsidR="00A42179" w:rsidRDefault="00A42179" w:rsidP="00AB6788">
      <w:pPr>
        <w:numPr>
          <w:ilvl w:val="0"/>
          <w:numId w:val="24"/>
        </w:numPr>
      </w:pPr>
      <w:r>
        <w:t>Zoli ukázal implementované obrazovky Miša J. a bola porovnaná podobnosť s návrhom</w:t>
      </w:r>
    </w:p>
    <w:p w:rsidR="00E70AA8" w:rsidRDefault="00A42179" w:rsidP="00AB6788">
      <w:pPr>
        <w:numPr>
          <w:ilvl w:val="0"/>
          <w:numId w:val="24"/>
        </w:numPr>
      </w:pPr>
      <w:r>
        <w:t>Celý tím sa vyjadril k obrazovkám</w:t>
      </w:r>
    </w:p>
    <w:p w:rsidR="00D82D1E" w:rsidRDefault="00DC11F7" w:rsidP="00D875D1">
      <w:pPr>
        <w:numPr>
          <w:ilvl w:val="0"/>
          <w:numId w:val="24"/>
        </w:numPr>
      </w:pPr>
      <w:r>
        <w:t xml:space="preserve">Diskusia ohľadom </w:t>
      </w:r>
      <w:r w:rsidR="00A42179">
        <w:t>prípravy na záverečnú prezentáciu projektu.</w:t>
      </w:r>
    </w:p>
    <w:p w:rsidR="00DC11F7" w:rsidRDefault="00A42179" w:rsidP="00D875D1">
      <w:pPr>
        <w:numPr>
          <w:ilvl w:val="0"/>
          <w:numId w:val="24"/>
        </w:numPr>
      </w:pPr>
      <w:r>
        <w:t>Diskusia ohľadom otvorenosti systému pre zadávanie netradičných známok (bodov, percent).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A42179" w:rsidP="00B7075A">
            <w:pPr>
              <w:jc w:val="center"/>
            </w:pPr>
            <w:r>
              <w:t>9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5C4521" w:rsidP="005C4521">
            <w:pPr>
              <w:jc w:val="left"/>
            </w:pPr>
            <w:r>
              <w:t>Vytvorenie zápisnice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5C4521" w:rsidP="00371D17">
            <w:pPr>
              <w:jc w:val="center"/>
            </w:pPr>
            <w:r>
              <w:t>MJ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BE41CC" w:rsidP="005C4521">
            <w:pPr>
              <w:jc w:val="center"/>
            </w:pPr>
            <w:r>
              <w:t>0</w:t>
            </w:r>
            <w:r w:rsidR="005C4521">
              <w:t>9</w:t>
            </w:r>
            <w:r w:rsidR="007A5694">
              <w:t>. 1</w:t>
            </w:r>
            <w:r>
              <w:t>2</w:t>
            </w:r>
            <w:r w:rsidR="007A5694">
              <w:t>. 2009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5C4521" w:rsidP="00B7075A">
            <w:pPr>
              <w:jc w:val="center"/>
            </w:pPr>
            <w:r>
              <w:t>9.</w:t>
            </w:r>
            <w:r w:rsidRPr="00B7075A">
              <w:t>2</w:t>
            </w:r>
          </w:p>
        </w:tc>
        <w:tc>
          <w:tcPr>
            <w:tcW w:w="4342" w:type="dxa"/>
          </w:tcPr>
          <w:p w:rsidR="005C4521" w:rsidRPr="00B7075A" w:rsidRDefault="005C4521" w:rsidP="00465221">
            <w:pPr>
              <w:jc w:val="left"/>
            </w:pPr>
            <w:r>
              <w:t>Dokumentácia prototypu</w:t>
            </w:r>
          </w:p>
        </w:tc>
        <w:tc>
          <w:tcPr>
            <w:tcW w:w="1534" w:type="dxa"/>
            <w:vAlign w:val="center"/>
          </w:tcPr>
          <w:p w:rsidR="005C4521" w:rsidRPr="00B7075A" w:rsidRDefault="005C4521" w:rsidP="00371D17">
            <w:pPr>
              <w:jc w:val="center"/>
            </w:pPr>
            <w:r>
              <w:t>MH</w:t>
            </w:r>
          </w:p>
        </w:tc>
        <w:tc>
          <w:tcPr>
            <w:tcW w:w="2572" w:type="dxa"/>
            <w:vAlign w:val="center"/>
          </w:tcPr>
          <w:p w:rsidR="005C4521" w:rsidRPr="00B7075A" w:rsidRDefault="005C4521" w:rsidP="007A5694">
            <w:pPr>
              <w:jc w:val="center"/>
            </w:pPr>
            <w:r>
              <w:t>09. 12. 2009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A42179" w:rsidP="00B7075A">
            <w:pPr>
              <w:jc w:val="center"/>
            </w:pPr>
            <w:r>
              <w:t>9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5C4521" w:rsidP="00E364B7">
            <w:pPr>
              <w:jc w:val="left"/>
            </w:pPr>
            <w:r>
              <w:t>Príprava prezentácie prototypu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5C4521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A42179" w:rsidP="00E364B7">
            <w:pPr>
              <w:jc w:val="center"/>
            </w:pPr>
            <w:r>
              <w:t>09</w:t>
            </w:r>
            <w:r w:rsidR="00BE41CC">
              <w:t>. 12. 2009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A42179">
        <w:t>Michal Jesenský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BC" w:rsidRDefault="00C97ABC" w:rsidP="00D37299">
      <w:r>
        <w:separator/>
      </w:r>
    </w:p>
  </w:endnote>
  <w:endnote w:type="continuationSeparator" w:id="0">
    <w:p w:rsidR="00C97ABC" w:rsidRDefault="00C97ABC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23409E" w:rsidP="0023409E">
    <w:pPr>
      <w:pStyle w:val="Footer"/>
      <w:jc w:val="left"/>
    </w:pPr>
    <w:r>
      <w:pict>
        <v:rect id="_x0000_i1026" style="width:468pt;height:1pt" o:hralign="center" o:hrstd="t" o:hrnoshade="t" o:hr="t" fillcolor="black" stroked="f"/>
      </w:pict>
    </w:r>
  </w:p>
  <w:p w:rsidR="0023409E" w:rsidRDefault="00A67E4E" w:rsidP="0023409E">
    <w:pPr>
      <w:pStyle w:val="Footer"/>
      <w:jc w:val="left"/>
    </w:pPr>
    <w:r>
      <w:t>Zápis zo </w:t>
    </w:r>
    <w:r w:rsidR="00AE17C4">
      <w:t>9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2A002A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6A4735" w:rsidP="00B42663">
    <w:pPr>
      <w:pStyle w:val="Footer"/>
      <w:jc w:val="left"/>
    </w:pPr>
    <w:r>
      <w:pict>
        <v:rect id="_x0000_i1025" style="width:468pt;height:1pt" o:hralign="center" o:hrstd="t" o:hrnoshade="t" o:hr="t" fillcolor="black" stroked="f"/>
      </w:pict>
    </w:r>
  </w:p>
  <w:p w:rsidR="006A4735" w:rsidRDefault="006A4735" w:rsidP="00B42663">
    <w:pPr>
      <w:pStyle w:val="Footer"/>
      <w:jc w:val="left"/>
    </w:pPr>
    <w:r>
      <w:t>Zápis z</w:t>
    </w:r>
    <w:r w:rsidR="00A67E4E">
      <w:t>o </w:t>
    </w:r>
    <w:r w:rsidR="00AE17C4">
      <w:t>9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2A002A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BC" w:rsidRDefault="00C97ABC" w:rsidP="00D37299">
      <w:r>
        <w:separator/>
      </w:r>
    </w:p>
  </w:footnote>
  <w:footnote w:type="continuationSeparator" w:id="0">
    <w:p w:rsidR="00C97ABC" w:rsidRDefault="00C97ABC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5C"/>
    <w:rsid w:val="0004655E"/>
    <w:rsid w:val="00051CA5"/>
    <w:rsid w:val="000639AD"/>
    <w:rsid w:val="0006433B"/>
    <w:rsid w:val="000C3437"/>
    <w:rsid w:val="00112E52"/>
    <w:rsid w:val="0011437F"/>
    <w:rsid w:val="00130441"/>
    <w:rsid w:val="00136191"/>
    <w:rsid w:val="001574C8"/>
    <w:rsid w:val="00182CDC"/>
    <w:rsid w:val="001D52E4"/>
    <w:rsid w:val="001F53D4"/>
    <w:rsid w:val="00212BCE"/>
    <w:rsid w:val="0021686B"/>
    <w:rsid w:val="0023409E"/>
    <w:rsid w:val="002342D1"/>
    <w:rsid w:val="00262E6F"/>
    <w:rsid w:val="002A002A"/>
    <w:rsid w:val="00305EE6"/>
    <w:rsid w:val="00334049"/>
    <w:rsid w:val="003530A9"/>
    <w:rsid w:val="00371D17"/>
    <w:rsid w:val="003B4422"/>
    <w:rsid w:val="003C6185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C0DB4"/>
    <w:rsid w:val="005C4521"/>
    <w:rsid w:val="006239B4"/>
    <w:rsid w:val="00632396"/>
    <w:rsid w:val="0068798E"/>
    <w:rsid w:val="006A4735"/>
    <w:rsid w:val="006F320A"/>
    <w:rsid w:val="0070019F"/>
    <w:rsid w:val="007051F2"/>
    <w:rsid w:val="0071258F"/>
    <w:rsid w:val="00767212"/>
    <w:rsid w:val="00783308"/>
    <w:rsid w:val="007A5694"/>
    <w:rsid w:val="007C53D1"/>
    <w:rsid w:val="007D057A"/>
    <w:rsid w:val="007E7274"/>
    <w:rsid w:val="00846711"/>
    <w:rsid w:val="00853E17"/>
    <w:rsid w:val="008874FB"/>
    <w:rsid w:val="008B7939"/>
    <w:rsid w:val="008E7621"/>
    <w:rsid w:val="008F64F2"/>
    <w:rsid w:val="00922517"/>
    <w:rsid w:val="0094309C"/>
    <w:rsid w:val="00976F30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532C9"/>
    <w:rsid w:val="00C914CB"/>
    <w:rsid w:val="00C97ABC"/>
    <w:rsid w:val="00CA09E3"/>
    <w:rsid w:val="00CA31C3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83053"/>
    <w:rsid w:val="00EC0AFB"/>
    <w:rsid w:val="00F0325C"/>
    <w:rsid w:val="00F06BE1"/>
    <w:rsid w:val="00F20148"/>
    <w:rsid w:val="00F22B11"/>
    <w:rsid w:val="00F3271D"/>
    <w:rsid w:val="00F34C3F"/>
    <w:rsid w:val="00F71B33"/>
    <w:rsid w:val="00F77CBF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technická univerzita</vt:lpstr>
      <vt:lpstr>Slovenská technická univerzita</vt:lpstr>
    </vt:vector>
  </TitlesOfParts>
  <Company>doma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creator>Warlord</dc:creator>
  <cp:lastModifiedBy>Zoli Harsányi</cp:lastModifiedBy>
  <cp:revision>2</cp:revision>
  <cp:lastPrinted>2009-11-16T18:13:00Z</cp:lastPrinted>
  <dcterms:created xsi:type="dcterms:W3CDTF">2009-12-10T13:37:00Z</dcterms:created>
  <dcterms:modified xsi:type="dcterms:W3CDTF">2009-12-10T13:37:00Z</dcterms:modified>
</cp:coreProperties>
</file>