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50" w:rsidRDefault="00C32650" w:rsidP="00C32650">
      <w:pPr>
        <w:pStyle w:val="Standard"/>
        <w:spacing w:after="20"/>
        <w:jc w:val="center"/>
        <w:rPr>
          <w:sz w:val="44"/>
        </w:rPr>
      </w:pPr>
      <w:r>
        <w:rPr>
          <w:sz w:val="44"/>
        </w:rPr>
        <w:t>Slovenská technická univerzita</w:t>
      </w:r>
    </w:p>
    <w:p w:rsidR="00C32650" w:rsidRDefault="00C32650" w:rsidP="00C32650">
      <w:pPr>
        <w:pStyle w:val="Standard"/>
        <w:spacing w:after="60"/>
        <w:jc w:val="center"/>
      </w:pPr>
      <w:r>
        <w:t>Fakulta informatiky a informačných technológií</w:t>
      </w:r>
    </w:p>
    <w:p w:rsidR="00C32650" w:rsidRDefault="00C32650" w:rsidP="00C32650">
      <w:pPr>
        <w:pStyle w:val="Standard"/>
        <w:pBdr>
          <w:bottom w:val="single" w:sz="6" w:space="1" w:color="00000A"/>
        </w:pBdr>
        <w:spacing w:after="60"/>
        <w:jc w:val="center"/>
      </w:pPr>
      <w:r>
        <w:t>Ilkovičova 3, 842 16 Bratislava 4</w:t>
      </w:r>
    </w:p>
    <w:p w:rsidR="00C32650" w:rsidRPr="00675195" w:rsidRDefault="00C32650" w:rsidP="00C32650">
      <w:pPr>
        <w:pStyle w:val="Standard"/>
        <w:spacing w:before="360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Posudok prototypu tímu č. 4 </w:t>
      </w:r>
      <w:r>
        <w:rPr>
          <w:rFonts w:ascii="Arial" w:hAnsi="Arial"/>
          <w:b/>
          <w:sz w:val="36"/>
          <w:szCs w:val="36"/>
        </w:rPr>
        <w:br/>
      </w:r>
      <w:r>
        <w:rPr>
          <w:rFonts w:ascii="Arial" w:hAnsi="Arial"/>
          <w:b/>
          <w:sz w:val="36"/>
          <w:szCs w:val="36"/>
        </w:rPr>
        <w:br/>
        <w:t>(vypracoval tím č. 5)</w:t>
      </w:r>
      <w:r>
        <w:rPr>
          <w:rFonts w:ascii="Arial" w:hAnsi="Arial"/>
          <w:b/>
          <w:sz w:val="36"/>
          <w:szCs w:val="36"/>
        </w:rPr>
        <w:br/>
      </w:r>
    </w:p>
    <w:p w:rsidR="00C32650" w:rsidRDefault="00C32650" w:rsidP="00C32650">
      <w:pPr>
        <w:pStyle w:val="Standard"/>
        <w:jc w:val="center"/>
        <w:rPr>
          <w:rFonts w:ascii="Arial" w:hAnsi="Arial"/>
          <w:sz w:val="28"/>
        </w:rPr>
      </w:pPr>
    </w:p>
    <w:p w:rsidR="00C32650" w:rsidRPr="00675195" w:rsidRDefault="00C32650" w:rsidP="00C32650">
      <w:pPr>
        <w:pStyle w:val="Standard"/>
        <w:jc w:val="center"/>
        <w:rPr>
          <w:rFonts w:ascii="Arial" w:hAnsi="Arial"/>
          <w:b/>
          <w:sz w:val="32"/>
          <w:szCs w:val="32"/>
        </w:rPr>
      </w:pPr>
      <w:r w:rsidRPr="00675195">
        <w:rPr>
          <w:rFonts w:ascii="Arial" w:hAnsi="Arial"/>
          <w:b/>
          <w:sz w:val="32"/>
          <w:szCs w:val="32"/>
        </w:rPr>
        <w:t>Tímový projekt</w:t>
      </w:r>
    </w:p>
    <w:p w:rsidR="00C32650" w:rsidRDefault="00C32650" w:rsidP="00C32650">
      <w:pPr>
        <w:pStyle w:val="Standard"/>
        <w:jc w:val="center"/>
        <w:rPr>
          <w:rFonts w:ascii="Arial" w:hAnsi="Arial"/>
          <w:sz w:val="40"/>
        </w:rPr>
      </w:pPr>
    </w:p>
    <w:p w:rsidR="00C32650" w:rsidRPr="00D96467" w:rsidRDefault="00C32650" w:rsidP="00C32650">
      <w:pPr>
        <w:pStyle w:val="Standard"/>
        <w:spacing w:before="360"/>
        <w:jc w:val="center"/>
        <w:rPr>
          <w:rFonts w:ascii="Arial" w:hAnsi="Arial"/>
          <w:b/>
          <w:sz w:val="22"/>
          <w:szCs w:val="22"/>
        </w:rPr>
      </w:pPr>
    </w:p>
    <w:p w:rsidR="00C32650" w:rsidRDefault="00C32650" w:rsidP="00C32650">
      <w:pPr>
        <w:pStyle w:val="Standard"/>
        <w:rPr>
          <w:rFonts w:ascii="Arial" w:hAnsi="Arial"/>
          <w:b/>
          <w:sz w:val="40"/>
        </w:rPr>
      </w:pPr>
    </w:p>
    <w:p w:rsidR="00C32650" w:rsidRDefault="00C32650" w:rsidP="00C32650">
      <w:pPr>
        <w:pStyle w:val="Standard"/>
        <w:rPr>
          <w:rFonts w:ascii="Arial" w:hAnsi="Arial"/>
          <w:b/>
          <w:sz w:val="40"/>
        </w:rPr>
      </w:pPr>
    </w:p>
    <w:p w:rsidR="00C32650" w:rsidRDefault="00C32650" w:rsidP="00C32650">
      <w:pPr>
        <w:pStyle w:val="Standard"/>
        <w:jc w:val="center"/>
        <w:rPr>
          <w:rFonts w:ascii="Arial" w:hAnsi="Arial"/>
          <w:b/>
          <w:sz w:val="40"/>
        </w:rPr>
      </w:pPr>
    </w:p>
    <w:p w:rsidR="00C32650" w:rsidRDefault="00C32650" w:rsidP="00C32650">
      <w:pPr>
        <w:pStyle w:val="Standard"/>
        <w:jc w:val="center"/>
        <w:rPr>
          <w:rFonts w:ascii="Arial" w:hAnsi="Arial"/>
          <w:b/>
          <w:sz w:val="40"/>
        </w:rPr>
      </w:pPr>
    </w:p>
    <w:p w:rsidR="00C32650" w:rsidRDefault="00C32650" w:rsidP="00C32650">
      <w:pPr>
        <w:pStyle w:val="Standard"/>
        <w:pBdr>
          <w:bottom w:val="single" w:sz="4" w:space="1" w:color="auto"/>
        </w:pBdr>
        <w:jc w:val="center"/>
        <w:rPr>
          <w:sz w:val="32"/>
        </w:rPr>
      </w:pPr>
    </w:p>
    <w:p w:rsidR="00C32650" w:rsidRDefault="00C32650" w:rsidP="00C32650">
      <w:pPr>
        <w:pStyle w:val="Standard"/>
      </w:pPr>
    </w:p>
    <w:p w:rsidR="00C32650" w:rsidRDefault="00C32650" w:rsidP="00C32650">
      <w:pPr>
        <w:pStyle w:val="Standard"/>
      </w:pPr>
      <w:r w:rsidRPr="00D96467">
        <w:rPr>
          <w:b/>
        </w:rPr>
        <w:t>Študijný program:</w:t>
      </w:r>
      <w:r>
        <w:t xml:space="preserve"> </w:t>
      </w:r>
      <w:r>
        <w:tab/>
        <w:t>Počítačové a komunikačné systémy a siete</w:t>
      </w:r>
    </w:p>
    <w:p w:rsidR="00C32650" w:rsidRDefault="00C32650" w:rsidP="00C32650">
      <w:pPr>
        <w:pStyle w:val="Standard"/>
      </w:pPr>
      <w:r w:rsidRPr="00D96467">
        <w:rPr>
          <w:b/>
        </w:rPr>
        <w:t>Akademický rok:</w:t>
      </w:r>
      <w:r>
        <w:t xml:space="preserve"> </w:t>
      </w:r>
      <w:r>
        <w:tab/>
        <w:t>2012/13</w:t>
      </w:r>
    </w:p>
    <w:p w:rsidR="00C32650" w:rsidRDefault="00C32650" w:rsidP="00C32650">
      <w:pPr>
        <w:pStyle w:val="Standard"/>
      </w:pPr>
      <w:r w:rsidRPr="00D96467">
        <w:rPr>
          <w:b/>
        </w:rPr>
        <w:t>Vedúci projektu:</w:t>
      </w:r>
      <w:r>
        <w:t xml:space="preserve"> </w:t>
      </w:r>
      <w:r>
        <w:tab/>
        <w:t>Ing. Peter Jombík</w:t>
      </w:r>
    </w:p>
    <w:p w:rsidR="00C32650" w:rsidRDefault="00C32650" w:rsidP="00C32650">
      <w:pPr>
        <w:pStyle w:val="Standard"/>
      </w:pPr>
      <w:r w:rsidRPr="00D96467">
        <w:rPr>
          <w:b/>
        </w:rPr>
        <w:t>Tím č.5:</w:t>
      </w:r>
      <w:r>
        <w:rPr>
          <w:b/>
        </w:rPr>
        <w:tab/>
      </w:r>
      <w:r>
        <w:rPr>
          <w:b/>
        </w:rPr>
        <w:tab/>
      </w:r>
      <w:r>
        <w:t>Bc. Rastislav Bencel</w:t>
      </w:r>
    </w:p>
    <w:p w:rsidR="00C32650" w:rsidRDefault="00C32650" w:rsidP="00C32650">
      <w:pPr>
        <w:pStyle w:val="Standard"/>
      </w:pPr>
      <w:r>
        <w:tab/>
      </w:r>
      <w:r>
        <w:tab/>
      </w:r>
      <w:r>
        <w:tab/>
        <w:t>Bc. Tomáš Čerňan</w:t>
      </w:r>
    </w:p>
    <w:p w:rsidR="00C32650" w:rsidRDefault="00C32650" w:rsidP="00C32650">
      <w:pPr>
        <w:pStyle w:val="Standard"/>
      </w:pPr>
      <w:r>
        <w:tab/>
      </w:r>
      <w:r>
        <w:tab/>
      </w:r>
      <w:r>
        <w:tab/>
        <w:t>Bc. Sanja Marković</w:t>
      </w:r>
    </w:p>
    <w:p w:rsidR="00C32650" w:rsidRDefault="00C32650" w:rsidP="00C32650">
      <w:pPr>
        <w:pStyle w:val="Standard"/>
      </w:pPr>
      <w:r>
        <w:tab/>
      </w:r>
      <w:r>
        <w:tab/>
      </w:r>
      <w:r>
        <w:tab/>
        <w:t>Bc. Ján Maťo</w:t>
      </w:r>
    </w:p>
    <w:p w:rsidR="00C32650" w:rsidRDefault="00C32650" w:rsidP="00C32650">
      <w:pPr>
        <w:pStyle w:val="Standard"/>
      </w:pPr>
      <w:r>
        <w:tab/>
      </w:r>
      <w:r>
        <w:tab/>
      </w:r>
      <w:r>
        <w:tab/>
        <w:t>Bc. Nenad Paulović</w:t>
      </w:r>
    </w:p>
    <w:p w:rsidR="00C32650" w:rsidRDefault="00C32650" w:rsidP="00C32650">
      <w:pPr>
        <w:pStyle w:val="Standard"/>
      </w:pPr>
      <w:r w:rsidRPr="00D96467">
        <w:rPr>
          <w:b/>
        </w:rPr>
        <w:t>E-mail:</w:t>
      </w:r>
      <w:r>
        <w:t xml:space="preserve"> </w:t>
      </w:r>
      <w:r>
        <w:tab/>
      </w:r>
      <w:r>
        <w:tab/>
        <w:t>fiit.tim05@gmail.com</w:t>
      </w:r>
    </w:p>
    <w:p w:rsidR="00C32650" w:rsidRDefault="00C32650" w:rsidP="00C32650">
      <w:pPr>
        <w:rPr>
          <w:rFonts w:cs="Times New Roman"/>
        </w:rPr>
      </w:pPr>
    </w:p>
    <w:p w:rsidR="00C32650" w:rsidRDefault="00C32650" w:rsidP="00C32650">
      <w:pPr>
        <w:rPr>
          <w:rFonts w:cs="Times New Roman"/>
        </w:rPr>
      </w:pPr>
    </w:p>
    <w:p w:rsidR="00C32650" w:rsidRDefault="00C32650" w:rsidP="00430F92">
      <w:pPr>
        <w:pStyle w:val="Nadpis1"/>
        <w:numPr>
          <w:ilvl w:val="0"/>
          <w:numId w:val="0"/>
        </w:numPr>
        <w:spacing w:line="360" w:lineRule="auto"/>
      </w:pPr>
      <w:bookmarkStart w:id="0" w:name="_Toc341438271"/>
      <w:r>
        <w:lastRenderedPageBreak/>
        <w:t>Úvod</w:t>
      </w:r>
      <w:bookmarkEnd w:id="0"/>
    </w:p>
    <w:p w:rsidR="00821FDF" w:rsidRDefault="00C32650" w:rsidP="00821FDF">
      <w:r>
        <w:rPr>
          <w:rFonts w:cs="Times New Roman"/>
        </w:rPr>
        <w:t xml:space="preserve">Dokument je výsledkom spoločnej práce všetkých členov tímu č. 5 na predmete Tímový projekt v akademickom roku 2012/2013. Tento dokument obsahuje zhodnotenie </w:t>
      </w:r>
      <w:r w:rsidR="00821FDF">
        <w:rPr>
          <w:rFonts w:cs="Times New Roman"/>
        </w:rPr>
        <w:t>prototypu</w:t>
      </w:r>
      <w:r>
        <w:rPr>
          <w:rFonts w:cs="Times New Roman"/>
        </w:rPr>
        <w:t xml:space="preserve"> tímu č. 4 odboru PKSS, ktorý sa zaoberá témou </w:t>
      </w:r>
      <w:r>
        <w:rPr>
          <w:rFonts w:cs="Times New Roman"/>
          <w:lang w:val="en-US"/>
        </w:rPr>
        <w:t>"</w:t>
      </w:r>
      <w:r>
        <w:rPr>
          <w:rFonts w:cs="Times New Roman"/>
        </w:rPr>
        <w:t>Aplikácie pre platformu Funtoro</w:t>
      </w:r>
      <w:r>
        <w:rPr>
          <w:rFonts w:cs="Times New Roman"/>
          <w:lang w:val="en-US"/>
        </w:rPr>
        <w:t xml:space="preserve">" </w:t>
      </w:r>
      <w:r w:rsidRPr="00390C10">
        <w:rPr>
          <w:rFonts w:cs="Times New Roman"/>
        </w:rPr>
        <w:t>v zimnom semestri akademického roku 2012/2013.</w:t>
      </w:r>
      <w:r>
        <w:rPr>
          <w:rFonts w:cs="Times New Roman"/>
        </w:rPr>
        <w:t xml:space="preserve"> </w:t>
      </w:r>
      <w:r w:rsidR="00B36FC5">
        <w:rPr>
          <w:rFonts w:cs="Times New Roman"/>
        </w:rPr>
        <w:t xml:space="preserve">V nasledujúcich kapitolách sa nachádza vyjadrenie k predvedeniu prototypu konkurenčného tímu na prezentácií dňa 17.12.2012. </w:t>
      </w:r>
      <w:r w:rsidR="00821FDF">
        <w:t xml:space="preserve">Dokument sa skladá z posudku prezentácie prototypu a zhodnotenia samotného prototypu. </w:t>
      </w:r>
      <w:r w:rsidR="00821FDF">
        <w:rPr>
          <w:rFonts w:cs="Times New Roman"/>
        </w:rPr>
        <w:t xml:space="preserve">V posudku sa budeme zameriavať na funkčnú a vizuálnu stránku prezentovaného prototypu. </w:t>
      </w:r>
      <w:r w:rsidR="00821FDF">
        <w:t>V dokumente sú vyzdvihnuté pozitívne stránky prototypu a prezentácie, ale je poukázané aj na niektoré nedostatky.</w:t>
      </w:r>
    </w:p>
    <w:p w:rsidR="00B36FC5" w:rsidRPr="00CC3B48" w:rsidRDefault="00B36FC5" w:rsidP="00430F92">
      <w:pPr>
        <w:pStyle w:val="Nadpis1"/>
        <w:numPr>
          <w:ilvl w:val="0"/>
          <w:numId w:val="0"/>
        </w:numPr>
        <w:spacing w:line="360" w:lineRule="auto"/>
      </w:pPr>
      <w:r w:rsidRPr="00CC3B48">
        <w:t>Funkčná stránka prototypu</w:t>
      </w:r>
    </w:p>
    <w:p w:rsidR="00B36FC5" w:rsidRDefault="00B36FC5">
      <w:r>
        <w:t>Podľa prezentácie výsledný systém na poskytovanie multimediálneho obsahu v železničných vagónoch bude pozostávať z viacerých aplikácií (na spravovanie systému, zobrazovanie multimediálneho obsahu, ...). Na prezentácií prototypu nám bola prezentovaná aplikácia na spravovanie zobrazovaného obsahu.</w:t>
      </w:r>
    </w:p>
    <w:p w:rsidR="00B36FC5" w:rsidRDefault="00B36FC5">
      <w:r>
        <w:t xml:space="preserve">Hlavná obrazovka </w:t>
      </w:r>
      <w:r w:rsidR="00E4482F">
        <w:t xml:space="preserve">okrem iného </w:t>
      </w:r>
      <w:r>
        <w:t xml:space="preserve">poskytuje možnosť </w:t>
      </w:r>
      <w:r w:rsidR="00E4482F">
        <w:t xml:space="preserve">správy kategórií. Ak si vyberieme túto možnosť máme na výber z dvoch ďalších možností a to </w:t>
      </w:r>
      <w:r>
        <w:t>vytvoreni</w:t>
      </w:r>
      <w:r w:rsidR="00E4482F">
        <w:t>e/úpravu</w:t>
      </w:r>
      <w:r>
        <w:t xml:space="preserve"> kategórií a priradenie jednotlivých vagónov súpravy do  týchto kategórií. Každá kategória má určený obsah, ktorý sa bude zobrazovať. Tento obsah sa dá </w:t>
      </w:r>
      <w:r w:rsidR="00250C4D">
        <w:t xml:space="preserve">upravovať. Existuje aj defaultná kategória, do ktorej patria vozne, ktoré nie sú zaradené do žiadnej špecializovanej kategórie. </w:t>
      </w:r>
      <w:r w:rsidR="00E4482F">
        <w:t>Kategórie slúžia na rozdelenie zobrazovaného obsahu, napríklad v prvej triede sa bude zobrazovať niečo iné ako v ekonomickej triede alebo reštauračnom vozni či kasíne.</w:t>
      </w:r>
    </w:p>
    <w:p w:rsidR="00250C4D" w:rsidRDefault="00250C4D">
      <w:r>
        <w:t>Na hlavnej obrazovke je ďalej možnosť výberu</w:t>
      </w:r>
      <w:r w:rsidR="00E4482F">
        <w:t>/nahratia</w:t>
      </w:r>
      <w:r>
        <w:t xml:space="preserve"> zobrazovaného multimediálneho obsahu z dvoch typov vstupných zdrojov. Pridávanie multimediálneho obsahu je riešené výberom z SD karty alebo USB kľúča </w:t>
      </w:r>
      <w:r w:rsidR="00E4482F">
        <w:t>a nahraním na hlavný server</w:t>
      </w:r>
      <w:r>
        <w:t>. V architektúre systému tím uvažuje s nasadením aj lokálnych serverov, ktoré budú umiestnené v jednotlivých vozňoch jazdnej súpravy. Na základe kategórie vozňa sa na začiatku prevádzky pred pripraví multimediálny obsah určený pre túto kategóriu do vyrovnávacej pamäte.</w:t>
      </w:r>
    </w:p>
    <w:p w:rsidR="00250C4D" w:rsidRDefault="00250C4D">
      <w:r>
        <w:t>Okrem vyššie spomenutých možností sa na hlavnej obrazovke nachádza aj možnosť spravovania zoznamu prehrávaného obsahu pre jednotlivé kategórie.</w:t>
      </w:r>
    </w:p>
    <w:p w:rsidR="00250C4D" w:rsidRDefault="00250C4D">
      <w:r>
        <w:t>Chceli by sme upozorniť konkurenčný tím na dôležitosť spravovania aktuálnosti multimediálneho obsahu na jednotlivých lokálnych serveroch pri ich výmene</w:t>
      </w:r>
      <w:r w:rsidR="00222313">
        <w:t xml:space="preserve"> (pripojenia vozňa k inej súprave alebo zmene kategórie)</w:t>
      </w:r>
      <w:r>
        <w:t>.</w:t>
      </w:r>
      <w:r w:rsidR="00222313">
        <w:t xml:space="preserve"> </w:t>
      </w:r>
      <w:r>
        <w:t>Taktiež by nebolo zlé do systému zapracovať aj možnosť zobrazovania reklamy medzi jednotlivými prednastavenými informáciami. Na prezentácií nám tím na tento nápad veľmi pekne a promptne odpovedal ako by to vyriešil.</w:t>
      </w:r>
    </w:p>
    <w:p w:rsidR="00CC3B48" w:rsidRDefault="00CC3B48">
      <w:r>
        <w:t>Celkovo prototyp po funkčnej stránke hodnotíme veľmi dobre. Vidieť, že tím to má premyslené a vie aké ciele sú podstatné a na čo si treba dávať pozor. Oceňujeme aj premyslenie viacerých možnost</w:t>
      </w:r>
      <w:r w:rsidR="00222313">
        <w:t xml:space="preserve">í nasadenia </w:t>
      </w:r>
      <w:r>
        <w:t>systému na viaceré druhy z</w:t>
      </w:r>
      <w:r w:rsidR="00222313">
        <w:t xml:space="preserve">ariadení. Tím sa zaoberal aj </w:t>
      </w:r>
      <w:r>
        <w:t>znížením vstupných nákladov na nasadenie systému (využitím jednoduchých zariadení, ktoré by poslúžili ako lokálne serveri (napr. Raspberry) namiesto využitia drahých MOD serverov).</w:t>
      </w:r>
    </w:p>
    <w:p w:rsidR="00CC3B48" w:rsidRDefault="00CC3B48"/>
    <w:p w:rsidR="00CC3B48" w:rsidRPr="00821FDF" w:rsidRDefault="00CC3B48" w:rsidP="00430F92">
      <w:pPr>
        <w:pStyle w:val="Nadpis1"/>
        <w:numPr>
          <w:ilvl w:val="0"/>
          <w:numId w:val="0"/>
        </w:numPr>
        <w:spacing w:line="360" w:lineRule="auto"/>
      </w:pPr>
      <w:r w:rsidRPr="00821FDF">
        <w:lastRenderedPageBreak/>
        <w:t>Vizuálna stránka prototypu</w:t>
      </w:r>
    </w:p>
    <w:p w:rsidR="00CC3B48" w:rsidRDefault="00CC3B48">
      <w:r>
        <w:t>Z vizuálnej stránky vytvorený prototyp pôsobí dojmom jednoduchého programu, v ktorom sa ľahko orientuje a tým pádom je aj ľahko a intuitívne ovládateľný. Tento fakt oceňujeme, keďže ide iba o aplikáciu na spravovanie zobrazovaného obsahu, ktorá je prístupná iba vybranej skupine obsluhujúceho personálu a teda nemusí byť vizuálne atraktívna pre cestujúceho. Hlavným cieľom je jej jednoduchá ovládateľnosť</w:t>
      </w:r>
      <w:r w:rsidR="00222313">
        <w:t>,</w:t>
      </w:r>
      <w:r>
        <w:t xml:space="preserve"> čo si myslíme, že tím pri návrhu dostatočne splnil. Hlavné okno neobsahuje veľa prvkov - jednoducho sa v ňom orientuje.</w:t>
      </w:r>
    </w:p>
    <w:p w:rsidR="00821FDF" w:rsidRDefault="00821FDF">
      <w:r>
        <w:t xml:space="preserve">Za menší nedostatok považujeme nie moc šťastné umiestnenie zoznamu všetkých položiek, ktorý sa nachádza v pravej polovicu obrazovky aplikácie a teda vybrané položky pre príslušnú kategóriu sa zobrazujú v ľavej polovici. Príde nám to trochu divné a myslíme si, že ich prehodenie by bolo omnoho krajšie a nebolo by metúce pre používateľa, keďže sme zvyknutý sledovať veci zľava doprava a nie naopak. </w:t>
      </w:r>
    </w:p>
    <w:p w:rsidR="00CC3B48" w:rsidRPr="00821FDF" w:rsidRDefault="00CC3B48" w:rsidP="00430F92">
      <w:pPr>
        <w:pStyle w:val="Nadpis1"/>
        <w:numPr>
          <w:ilvl w:val="0"/>
          <w:numId w:val="0"/>
        </w:numPr>
        <w:spacing w:line="360" w:lineRule="auto"/>
      </w:pPr>
      <w:r w:rsidRPr="00821FDF">
        <w:t>Prezentácia</w:t>
      </w:r>
    </w:p>
    <w:p w:rsidR="00CC3B48" w:rsidRDefault="00CC3B48">
      <w:r>
        <w:t>Na prezentácií nám boli prakticky predvedené všetky implementované funkcie prototypu, kt</w:t>
      </w:r>
      <w:r w:rsidR="00222313">
        <w:t xml:space="preserve">oré pokrývali </w:t>
      </w:r>
      <w:r>
        <w:t>základnú funkcionalitu systému.</w:t>
      </w:r>
      <w:r w:rsidR="006060C3">
        <w:t xml:space="preserve"> Taktiež tím vysvetlil, ako budú jednotlivé časti systému riešené a aké možné úskalia pri implementácií by sa mohli vyskytnúť. Celá prezentácia pôsobila dobrým dojmom a bolo vidieť, že členovia tímu vedia čo chcú robiť a ako to dosiahnuť. Na záver prezentácie prebehla krátka diskusia, pri ktorej bolo možné sa pýtať doplňujúce otázky, na ktoré členovia tímu vedeli pohotovo odpovedať.</w:t>
      </w:r>
    </w:p>
    <w:p w:rsidR="006060C3" w:rsidRPr="00821FDF" w:rsidRDefault="006060C3" w:rsidP="00430F92">
      <w:pPr>
        <w:pStyle w:val="Nadpis1"/>
        <w:numPr>
          <w:ilvl w:val="0"/>
          <w:numId w:val="0"/>
        </w:numPr>
        <w:spacing w:line="360" w:lineRule="auto"/>
      </w:pPr>
      <w:r w:rsidRPr="00821FDF">
        <w:t>Zhodnotenie</w:t>
      </w:r>
    </w:p>
    <w:p w:rsidR="006060C3" w:rsidRDefault="006060C3">
      <w:r>
        <w:t>Prototyp prezentovaný tímom č. 4 na konci zimného semestra odráža návrh uvedený v projektovej dokumentácií a pôsobí veľmi dobrým dojmom. Podľa prototypu vidno, že členovia tímu presne vedia čo je prioritou pre úspešné riešenie daného systému. Prototyp tvorí dobrý základ pre pokračovanie vývoja systému v letnom semestri</w:t>
      </w:r>
      <w:r w:rsidR="00F974DA">
        <w:t>. Sme veľmi zvedaví,</w:t>
      </w:r>
      <w:r>
        <w:t xml:space="preserve"> </w:t>
      </w:r>
      <w:r w:rsidR="00F974DA">
        <w:t>ako si tím poradí aj s</w:t>
      </w:r>
      <w:r>
        <w:t xml:space="preserve"> návrhom ďalších častí systému. Ak tím bude pokračovať v nastolenom tempe, výsledný produkt bude veľmi zaujímavý a dobre využiteľný v reálnej prevádzke. </w:t>
      </w:r>
    </w:p>
    <w:p w:rsidR="006060C3" w:rsidRDefault="006060C3">
      <w:r>
        <w:t>Celú prácu tímu č. 4 na prototype hodnotím</w:t>
      </w:r>
      <w:r w:rsidR="00EA70E3">
        <w:t>e veľmi pozitívne.</w:t>
      </w:r>
    </w:p>
    <w:sectPr w:rsidR="006060C3" w:rsidSect="00B2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1C9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2650"/>
    <w:rsid w:val="00016B97"/>
    <w:rsid w:val="00222313"/>
    <w:rsid w:val="00250C4D"/>
    <w:rsid w:val="0027683F"/>
    <w:rsid w:val="00346EAB"/>
    <w:rsid w:val="003A1A45"/>
    <w:rsid w:val="00430F92"/>
    <w:rsid w:val="006060C3"/>
    <w:rsid w:val="0061566E"/>
    <w:rsid w:val="006D60A3"/>
    <w:rsid w:val="00821FDF"/>
    <w:rsid w:val="0086722A"/>
    <w:rsid w:val="00B2764D"/>
    <w:rsid w:val="00B36FC5"/>
    <w:rsid w:val="00C32650"/>
    <w:rsid w:val="00C879C4"/>
    <w:rsid w:val="00CC3B48"/>
    <w:rsid w:val="00CE2B92"/>
    <w:rsid w:val="00E4482F"/>
    <w:rsid w:val="00EA70E3"/>
    <w:rsid w:val="00F9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2650"/>
    <w:pPr>
      <w:jc w:val="both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0F92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26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326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326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26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26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26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26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26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0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32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326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326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26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26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26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26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2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32650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32650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C3265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C32650"/>
    <w:pPr>
      <w:spacing w:after="100"/>
      <w:ind w:left="44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32650"/>
    <w:pPr>
      <w:numPr>
        <w:numId w:val="0"/>
      </w:numPr>
      <w:outlineLvl w:val="9"/>
    </w:pPr>
  </w:style>
  <w:style w:type="paragraph" w:customStyle="1" w:styleId="Standard">
    <w:name w:val="Standard"/>
    <w:rsid w:val="00C326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Janíča</cp:lastModifiedBy>
  <cp:revision>10</cp:revision>
  <dcterms:created xsi:type="dcterms:W3CDTF">2012-12-17T18:02:00Z</dcterms:created>
  <dcterms:modified xsi:type="dcterms:W3CDTF">2012-12-17T19:18:00Z</dcterms:modified>
</cp:coreProperties>
</file>