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comments.xml" ContentType="application/vnd.openxmlformats-officedocument.wordprocessingml.comment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4505325" cx="2743200"/>
            <wp:docPr id="8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4505325" cx="2743200"/>
                    </a:xfrm>
                    <a:prstGeom prst="rect"/>
                  </pic:spPr>
                </pic:pic>
              </a:graphicData>
            </a:graphic>
          </wp:inline>
        </w:drawing>
      </w:r>
      <w:commentRangeStart w:id="0"/>
      <w:commentRangeEnd w:id="0"/>
      <w:r w:rsidRPr="00000000" w:rsidR="00000000" w:rsidDel="00000000">
        <w:commentReference w:id="0"/>
      </w:r>
      <w:r w:rsidRPr="00000000" w:rsidR="00000000" w:rsidDel="00000000">
        <w:drawing>
          <wp:inline distR="114300" distT="114300" distB="114300" distL="114300">
            <wp:extent cy="4505325" cx="2752725"/>
            <wp:docPr id="3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4505325" cx="275272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</w:pPr>
      <w:bookmarkStart w:id="0" w:colFirst="0" w:name="h.r029w1mvgmao" w:colLast="0"/>
      <w:bookmarkEnd w:id="0"/>
      <w:commentRangeStart w:id="1"/>
      <w:r w:rsidRPr="00000000" w:rsidR="00000000" w:rsidDel="00000000">
        <w:rPr>
          <w:rtl w:val="0"/>
        </w:rPr>
        <w:t xml:space="preserve">Identifikované parametre</w:t>
      </w:r>
      <w:commentRangeEnd w:id="1"/>
      <w:r w:rsidRPr="00000000" w:rsidR="00000000" w:rsidDel="00000000">
        <w:commentReference w:id="1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boolean </w:t>
      </w:r>
      <w:r w:rsidRPr="00000000" w:rsidR="00000000" w:rsidDel="00000000">
        <w:rPr>
          <w:b w:val="1"/>
          <w:rtl w:val="0"/>
        </w:rPr>
        <w:t xml:space="preserve">mamLoptu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boolean </w:t>
      </w:r>
      <w:r w:rsidRPr="00000000" w:rsidR="00000000" w:rsidDel="00000000">
        <w:rPr>
          <w:b w:val="1"/>
          <w:rtl w:val="0"/>
        </w:rPr>
        <w:t xml:space="preserve">superMaLoptu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boolean</w:t>
      </w:r>
      <w:r w:rsidRPr="00000000" w:rsidR="00000000" w:rsidDel="00000000">
        <w:rPr>
          <w:b w:val="1"/>
          <w:color w:val="a64d79"/>
          <w:rtl w:val="0"/>
        </w:rPr>
        <w:t xml:space="preserve"> </w:t>
      </w:r>
      <w:r w:rsidRPr="00000000" w:rsidR="00000000" w:rsidDel="00000000">
        <w:rPr>
          <w:b w:val="1"/>
          <w:rtl w:val="0"/>
        </w:rPr>
        <w:t xml:space="preserve">spoluhracMaLoptu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double</w:t>
      </w:r>
      <w:r w:rsidRPr="00000000" w:rsidR="00000000" w:rsidDel="00000000">
        <w:rPr>
          <w:color w:val="a64d79"/>
          <w:rtl w:val="0"/>
        </w:rPr>
        <w:t xml:space="preserve"> </w:t>
      </w:r>
      <w:r w:rsidRPr="00000000" w:rsidR="00000000" w:rsidDel="00000000">
        <w:rPr>
          <w:b w:val="1"/>
          <w:rtl w:val="0"/>
        </w:rPr>
        <w:t xml:space="preserve">volnyPriestorBrany</w:t>
      </w:r>
      <w:r w:rsidRPr="00000000" w:rsidR="00000000" w:rsidDel="00000000">
        <w:rPr>
          <w:b w:val="1"/>
          <w:rtl w:val="0"/>
        </w:rPr>
        <w:t xml:space="preserve"> </w:t>
      </w:r>
      <w:r w:rsidRPr="00000000" w:rsidR="00000000" w:rsidDel="00000000">
        <w:rPr>
          <w:rtl w:val="0"/>
        </w:rPr>
        <w:t xml:space="preserve">= 6°</w:t>
      </w:r>
      <w:r w:rsidRPr="00000000" w:rsidR="00000000" w:rsidDel="00000000">
        <w:rPr>
          <w:b w:val="1"/>
          <w:rtl w:val="0"/>
        </w:rPr>
        <w:tab/>
        <w:tab/>
        <w:tab/>
      </w:r>
      <w:r w:rsidRPr="00000000" w:rsidR="00000000" w:rsidDel="00000000">
        <w:rPr>
          <w:rtl w:val="0"/>
        </w:rPr>
        <w:t xml:space="preserve">(v stupňoch)</w:t>
      </w:r>
      <w:r w:rsidRPr="00000000" w:rsidR="00000000" w:rsidDel="00000000">
        <w:drawing>
          <wp:anchor allowOverlap="0" distR="57150" hidden="0" distT="57150" distB="57150" layoutInCell="0" locked="0" relativeHeight="0" simplePos="0" distL="57150" behindDoc="0">
            <wp:simplePos y="0" x="0"/>
            <wp:positionH relativeFrom="margin">
              <wp:posOffset>428625</wp:posOffset>
            </wp:positionH>
            <wp:positionV relativeFrom="paragraph">
              <wp:posOffset>180975</wp:posOffset>
            </wp:positionV>
            <wp:extent cy="2028825" cx="2200275"/>
            <wp:wrapTopAndBottom distT="57150" distB="57150"/>
            <wp:docPr id="13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ext cy="2028825" cx="2200275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/>
      </w:pPr>
      <w:r w:rsidRPr="00000000" w:rsidR="00000000" w:rsidDel="00000000">
        <w:rPr>
          <w:color w:val="a64d79"/>
          <w:rtl w:val="0"/>
        </w:rPr>
        <w:t xml:space="preserve">double </w:t>
      </w:r>
      <w:r w:rsidRPr="00000000" w:rsidR="00000000" w:rsidDel="00000000">
        <w:rPr>
          <w:b w:val="1"/>
          <w:rtl w:val="0"/>
        </w:rPr>
        <w:t xml:space="preserve">mojaV</w:t>
      </w:r>
      <w:r w:rsidRPr="00000000" w:rsidR="00000000" w:rsidDel="00000000">
        <w:rPr>
          <w:b w:val="1"/>
          <w:rtl w:val="0"/>
        </w:rPr>
        <w:t xml:space="preserve">zdialenostOdBrany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/>
      </w:pPr>
      <w:r w:rsidRPr="00000000" w:rsidR="00000000" w:rsidDel="00000000">
        <w:rPr>
          <w:color w:val="a64d79"/>
          <w:rtl w:val="0"/>
        </w:rPr>
        <w:t xml:space="preserve">double </w:t>
      </w:r>
      <w:r w:rsidRPr="00000000" w:rsidR="00000000" w:rsidDel="00000000">
        <w:rPr>
          <w:b w:val="1"/>
          <w:rtl w:val="0"/>
        </w:rPr>
        <w:t xml:space="preserve">superPrideKuMneZa</w:t>
        <w:tab/>
        <w:tab/>
        <w:tab/>
      </w:r>
      <w:r w:rsidRPr="00000000" w:rsidR="00000000" w:rsidDel="00000000">
        <w:rPr>
          <w:rtl w:val="0"/>
        </w:rPr>
        <w:t xml:space="preserve">(v sekundách)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boolean </w:t>
      </w:r>
      <w:r w:rsidRPr="00000000" w:rsidR="00000000" w:rsidDel="00000000">
        <w:rPr>
          <w:b w:val="1"/>
          <w:rtl w:val="0"/>
        </w:rPr>
        <w:t xml:space="preserve">v</w:t>
      </w:r>
      <w:commentRangeStart w:id="2"/>
      <w:r w:rsidRPr="00000000" w:rsidR="00000000" w:rsidDel="00000000">
        <w:rPr>
          <w:b w:val="1"/>
          <w:rtl w:val="0"/>
        </w:rPr>
        <w:t xml:space="preserve">Octante</w:t>
      </w:r>
      <w:commentRangeEnd w:id="2"/>
      <w:r w:rsidRPr="00000000" w:rsidR="00000000" w:rsidDel="00000000">
        <w:commentReference w:id="2"/>
      </w:r>
      <w:r w:rsidRPr="00000000" w:rsidR="00000000" w:rsidDel="00000000">
        <w:rPr>
          <w:b w:val="1"/>
          <w:rtl w:val="0"/>
        </w:rPr>
        <w:t xml:space="preserve">XYvidimVolnehoSpoluhraca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/>
      </w:pPr>
      <w:r w:rsidRPr="00000000" w:rsidR="00000000" w:rsidDel="00000000">
        <w:rPr>
          <w:color w:val="a64d79"/>
          <w:rtl w:val="0"/>
        </w:rPr>
        <w:t xml:space="preserve">boolean </w:t>
      </w:r>
      <w:r w:rsidRPr="00000000" w:rsidR="00000000" w:rsidDel="00000000">
        <w:rPr>
          <w:b w:val="1"/>
          <w:rtl w:val="0"/>
        </w:rPr>
        <w:t xml:space="preserve">vOctanteXYjeVolnySpoluhrac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/>
      </w:pPr>
      <w:r w:rsidRPr="00000000" w:rsidR="00000000" w:rsidDel="00000000">
        <w:rPr>
          <w:color w:val="a64d79"/>
          <w:rtl w:val="0"/>
        </w:rPr>
        <w:t xml:space="preserve">int </w:t>
      </w:r>
      <w:r w:rsidRPr="00000000" w:rsidR="00000000" w:rsidDel="00000000">
        <w:rPr>
          <w:b w:val="1"/>
          <w:rtl w:val="0"/>
        </w:rPr>
        <w:t xml:space="preserve">pocetProtihracovVMojomOkoli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int </w:t>
      </w:r>
      <w:r w:rsidRPr="00000000" w:rsidR="00000000" w:rsidDel="00000000">
        <w:rPr>
          <w:b w:val="1"/>
          <w:rtl w:val="0"/>
        </w:rPr>
        <w:t xml:space="preserve">pocetSpoluhracovVMojomOkoli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int </w:t>
      </w:r>
      <w:r w:rsidRPr="00000000" w:rsidR="00000000" w:rsidDel="00000000">
        <w:rPr>
          <w:b w:val="1"/>
          <w:rtl w:val="0"/>
        </w:rPr>
        <w:t xml:space="preserve">pocetProtihracovVOctante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int </w:t>
      </w:r>
      <w:r w:rsidRPr="00000000" w:rsidR="00000000" w:rsidDel="00000000">
        <w:rPr>
          <w:b w:val="1"/>
          <w:rtl w:val="0"/>
        </w:rPr>
        <w:t xml:space="preserve">pocetSpoluhracovVOctante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commentRangeStart w:id="3"/>
      <w:r w:rsidRPr="00000000" w:rsidR="00000000" w:rsidDel="00000000">
        <w:rPr>
          <w:color w:val="a64d79"/>
          <w:rtl w:val="0"/>
        </w:rPr>
        <w:t xml:space="preserve">int </w:t>
      </w:r>
      <w:r w:rsidRPr="00000000" w:rsidR="00000000" w:rsidDel="00000000">
        <w:rPr>
          <w:b w:val="1"/>
          <w:rtl w:val="0"/>
        </w:rPr>
        <w:t xml:space="preserve">octatLopty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int </w:t>
      </w:r>
      <w:r w:rsidRPr="00000000" w:rsidR="00000000" w:rsidDel="00000000">
        <w:rPr>
          <w:b w:val="1"/>
          <w:rtl w:val="0"/>
        </w:rPr>
        <w:t xml:space="preserve">octatAgenta</w:t>
      </w:r>
      <w:commentRangeEnd w:id="3"/>
      <w:r w:rsidRPr="00000000" w:rsidR="00000000" w:rsidDel="00000000">
        <w:commentReference w:id="3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String </w:t>
      </w:r>
      <w:r w:rsidRPr="00000000" w:rsidR="00000000" w:rsidDel="00000000">
        <w:rPr>
          <w:b w:val="1"/>
          <w:rtl w:val="0"/>
        </w:rPr>
        <w:t xml:space="preserve">najblizsiTimKLopte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boolean </w:t>
      </w:r>
      <w:r w:rsidRPr="00000000" w:rsidR="00000000" w:rsidDel="00000000">
        <w:rPr>
          <w:b w:val="1"/>
          <w:rtl w:val="0"/>
        </w:rPr>
        <w:t xml:space="preserve">somVBrankovisku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color w:val="a64d79"/>
          <w:rtl w:val="0"/>
        </w:rPr>
        <w:t xml:space="preserve">Player </w:t>
      </w:r>
      <w:r w:rsidRPr="00000000" w:rsidR="00000000" w:rsidDel="00000000">
        <w:rPr>
          <w:b w:val="1"/>
          <w:rtl w:val="0"/>
        </w:rPr>
        <w:t xml:space="preserve">najblizsiHracKLopte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/>
      </w:pPr>
      <w:r w:rsidRPr="00000000" w:rsidR="00000000" w:rsidDel="00000000">
        <w:rPr>
          <w:color w:val="a64d79"/>
          <w:rtl w:val="0"/>
        </w:rPr>
        <w:t xml:space="preserve">boolean </w:t>
      </w:r>
      <w:r w:rsidRPr="00000000" w:rsidR="00000000" w:rsidDel="00000000">
        <w:rPr>
          <w:b w:val="1"/>
          <w:rtl w:val="0"/>
        </w:rPr>
        <w:t xml:space="preserve">somNajblizsieKLopte</w:t>
        <w:tab/>
        <w:tab/>
      </w:r>
      <w:r w:rsidRPr="00000000" w:rsidR="00000000" w:rsidDel="00000000">
        <w:rPr>
          <w:rtl w:val="0"/>
        </w:rPr>
        <w:t xml:space="preserve">(z mojich spoluhráčov, ktorých vidím)</w:t>
      </w:r>
    </w:p>
    <w:p w:rsidP="00000000" w:rsidRPr="00000000" w:rsidR="00000000" w:rsidDel="00000000" w:rsidRDefault="00000000">
      <w:pPr>
        <w:numPr>
          <w:ilvl w:val="0"/>
          <w:numId w:val="15"/>
        </w:numPr>
        <w:ind w:left="720" w:hanging="359"/>
        <w:contextualSpacing w:val="1"/>
        <w:rPr/>
      </w:pPr>
      <w:commentRangeStart w:id="4"/>
      <w:r w:rsidRPr="00000000" w:rsidR="00000000" w:rsidDel="00000000">
        <w:rPr>
          <w:rtl w:val="0"/>
        </w:rPr>
        <w:t xml:space="preserve">???</w:t>
      </w:r>
      <w:commentRangeEnd w:id="4"/>
      <w:r w:rsidRPr="00000000" w:rsidR="00000000" w:rsidDel="00000000">
        <w:commentReference w:id="4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1" w:colFirst="0" w:name="h.x649cuq38c78" w:colLast="0"/>
      <w:bookmarkEnd w:id="1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2" w:colFirst="0" w:name="h.e8h9xab8uoem" w:colLast="0"/>
      <w:bookmarkEnd w:id="2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3" w:colFirst="0" w:name="h.fnvg56dh48wg" w:colLast="0"/>
      <w:bookmarkEnd w:id="3"/>
      <w:commentRangeStart w:id="5"/>
      <w:r w:rsidRPr="00000000" w:rsidR="00000000" w:rsidDel="00000000">
        <w:rPr>
          <w:rtl w:val="0"/>
        </w:rPr>
        <w:t xml:space="preserve">Utocnik v 4L</w:t>
      </w:r>
      <w:commentRangeEnd w:id="5"/>
      <w:r w:rsidRPr="00000000" w:rsidR="00000000" w:rsidDel="00000000">
        <w:commentReference w:id="5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4" w:colFirst="0" w:name="h.ooa5ch4yt107" w:colLast="0"/>
      <w:bookmarkEnd w:id="4"/>
      <w:r w:rsidRPr="00000000" w:rsidR="00000000" w:rsidDel="00000000">
        <w:rPr>
          <w:rtl w:val="0"/>
        </w:rPr>
        <w:t xml:space="preserve">Situácia 1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3333750" cx="4800600"/>
            <wp:docPr id="5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ext cy="3333750" cx="48006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mám loptu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vzdialenosť od brány je viac ako 3m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voľný priestor brány je menej ako 3°</w:t>
      </w:r>
      <w:r w:rsidRPr="00000000" w:rsidR="00000000" w:rsidDel="00000000">
        <w:rPr>
          <w:rtl w:val="0"/>
        </w:rPr>
        <w:t xml:space="preserve"> (viď identifikované parametre)</w:t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medzi mnou a bránou je súperov obranca, vzdialený viac ako 2m, ktorý sa blíži ku mne rýchlosťou menej ako 0,5 m/s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OR medzi mnou a bránou je súperov obranca, menej ako 1m, ktorý sa hýbe menej ako 0,2 m/s</w:t>
      </w:r>
    </w:p>
    <w:p w:rsidP="00000000" w:rsidRPr="00000000" w:rsidR="00000000" w:rsidDel="00000000" w:rsidRDefault="00000000">
      <w:pPr>
        <w:ind w:left="1440" w:firstLine="0"/>
        <w:contextualSpacing w:val="0"/>
      </w:pPr>
      <w:r w:rsidRPr="00000000" w:rsidR="00000000" w:rsidDel="00000000">
        <w:rPr>
          <w:i w:val="1"/>
          <w:rtl w:val="0"/>
        </w:rPr>
        <w:t xml:space="preserve">(tu by si zišiel nejaký komplexný parameter, napríklad hráč príde ku mne za menej ako 2 sekundy)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4R nie je voľný spoluhráč, t.j. je medzi nimi prekážka, alebo k voľnému hráčovi príde niekto do 2s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3L je voľný spoluhráč, a ľubovoľný protihráč v 3L je vzdialený od neho minimálne 3m alebo 2m ale otočený aspoň o 90°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Cieľ: </w:t>
      </w:r>
    </w:p>
    <w:p w:rsidP="00000000" w:rsidRPr="00000000" w:rsidR="00000000" w:rsidDel="00000000" w:rsidRDefault="00000000">
      <w:pPr>
        <w:numPr>
          <w:ilvl w:val="0"/>
          <w:numId w:val="9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otočiť sa a prihrať spoluhráčovi v 3L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Podmienky: 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spoluhráč v 3L je voľný, resp. ľubovoľný protihráč je vzdialený viac ako 0,5m</w:t>
      </w:r>
    </w:p>
    <w:p w:rsidP="00000000" w:rsidRPr="00000000" w:rsidR="00000000" w:rsidDel="00000000" w:rsidRDefault="00000000">
      <w:pPr>
        <w:numPr>
          <w:ilvl w:val="0"/>
          <w:numId w:val="13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protihráč medzi bránou a mnou sa pohol (t.j. hráč môže kopať na bránu)</w:t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5" w:colFirst="0" w:name="h.9dbpfxqszuax" w:colLast="0"/>
      <w:bookmarkEnd w:id="5"/>
      <w:r w:rsidRPr="00000000" w:rsidR="00000000" w:rsidDel="00000000">
        <w:rPr>
          <w:rtl w:val="0"/>
        </w:rPr>
        <w:t xml:space="preserve">Situácia 2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4102100" cx="5943600"/>
            <wp:docPr id="1" name="image00.jpg"/>
            <a:graphic>
              <a:graphicData uri="http://schemas.openxmlformats.org/drawingml/2006/picture">
                <pic:pic>
                  <pic:nvPicPr>
                    <pic:cNvPr id="0" name="image00.jp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ext cy="4102100" cx="59436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numPr>
          <w:ilvl w:val="0"/>
          <w:numId w:val="1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spoluhráč má loptu v 3L (momentalne sa da zistit pomocou dvoch parametrov </w:t>
      </w:r>
      <w:r w:rsidRPr="00000000" w:rsidR="00000000" w:rsidDel="00000000">
        <w:rPr>
          <w:b w:val="1"/>
          <w:rtl w:val="0"/>
        </w:rPr>
        <w:t xml:space="preserve">octantLopty </w:t>
      </w:r>
      <w:r w:rsidRPr="00000000" w:rsidR="00000000" w:rsidDel="00000000">
        <w:rPr>
          <w:rtl w:val="0"/>
        </w:rPr>
        <w:t xml:space="preserve">a </w:t>
      </w:r>
      <w:r w:rsidRPr="00000000" w:rsidR="00000000" w:rsidDel="00000000">
        <w:rPr>
          <w:b w:val="1"/>
          <w:rtl w:val="0"/>
        </w:rPr>
        <w:t xml:space="preserve">spoluhracMaLoptu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numPr>
          <w:ilvl w:val="0"/>
          <w:numId w:val="1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mojom okolí sú dvaja protihráči (vo vzdialenosti do 2m)</w:t>
      </w:r>
    </w:p>
    <w:p w:rsidP="00000000" w:rsidRPr="00000000" w:rsidR="00000000" w:rsidDel="00000000" w:rsidRDefault="00000000">
      <w:pPr>
        <w:numPr>
          <w:ilvl w:val="0"/>
          <w:numId w:val="17"/>
        </w:numPr>
        <w:ind w:left="720" w:hanging="359"/>
        <w:contextualSpacing w:val="1"/>
        <w:rPr>
          <w:u w:val="none"/>
        </w:rPr>
      </w:pPr>
      <w:commentRangeStart w:id="6"/>
      <w:r w:rsidRPr="00000000" w:rsidR="00000000" w:rsidDel="00000000">
        <w:rPr>
          <w:rtl w:val="0"/>
        </w:rPr>
        <w:t xml:space="preserve">v 4R nie je náš voľný hráč, t.j. je pri každom našom hráčovi protihráč, otočený k nemu (s toleranciou 60°)</w:t>
      </w:r>
      <w:commentRangeEnd w:id="6"/>
      <w:r w:rsidRPr="00000000" w:rsidR="00000000" w:rsidDel="00000000">
        <w:commentReference w:id="6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prejsť do 4R a otočiť sa smerom k ľavej tyčke súperovej brány (tým pádom sa možno so mnou presunie aj niektorý zo súperových hráčov, alebo sa uvoľním na prihrávku)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Náš hráč v 3L má stále loptu</w:t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6" w:colFirst="0" w:name="h.rb2fe5n1hqw4" w:colLast="0"/>
      <w:bookmarkEnd w:id="6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7" w:colFirst="0" w:name="h.vapjjyyextxg" w:colLast="0"/>
      <w:bookmarkEnd w:id="7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8" w:colFirst="0" w:name="h.myslghikw0oi" w:colLast="0"/>
      <w:bookmarkEnd w:id="8"/>
      <w:r w:rsidRPr="00000000" w:rsidR="00000000" w:rsidDel="00000000">
        <w:rPr>
          <w:rtl w:val="0"/>
        </w:rPr>
        <w:t xml:space="preserve">Stiuácia 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4114800" cx="5943600"/>
            <wp:docPr id="7" name="image08.jpg"/>
            <a:graphic>
              <a:graphicData uri="http://schemas.openxmlformats.org/drawingml/2006/picture">
                <pic:pic>
                  <pic:nvPicPr>
                    <pic:cNvPr id="0" name="image08.jp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ext cy="4114800" cx="59436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súper má loptu (ľubovoľný octant)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je k nemu bližšie nejaký náš hráč a je otočený k nemu so 60° toleranciou a nie je bližšie k súperovej bránkovej čiare ako tento hráč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1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zdvojovať a teda snažiť sa byť medzi súperom s loptou a našou bránou s odstupom minimálne 4m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Je splnená druhá podmienka, t.j. buď som k nemu najbližšie ja, alebo naši hráči sú otočený mimo</w:t>
      </w:r>
    </w:p>
    <w:p w:rsidP="00000000" w:rsidRPr="00000000" w:rsidR="00000000" w:rsidDel="00000000" w:rsidRDefault="00000000">
      <w:pPr>
        <w:numPr>
          <w:ilvl w:val="0"/>
          <w:numId w:val="12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Súper má loptu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9" w:colFirst="0" w:name="h.uydz832zfes" w:colLast="0"/>
      <w:bookmarkEnd w:id="9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10" w:colFirst="0" w:name="h.z8pgcxz1pio1" w:colLast="0"/>
      <w:bookmarkEnd w:id="10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11" w:colFirst="0" w:name="h.r0a1d1m1z9s6" w:colLast="0"/>
      <w:bookmarkEnd w:id="11"/>
      <w:r w:rsidRPr="00000000" w:rsidR="00000000" w:rsidDel="00000000">
        <w:rPr>
          <w:rtl w:val="0"/>
        </w:rPr>
        <w:t xml:space="preserve">Útočník v 3L</w:t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12" w:colFirst="0" w:name="h.ggteoes0ir6q" w:colLast="0"/>
      <w:bookmarkEnd w:id="12"/>
      <w:r w:rsidRPr="00000000" w:rsidR="00000000" w:rsidDel="00000000">
        <w:rPr>
          <w:rtl w:val="0"/>
        </w:rPr>
        <w:t xml:space="preserve">Situácia 1</w:t>
      </w:r>
      <w:r w:rsidRPr="00000000" w:rsidR="00000000" w:rsidDel="00000000">
        <w:drawing>
          <wp:inline distR="114300" distT="114300" distB="114300" distL="114300">
            <wp:extent cy="3898900" cx="5943600"/>
            <wp:docPr id="14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ext cy="3898900" cx="59436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numPr>
          <w:ilvl w:val="0"/>
          <w:numId w:val="2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mám loptu</w:t>
      </w:r>
    </w:p>
    <w:p w:rsidP="00000000" w:rsidRPr="00000000" w:rsidR="00000000" w:rsidDel="00000000" w:rsidRDefault="00000000">
      <w:pPr>
        <w:numPr>
          <w:ilvl w:val="0"/>
          <w:numId w:val="2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mojom okolí je najviac jeden protihráč, ktorý smeruje ku mne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  <w:t xml:space="preserve">OR v mojom okolí sú dvaja protihráči, ale nesmerujú ku mne</w:t>
      </w:r>
    </w:p>
    <w:p w:rsidP="00000000" w:rsidRPr="00000000" w:rsidR="00000000" w:rsidDel="00000000" w:rsidRDefault="00000000">
      <w:pPr>
        <w:numPr>
          <w:ilvl w:val="0"/>
          <w:numId w:val="20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4L alebo v 4R nie je voľný spoluhráč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prejsť s loptou do 4L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Podmienky:</w:t>
      </w:r>
      <w:r w:rsidRPr="00000000" w:rsidR="00000000" w:rsidDel="00000000">
        <w:rPr>
          <w:rtl w:val="0"/>
        </w:rPr>
        <w:t xml:space="preserve"> (rovnaké ako situácia)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mám stále loptu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počet protihráčov v mojom okolí nie je viac ako 2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4L alebo v 4R nie je voľný spoluhráč</w:t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13" w:colFirst="0" w:name="h.x2mgrp7lk57" w:colLast="0"/>
      <w:bookmarkEnd w:id="13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14" w:colFirst="0" w:name="h.19mulf9a37f7" w:colLast="0"/>
      <w:bookmarkEnd w:id="14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  <w:jc w:val="center"/>
      </w:pPr>
      <w:bookmarkStart w:id="15" w:colFirst="0" w:name="h.ilv5sj4inft9" w:colLast="0"/>
      <w:bookmarkEnd w:id="15"/>
      <w:r w:rsidRPr="00000000" w:rsidR="00000000" w:rsidDel="00000000">
        <w:rPr>
          <w:rtl w:val="0"/>
        </w:rPr>
        <w:t xml:space="preserve">Situácia 2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drawing>
          <wp:inline distR="114300" distT="114300" distB="114300" distL="114300">
            <wp:extent cy="4318000" cx="5943600"/>
            <wp:docPr id="2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ext cy="4318000" cx="59436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nemám loptu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spoluhráč tiež v 3L má loptu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pri spoluhráčovi s loptou nie je viac ako 1 protihráč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4L nie je náš spoluhráč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3R alebo v 4R je aspoň jeden spoluhráč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6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ísť do 4L a uvoľniť sa, no nie do ofsajdu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u w:val="single"/>
          <w:rtl w:val="0"/>
        </w:rPr>
        <w:t xml:space="preserve">Podmienky:</w:t>
      </w: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náš spoluhráč má loptu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v 4L nie je náš spoluhráč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pri spoluhráčovi s loptou nie je viac ako 1 protihráč</w:t>
      </w:r>
    </w:p>
    <w:p w:rsidP="00000000" w:rsidRPr="00000000" w:rsidR="00000000" w:rsidDel="00000000" w:rsidRDefault="00000000">
      <w:pPr>
        <w:numPr>
          <w:ilvl w:val="1"/>
          <w:numId w:val="16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OR pri spoluhráčovi s loptou sú dvaja protihráči, ale aj jeden spoluhráč</w:t>
      </w:r>
    </w:p>
    <w:p w:rsidP="00000000" w:rsidRPr="00000000" w:rsidR="00000000" w:rsidDel="00000000" w:rsidRDefault="00000000">
      <w:pPr>
        <w:numPr>
          <w:ilvl w:val="0"/>
          <w:numId w:val="16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Nie som v ofsajde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16" w:colFirst="0" w:name="h.w3ccwfwbgeuh" w:colLast="0"/>
      <w:bookmarkEnd w:id="16"/>
      <w:r w:rsidRPr="00000000" w:rsidR="00000000" w:rsidDel="00000000">
        <w:rPr>
          <w:rtl w:val="0"/>
        </w:rPr>
        <w:t xml:space="preserve">Útočník v 2L</w:t>
      </w:r>
    </w:p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rPr/>
      </w:pPr>
      <w:bookmarkStart w:id="17" w:colFirst="0" w:name="h.hyqqw0byrbfy" w:colLast="0"/>
      <w:bookmarkEnd w:id="17"/>
      <w:r w:rsidRPr="00000000" w:rsidR="00000000" w:rsidDel="00000000">
        <w:rPr>
          <w:rtl w:val="0"/>
        </w:rPr>
        <w:t xml:space="preserve">Situacia 1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drawing>
          <wp:inline distR="114300" distT="114300" distB="114300" distL="114300">
            <wp:extent cy="5905500" cx="3609975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ext cy="5905500" cx="360997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situacia: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Mam loptu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Vo vzdialenosti 3m odo mňa v rovnakom kvadrante je protihráč,ktorý ma ide obsadiť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oktante 3L nemám voľného hráča z môjho tímu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rovnakom oktante 2L mám spoluhráča, ktorý je za mnou a je voľný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br w:type="textWrapping"/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Otočiť sa a prihrať spoluhráčovi za mnou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Podmienky: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Spoluhráč v rovnakom oktante je voľný</w:t>
      </w:r>
    </w:p>
    <w:p w:rsidP="00000000" w:rsidRPr="00000000" w:rsidR="00000000" w:rsidDel="00000000" w:rsidRDefault="00000000">
      <w:pPr>
        <w:ind w:hanging="359"/>
        <w:contextualSpacing w:val="0"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Spoluhráč v 3L oktante nie je voľný (ak vôbec nejaký je)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ind w:hanging="359"/>
        <w:contextualSpacing w:val="0"/>
      </w:pPr>
      <w:bookmarkStart w:id="18" w:colFirst="0" w:name="h.oflkndtz66o6" w:colLast="0"/>
      <w:bookmarkEnd w:id="18"/>
      <w:r w:rsidRPr="00000000" w:rsidR="00000000" w:rsidDel="00000000">
        <w:rPr>
          <w:rtl w:val="0"/>
        </w:rPr>
        <w:t xml:space="preserve">Situacia 2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drawing>
          <wp:inline distR="114300" distT="114300" distB="114300" distL="114300">
            <wp:extent cy="5572125" cx="3400425"/>
            <wp:docPr id="6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ext cy="5572125" cx="3400425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situacia: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Mam loptu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Protihráč sa približuje ku mne, avšak stále som voľný a mám dosť času na prihrávku s loptou spoluhráčovi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rovnakom oktante mám voľného spoluhráča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oktante 2R nemám voľného spoluhráča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oktante 3L mám voľného spoluhráča, ku ktorému sa približujú súperi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Prihrať loptu spoluhráčovi do oktantu  3L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Podmienky: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Nemám voľného spoluhráča v oktante 2R</w:t>
      </w:r>
    </w:p>
    <w:p w:rsidP="00000000" w:rsidRPr="00000000" w:rsidR="00000000" w:rsidDel="00000000" w:rsidRDefault="00000000">
      <w:pPr>
        <w:numPr>
          <w:ilvl w:val="0"/>
          <w:numId w:val="14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</w:t>
      </w:r>
      <w:r w:rsidRPr="00000000" w:rsidR="00000000" w:rsidDel="00000000">
        <w:rPr>
          <w:rtl w:val="0"/>
        </w:rPr>
        <w:t xml:space="preserve">Mám voľného spoluhráča v oktante 3L, ktorý nie je v postavení mimo hry</w:t>
      </w:r>
    </w:p>
    <w:p w:rsidP="00000000" w:rsidRPr="00000000" w:rsidR="00000000" w:rsidDel="00000000" w:rsidRDefault="00000000">
      <w:pPr>
        <w:pStyle w:val="Heading2"/>
        <w:contextualSpacing w:val="0"/>
      </w:pPr>
      <w:bookmarkStart w:id="19" w:colFirst="0" w:name="h.9v6euld4xmry" w:colLast="0"/>
      <w:bookmarkEnd w:id="19"/>
      <w:r w:rsidRPr="00000000" w:rsidR="00000000" w:rsidDel="00000000">
        <w:rPr>
          <w:rtl w:val="0"/>
        </w:rPr>
        <w:br w:type="textWrapping"/>
        <w:t xml:space="preserve">Situacia 3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drawing>
          <wp:inline distR="114300" distT="114300" distB="114300" distL="114300">
            <wp:extent cy="6191250" cx="3771900"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ext cy="6191250" cx="37719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situacia: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Mam loptu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Protihráč zle prihral a prihral mi rovno na kopačku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Som neobsadený</w:t>
      </w:r>
    </w:p>
    <w:p w:rsidP="00000000" w:rsidRPr="00000000" w:rsidR="00000000" w:rsidDel="00000000" w:rsidRDefault="00000000">
      <w:pPr>
        <w:ind w:hanging="359"/>
        <w:contextualSpacing w:val="0"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oktánoch 3L a 3R nemám voľného spoluhráča, nemám komu prihrať vpredu – iba spoluhráčom za mnou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Prechod s loptou do 3L oktánu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Podmienky: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Som voľný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oktánoch 3L a 3R nemám voľného spoluhráča</w:t>
      </w:r>
    </w:p>
    <w:p w:rsidP="00000000" w:rsidRPr="00000000" w:rsidR="00000000" w:rsidDel="00000000" w:rsidRDefault="00000000">
      <w:pPr>
        <w:ind w:hanging="359"/>
        <w:contextualSpacing w:val="0"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rovnakom kvadrante nemám voľného spoluhráča, ktorý by bol viac vpredu ako ja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ind w:hanging="359"/>
        <w:contextualSpacing w:val="0"/>
      </w:pPr>
      <w:bookmarkStart w:id="20" w:colFirst="0" w:name="h.dupzs4rcemx3" w:colLast="0"/>
      <w:bookmarkEnd w:id="20"/>
      <w:r w:rsidRPr="00000000" w:rsidR="00000000" w:rsidDel="00000000">
        <w:rPr>
          <w:rtl w:val="0"/>
        </w:rPr>
        <w:t xml:space="preserve">Situacia 4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drawing>
          <wp:inline distR="114300" distT="114300" distB="114300" distL="114300">
            <wp:extent cy="6953250" cx="4248150"/>
            <wp:docPr id="9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ext cy="6953250" cx="424815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situacia: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Mám loptu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rovnakom oktante ako ja nemám voľného spoluhráča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oktantoch 3L a 3R nemám spoluhráčov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oktante 2R mám spoluhráčov, pričom aspoň jedného voľného a rovnako ďaleko alebo bližšie k bráne ako ja.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Krížna prihrávka cez ihrisko do oktantu 3R tak, aby bola nahraná voľnému spoluhráčovi do pohybu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Podmienky: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Vo vzdialenosti 3-6 metrov odo mňa je protihráč</w:t>
      </w:r>
    </w:p>
    <w:p w:rsidP="00000000" w:rsidRPr="00000000" w:rsidR="00000000" w:rsidDel="00000000" w:rsidRDefault="00000000">
      <w:pPr>
        <w:ind w:hanging="359"/>
        <w:contextualSpacing w:val="0"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oktantoch 3L a 3R nemám spoluhráčov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 oktante 2R mám voľného 1 spoluhráča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ind w:hanging="359"/>
        <w:contextualSpacing w:val="0"/>
      </w:pPr>
      <w:bookmarkStart w:id="21" w:colFirst="0" w:name="h.lyuzyjp48e1d" w:colLast="0"/>
      <w:bookmarkEnd w:id="21"/>
      <w:r w:rsidRPr="00000000" w:rsidR="00000000" w:rsidDel="00000000">
        <w:rPr>
          <w:rtl w:val="0"/>
        </w:rPr>
        <w:t xml:space="preserve">Situacia 5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drawing>
          <wp:inline distR="114300" distT="114300" distB="114300" distL="114300">
            <wp:extent cy="5105400" cx="3124200"/>
            <wp:docPr id="4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ext cy="5105400" cx="31242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situacia: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Mám loptu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rovnakom oktante ako ja mám voľného spoluhráča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oktantoch 3L a 3R nemám spoluhráčov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Približuje sa ku mne hráč, ktorý ma chce obsadiť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Prihrávka – vysunutie spoluhráča po ľavom krídle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Podmienky: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Mám loptu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rovnakom oktante ako ja mám voľného spoluhráča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·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      </w:t>
      </w:r>
      <w:r w:rsidRPr="00000000" w:rsidR="00000000" w:rsidDel="00000000">
        <w:rPr>
          <w:rtl w:val="0"/>
        </w:rPr>
        <w:t xml:space="preserve">V oktantoch 3L a 3R nemám spoluhráčov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22" w:colFirst="0" w:name="h.4fxemui3qci3" w:colLast="0"/>
      <w:bookmarkEnd w:id="22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contextualSpacing w:val="0"/>
        <w:jc w:val="center"/>
      </w:pPr>
      <w:bookmarkStart w:id="23" w:colFirst="0" w:name="h.4ijg16pju6nc" w:colLast="0"/>
      <w:bookmarkEnd w:id="23"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1"/>
        <w:spacing w:lineRule="auto" w:after="120" w:before="480"/>
        <w:contextualSpacing w:val="0"/>
        <w:rPr/>
      </w:pPr>
      <w:bookmarkStart w:id="24" w:colFirst="0" w:name="h.wntijvz95rep" w:colLast="0"/>
      <w:bookmarkEnd w:id="24"/>
      <w:r w:rsidRPr="00000000" w:rsidR="00000000" w:rsidDel="00000000">
        <w:rPr>
          <w:rFonts w:cs="Arial" w:hAnsi="Arial" w:eastAsia="Arial" w:ascii="Arial"/>
          <w:b w:val="1"/>
          <w:sz w:val="46"/>
          <w:rtl w:val="0"/>
        </w:rPr>
        <w:t xml:space="preserve">Brankár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rPr/>
      </w:pPr>
      <w:bookmarkStart w:id="25" w:colFirst="0" w:name="h.l9w4y0gfzwnl" w:colLast="0"/>
      <w:bookmarkEnd w:id="25"/>
      <w:r w:rsidRPr="00000000" w:rsidR="00000000" w:rsidDel="00000000">
        <w:rPr>
          <w:rFonts w:cs="Arial" w:hAnsi="Arial" w:eastAsia="Arial" w:ascii="Arial"/>
          <w:sz w:val="34"/>
          <w:rtl w:val="0"/>
        </w:rPr>
        <w:t xml:space="preserve">Situácia LoptaBrankara: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Lopta v 1L alebo 1R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Moja pozícia – 1L alebo 1R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Som v bránke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Najbližší hráč k lopte – Ja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Ciel: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Rozohrať loptu od bránkoviska</w:t>
      </w:r>
    </w:p>
    <w:p w:rsidP="00000000" w:rsidRPr="00000000" w:rsidR="00000000" w:rsidDel="00000000" w:rsidRDefault="00000000">
      <w:pPr>
        <w:ind w:left="1440" w:hanging="359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o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</w:t>
      </w:r>
      <w:r w:rsidRPr="00000000" w:rsidR="00000000" w:rsidDel="00000000">
        <w:rPr>
          <w:rtl w:val="0"/>
        </w:rPr>
        <w:t xml:space="preserve"> ak je ku mne bližšie spoluhráč - prihrať najbližšiemu spoluhráčovi</w:t>
      </w:r>
    </w:p>
    <w:p w:rsidP="00000000" w:rsidRPr="00000000" w:rsidR="00000000" w:rsidDel="00000000" w:rsidRDefault="00000000">
      <w:pPr>
        <w:ind w:left="1440" w:hanging="359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o</w:t>
      </w:r>
      <w:r w:rsidRPr="00000000" w:rsidR="00000000" w:rsidDel="00000000">
        <w:rPr>
          <w:rFonts w:cs="Times New Roman" w:hAnsi="Times New Roman" w:eastAsia="Times New Roman" w:ascii="Times New Roman"/>
          <w:sz w:val="14"/>
          <w:rtl w:val="0"/>
        </w:rPr>
        <w:t xml:space="preserve">   </w:t>
      </w:r>
      <w:r w:rsidRPr="00000000" w:rsidR="00000000" w:rsidDel="00000000">
        <w:rPr>
          <w:rtl w:val="0"/>
        </w:rPr>
        <w:t xml:space="preserve"> ak je ku mne bližšie oponent - vykopnúť loptu dopredu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rPr/>
      </w:pPr>
      <w:bookmarkStart w:id="26" w:colFirst="0" w:name="h.rw346f58iaoi" w:colLast="0"/>
      <w:bookmarkEnd w:id="26"/>
      <w:r w:rsidRPr="00000000" w:rsidR="00000000" w:rsidDel="00000000">
        <w:rPr>
          <w:rFonts w:cs="Arial" w:hAnsi="Arial" w:eastAsia="Arial" w:ascii="Arial"/>
          <w:sz w:val="34"/>
          <w:rtl w:val="0"/>
        </w:rPr>
        <w:t xml:space="preserve">Situácia LoptaSpoluhraca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Lopta v 1L alebo 1R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Moja pozícia – 1L alebo 1R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Som v bránke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Najbližší hráč k lopte –  spoluhráč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Ciel: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ostaň v bránkovisku a pozoruj hru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rPr/>
      </w:pPr>
      <w:bookmarkStart w:id="27" w:colFirst="0" w:name="h.muf8x768txha" w:colLast="0"/>
      <w:bookmarkEnd w:id="27"/>
      <w:r w:rsidRPr="00000000" w:rsidR="00000000" w:rsidDel="00000000">
        <w:rPr>
          <w:rFonts w:cs="Arial" w:hAnsi="Arial" w:eastAsia="Arial" w:ascii="Arial"/>
          <w:sz w:val="34"/>
          <w:rtl w:val="0"/>
        </w:rPr>
        <w:t xml:space="preserve">Situácia LoptaOponenta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Lopta v 1L alebo 1R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Moja pozícia – 1L alebo 1R (bránkovisko)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Som v bránke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Najbližší hráč k lopte –  oponent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Ciel: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ostaň v bránkovisku a chytajLoptu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rPr/>
      </w:pPr>
      <w:bookmarkStart w:id="28" w:colFirst="0" w:name="h.24pkiygwifcy" w:colLast="0"/>
      <w:bookmarkEnd w:id="28"/>
      <w:r w:rsidRPr="00000000" w:rsidR="00000000" w:rsidDel="00000000">
        <w:rPr>
          <w:rFonts w:cs="Arial" w:hAnsi="Arial" w:eastAsia="Arial" w:ascii="Arial"/>
          <w:sz w:val="34"/>
          <w:rtl w:val="0"/>
        </w:rPr>
        <w:t xml:space="preserve">Situácia MimoBrankoviskaOponent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Lopta (nie je v 1L alebo 1R) a (nie je v 4L alebo 4R)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Moja pozícia – 1L alebo 1R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Nie som v bránke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Najbližší hráč k lopte –  oponent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Ciel: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Návrat do  bránkoviska a chytajLoptu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rPr/>
      </w:pPr>
      <w:bookmarkStart w:id="29" w:colFirst="0" w:name="h.gbzeevx6szj" w:colLast="0"/>
      <w:bookmarkEnd w:id="29"/>
      <w:r w:rsidRPr="00000000" w:rsidR="00000000" w:rsidDel="00000000">
        <w:rPr>
          <w:rFonts w:cs="Arial" w:hAnsi="Arial" w:eastAsia="Arial" w:ascii="Arial"/>
          <w:sz w:val="34"/>
          <w:rtl w:val="0"/>
        </w:rPr>
        <w:t xml:space="preserve">Situácia MimoBrankoviskaSpoluhrac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Lopta (nie je v 1L alebo 1R) a (nie je v 4L alebo 4R)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Moja pozícia – 1L alebo 1R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Nie som v bránke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Najbližší hráč k lopte –  spoluhráč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Ciel: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sz w:val="14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Pozoruj hru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/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sz w:val="36"/>
          <w:rtl w:val="0"/>
        </w:rPr>
        <w:t xml:space="preserve">Obranca v 1L</w:t>
      </w:r>
    </w:p>
    <w:p w:rsidP="00000000" w:rsidRPr="00000000" w:rsidR="00000000" w:rsidDel="00000000" w:rsidRDefault="00000000">
      <w:pPr>
        <w:spacing w:lineRule="auto" w:after="200"/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1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spacing w:lineRule="auto" w:after="200"/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 v blízkosti vlastnej bránky(1L) bez lopty a súper útočí – je potrebné zabrániť gólu. Som v blízkosti hráča s loptou číže JA by som mal zasiahnuť.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spoluhracMaLoptu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octatLopty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octatagenta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najblizsiTimKLopte = „Meno súperovho tímu“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somVBrankovisku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najblizsiHracKLopte = nejaký súperov player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somNajblizsieKLopte = true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19"/>
        </w:numPr>
        <w:ind w:left="720" w:hanging="359"/>
        <w:contextualSpacing w:val="1"/>
        <w:rPr/>
      </w:pPr>
      <w:r w:rsidRPr="00000000" w:rsidR="00000000" w:rsidDel="00000000">
        <w:rPr>
          <w:sz w:val="26"/>
          <w:rtl w:val="0"/>
        </w:rPr>
        <w:t xml:space="preserve">obrat protihráča s loptou alebo zablokovať strelu (zmenšiť strelecký uhol) – v oboch prípadoch sa jedná o pristúpenie pred protihráča s loptou  s tým, že sa odhadne jeho predpokladaná pozícia v budúcom čase (na základe smeru a rýchlosti protihráča).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2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spacing w:lineRule="auto" w:after="200"/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 v blízkosti vlastnej bránky(1L) podarilo sa mi dostať k lopte – je potrebné dostať loptu z Octantov 1.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</w:t>
      </w:r>
      <w:r w:rsidRPr="00000000" w:rsidR="00000000" w:rsidDel="00000000">
        <w:rPr>
          <w:b w:val="1"/>
          <w:sz w:val="26"/>
          <w:rtl w:val="0"/>
        </w:rPr>
        <w:t xml:space="preserve">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</w:t>
      </w:r>
      <w:r w:rsidRPr="00000000" w:rsidR="00000000" w:rsidDel="00000000">
        <w:rPr>
          <w:b w:val="1"/>
          <w:sz w:val="26"/>
          <w:rtl w:val="0"/>
        </w:rPr>
        <w:t xml:space="preserve">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spoluhracMaLoptu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octatLopty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octatagenta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najblizsiTimKLopte = „Meno môjho tímu“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somVBrankovisku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najblizsiHracKLopte = JA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somNajblizsieKLopte = true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Ak je splnená podmienka 1</w:t>
      </w:r>
    </w:p>
    <w:p w:rsidP="00000000" w:rsidRPr="00000000" w:rsidR="00000000" w:rsidDel="00000000" w:rsidRDefault="00000000">
      <w:pPr>
        <w:ind w:left="1440" w:hanging="359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sz w:val="26"/>
          <w:rtl w:val="0"/>
        </w:rPr>
        <w:t xml:space="preserve">o   </w:t>
      </w:r>
      <w:r w:rsidRPr="00000000" w:rsidR="00000000" w:rsidDel="00000000">
        <w:rPr>
          <w:sz w:val="26"/>
          <w:rtl w:val="0"/>
        </w:rPr>
        <w:t xml:space="preserve">Prihrať najbližšiemu spoluhráčovi ak je na dostrel a voľný (v 2L alebo 2P mám spoluhráča)</w:t>
      </w:r>
    </w:p>
    <w:p w:rsidP="00000000" w:rsidRPr="00000000" w:rsidR="00000000" w:rsidDel="00000000" w:rsidRDefault="00000000">
      <w:pPr>
        <w:ind w:left="1440" w:hanging="359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sz w:val="26"/>
          <w:rtl w:val="0"/>
        </w:rPr>
        <w:t xml:space="preserve">o   </w:t>
      </w:r>
      <w:r w:rsidRPr="00000000" w:rsidR="00000000" w:rsidDel="00000000">
        <w:rPr>
          <w:sz w:val="26"/>
          <w:rtl w:val="0"/>
        </w:rPr>
        <w:t xml:space="preserve">Odkopnúť dopredu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Ak je splnená podmienka 2</w:t>
      </w:r>
    </w:p>
    <w:p w:rsidP="00000000" w:rsidRPr="00000000" w:rsidR="00000000" w:rsidDel="00000000" w:rsidRDefault="00000000">
      <w:pPr>
        <w:ind w:left="1440" w:hanging="359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sz w:val="26"/>
          <w:rtl w:val="0"/>
        </w:rPr>
        <w:t xml:space="preserve">o   </w:t>
      </w:r>
      <w:r w:rsidRPr="00000000" w:rsidR="00000000" w:rsidDel="00000000">
        <w:rPr>
          <w:sz w:val="26"/>
          <w:rtl w:val="0"/>
        </w:rPr>
        <w:t xml:space="preserve">Vyviesť loptu z polovice</w:t>
      </w:r>
    </w:p>
    <w:p w:rsidP="00000000" w:rsidRPr="00000000" w:rsidR="00000000" w:rsidDel="00000000" w:rsidRDefault="00000000">
      <w:pPr>
        <w:ind w:left="1440" w:firstLine="0"/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0"/>
          <w:rtl w:val="0"/>
        </w:rPr>
        <w:t xml:space="preserve">1.     </w:t>
      </w:r>
      <w:r w:rsidRPr="00000000" w:rsidR="00000000" w:rsidDel="00000000">
        <w:rPr>
          <w:sz w:val="26"/>
          <w:rtl w:val="0"/>
        </w:rPr>
        <w:t xml:space="preserve">Nemám voľnu cestu – protihráč v zornom poli je bližšie ako 2m</w:t>
      </w:r>
    </w:p>
    <w:p w:rsidP="00000000" w:rsidRPr="00000000" w:rsidR="00000000" w:rsidDel="00000000" w:rsidRDefault="00000000">
      <w:pPr>
        <w:numPr>
          <w:ilvl w:val="0"/>
          <w:numId w:val="8"/>
        </w:numPr>
        <w:ind w:left="720" w:hanging="359"/>
        <w:contextualSpacing w:val="1"/>
        <w:rPr/>
      </w:pPr>
      <w:r w:rsidRPr="00000000" w:rsidR="00000000" w:rsidDel="00000000">
        <w:rPr>
          <w:sz w:val="26"/>
          <w:rtl w:val="0"/>
        </w:rPr>
        <w:t xml:space="preserve">Mám voľnu cestu – najbližší protihráč je za mnou (nevidím ho) alebo nie je bližšie ako 2m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200"/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3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spacing w:lineRule="auto" w:after="200"/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 v blízkosti vlastnej bránky(1L) bez lopty a súper útočí – je potrebné zabrániť gólu. NIE som v blízkosti hráča s loptou číže sa pokúsim dostať sa k bránkovisku tak aby som blokoval prípadnú strelu..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spoluhracMaLoptu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octatLopty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octatagenta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najblizsiTimKLopte = „Meno súperovho tímu“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somVBrankovisku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najblizsiHracKLopte = nejaký súperov player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somNajblizsieKLopte = </w:t>
      </w:r>
      <w:r w:rsidRPr="00000000" w:rsidR="00000000" w:rsidDel="00000000">
        <w:rPr>
          <w:b w:val="1"/>
          <w:sz w:val="26"/>
          <w:rtl w:val="0"/>
        </w:rPr>
        <w:t xml:space="preserve">false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720" w:hanging="359"/>
        <w:contextualSpacing w:val="1"/>
        <w:rPr/>
      </w:pPr>
      <w:r w:rsidRPr="00000000" w:rsidR="00000000" w:rsidDel="00000000">
        <w:rPr>
          <w:sz w:val="26"/>
          <w:rtl w:val="0"/>
        </w:rPr>
        <w:t xml:space="preserve">postaviť sa na okraj bránkoviska na priamku medzi hráčom lopty a stredom bránky.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ind w:left="360" w:firstLine="0"/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200"/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4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spacing w:lineRule="auto" w:after="200"/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 v blízkosti vlastnej bránky(1L) bez lopty spoluhráč už získal loptu a ideme dopredu.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spoluhracMaLoptu = </w:t>
      </w:r>
      <w:r w:rsidRPr="00000000" w:rsidR="00000000" w:rsidDel="00000000">
        <w:rPr>
          <w:b w:val="1"/>
          <w:sz w:val="26"/>
          <w:rtl w:val="0"/>
        </w:rPr>
        <w:t xml:space="preserve">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octatLopty =  nezáleží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octatagenta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najblizsiTimKLopte = „Meno môjho tímu“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somVBrankovisku =  nezáleží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najblizsiHracKLopte = nejaký player z môjho tímu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somNajblizsieKLopte = false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18"/>
        </w:numPr>
        <w:ind w:left="720" w:hanging="359"/>
        <w:contextualSpacing w:val="1"/>
        <w:rPr/>
      </w:pPr>
      <w:r w:rsidRPr="00000000" w:rsidR="00000000" w:rsidDel="00000000">
        <w:rPr>
          <w:sz w:val="26"/>
          <w:rtl w:val="0"/>
        </w:rPr>
        <w:t xml:space="preserve">postupovať dopredu do octantu 2L.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sz w:val="24"/>
          <w:rtl w:val="0"/>
        </w:rPr>
        <w:t xml:space="preserve"> </w:t>
      </w:r>
    </w:p>
    <w:p w:rsidP="00000000" w:rsidRPr="00000000" w:rsidR="00000000" w:rsidDel="00000000" w:rsidRDefault="00000000">
      <w:pPr>
        <w:spacing w:lineRule="auto" w:after="200"/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5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spacing w:lineRule="auto" w:after="200"/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v 1L a spoluhráč mi prihral loptu alebo protihráč stratil.</w:t>
      </w:r>
    </w:p>
    <w:p w:rsidP="00000000" w:rsidRPr="00000000" w:rsidR="00000000" w:rsidDel="00000000" w:rsidRDefault="00000000">
      <w:pPr>
        <w:spacing w:lineRule="auto" w:after="200"/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spoluhracMaLoptu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octatLopty = 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octatagenta = 1L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najblizsiTimKLopte = „?“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somVBrankovisku =  nezáleží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najblizsiHracKLopte = JA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somNajblizsieKLopte = </w:t>
      </w:r>
      <w:r w:rsidRPr="00000000" w:rsidR="00000000" w:rsidDel="00000000">
        <w:rPr>
          <w:b w:val="1"/>
          <w:sz w:val="26"/>
          <w:rtl w:val="0"/>
        </w:rPr>
        <w:t xml:space="preserve">true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/>
      </w:pPr>
      <w:r w:rsidRPr="00000000" w:rsidR="00000000" w:rsidDel="00000000">
        <w:rPr>
          <w:sz w:val="26"/>
          <w:rtl w:val="0"/>
        </w:rPr>
        <w:t xml:space="preserve">čo najrýchlejšie získať loptu.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0" w:firstLine="0"/>
        <w:contextualSpacing w:val="0"/>
        <w:jc w:val="center"/>
      </w:pPr>
      <w:r w:rsidRPr="00000000" w:rsidR="00000000" w:rsidDel="00000000">
        <w:rPr>
          <w:rFonts w:cs="Trebuchet MS" w:hAnsi="Trebuchet MS" w:eastAsia="Trebuchet MS" w:ascii="Trebuchet MS"/>
          <w:sz w:val="36"/>
          <w:rtl w:val="0"/>
        </w:rPr>
        <w:t xml:space="preserve">Obranca v 3L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2933700" cx="594360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ext cy="2933700" cx="5943600"/>
                    </a:xfrm>
                    <a:prstGeom prst="rect"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* napravo - true, naľavo - false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1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Súper útočí, predpoklad že niekto z našich vykopne loptu sem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vlastnikLoptyVPasmeKdeSomJa = false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nasichHracovVUtocnomPasme &lt; 2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Zostať v útočnom pásme, prípadne sa presunúť do stredného a čakať na loptu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2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Súper útočí, ale v útoku nás je veľa a málo nás je v obrane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vlastnikLoptyVRovnakomPasme = false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nasichHracovVUtocnomPasme &gt;= 2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Bežať do obranného pásma, v ňom rozhodnúť ďalej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3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Súper má loptu v našom útočnom pásme, idem ho obrať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superMaLoptu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vlastnikLoptyVRovnakomPasme = true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Bežať k lopte a zablokovať súpera, prípadne mu prevziať loptu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4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Spoluhráč má loptu a útočí v mojom oktante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spoluhracMaLoptu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vlastnikLoptyVRovnakomOktante = true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Bežať od spoluhráča a k bráne za účelom asistencie na prihrávku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5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Spoluhráč má loptu a útočí v oktante oproti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spoluhracMaLoptu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vlastnikLoptyVRovnakomOktante = true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Asistovať na prihrávku v oktante kde je hráč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6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Hráč vlastní loptu a má priamy výhľad na bránu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spoluhracNaPriamoABlizko = false</w:t>
      </w:r>
    </w:p>
    <w:p w:rsidP="00000000" w:rsidRPr="00000000" w:rsidR="00000000" w:rsidDel="00000000" w:rsidRDefault="00000000">
      <w:pPr>
        <w:ind w:hanging="359"/>
        <w:contextualSpacing w:val="0"/>
      </w:pPr>
      <w:r w:rsidRPr="00000000" w:rsidR="00000000" w:rsidDel="00000000">
        <w:rPr>
          <w:sz w:val="26"/>
          <w:rtl w:val="0"/>
        </w:rPr>
        <w:t xml:space="preserve">·        branaNaPriamo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Bežať s loptou k bráne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7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Hráč vlastní loptu ale nemá priamy výhľad na bránu, z predu sa blíži jeden súper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spoluhracNaPriamoABlizko = false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branaNaPriamo = false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superovPredBranou = 1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Bežať s loptou k bráne, obehnúť súpera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8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Hráč vlastní loptu ale nemá priamy výhľad na bránu, oproti je niekoľko blokujúcich súperov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spoluhracNaPriamoABlizko = false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branaNaPriamo = false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superovPredBranou &gt; 1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Kopnúť loptu oproti, je pravdepodobné že tam bude spoluhráč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jc w:val="center"/>
        <w:rPr/>
      </w:pPr>
      <w:r w:rsidRPr="00000000" w:rsidR="00000000" w:rsidDel="00000000">
        <w:rPr>
          <w:rFonts w:cs="Trebuchet MS" w:hAnsi="Trebuchet MS" w:eastAsia="Trebuchet MS" w:ascii="Trebuchet MS"/>
          <w:b w:val="1"/>
          <w:sz w:val="30"/>
          <w:rtl w:val="0"/>
        </w:rPr>
        <w:t xml:space="preserve">Situácia 9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Popis: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Hráč vlastní loptu, vidí útočníka napriamo a blízko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Definícia: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mamLoptu = true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spoluhracNaPriamoABlizko = true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hanging="359"/>
        <w:contextualSpacing w:val="0"/>
        <w:rPr/>
      </w:pPr>
      <w:r w:rsidRPr="00000000" w:rsidR="00000000" w:rsidDel="00000000">
        <w:rPr>
          <w:sz w:val="26"/>
          <w:rtl w:val="0"/>
        </w:rPr>
        <w:t xml:space="preserve">·        Nahrať loptu útočníkovi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sz w:val="26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jc w:val="center"/>
      </w:pPr>
      <w:bookmarkStart w:id="30" w:colFirst="0" w:name="h.a4hfbxsc50xx" w:colLast="0"/>
      <w:bookmarkEnd w:id="30"/>
      <w:r w:rsidRPr="00000000" w:rsidR="00000000" w:rsidDel="00000000">
        <w:rPr>
          <w:rFonts w:cs="Arial" w:hAnsi="Arial" w:eastAsia="Arial" w:ascii="Arial"/>
          <w:sz w:val="36"/>
          <w:u w:val="single"/>
          <w:rtl w:val="0"/>
        </w:rPr>
        <w:t xml:space="preserve">Obranca 2L</w:t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rPr/>
      </w:pPr>
      <w:bookmarkStart w:id="31" w:colFirst="0" w:name="h.10fv6xb3fqxo" w:colLast="0"/>
      <w:bookmarkEnd w:id="31"/>
      <w:r w:rsidRPr="00000000" w:rsidR="00000000" w:rsidDel="00000000">
        <w:rPr>
          <w:rFonts w:cs="Arial" w:hAnsi="Arial" w:eastAsia="Arial" w:ascii="Arial"/>
          <w:sz w:val="28"/>
          <w:rtl w:val="0"/>
        </w:rPr>
        <w:t xml:space="preserve">Situácia 1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Popis situácie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Obranca je opustený v svojom octante a má v držaní loptu. Snaží sa vytrvať v držaní lopty pokým nebude ohrozený protihráčom a postupuje smerom od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bránkoviska.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mám loptu =  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počet protihráčov v octante  2L  = 0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Dostať loptu za vzdialenejší okraj od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brány 2L sektora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Obranca postupuje od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brány, lopta v  držaní obrancu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Vytiahnuť súperových hráčov z ich obrannej polovice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Žiaden protihráč v mojom okolí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rPr/>
      </w:pPr>
      <w:bookmarkStart w:id="32" w:colFirst="0" w:name="h.5cmorrkgpxa1" w:colLast="0"/>
      <w:bookmarkEnd w:id="32"/>
      <w:r w:rsidRPr="00000000" w:rsidR="00000000" w:rsidDel="00000000">
        <w:rPr>
          <w:rFonts w:cs="Arial" w:hAnsi="Arial" w:eastAsia="Arial" w:ascii="Arial"/>
          <w:sz w:val="28"/>
          <w:rtl w:val="0"/>
        </w:rPr>
        <w:t xml:space="preserve">Situácia 2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Obranca má v držaní loptu ale v jeho okolí sa nachádza súper, ktorý je ale dosť ďaleko na to aby obranca stihol vykonať prihrávku spoluhráčovi ak sa spoluhráč nachádza v jeho okolí.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mám loptu  = 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Počet protihráčov v mojom okolí  &gt; 0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Dostať loptu ďalej od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brány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Obranca kopne loptu smerom od brány</w:t>
      </w:r>
    </w:p>
    <w:p w:rsidP="00000000" w:rsidRPr="00000000" w:rsidR="00000000" w:rsidDel="00000000" w:rsidRDefault="00000000">
      <w:pPr>
        <w:ind w:left="1440" w:hanging="359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o   </w:t>
      </w:r>
      <w:r w:rsidRPr="00000000" w:rsidR="00000000" w:rsidDel="00000000">
        <w:rPr>
          <w:rtl w:val="0"/>
        </w:rPr>
        <w:t xml:space="preserve">Medzi spoluhráčom a </w:t>
      </w:r>
      <w:r w:rsidRPr="00000000" w:rsidR="00000000" w:rsidDel="00000000">
        <w:rPr>
          <w:i w:val="1"/>
          <w:rtl w:val="0"/>
        </w:rPr>
        <w:t xml:space="preserve">HOME </w:t>
      </w:r>
      <w:r w:rsidRPr="00000000" w:rsidR="00000000" w:rsidDel="00000000">
        <w:rPr>
          <w:rtl w:val="0"/>
        </w:rPr>
        <w:t xml:space="preserve">bránou je vačšia vzdialenosť ako medzi obrancom a </w:t>
      </w:r>
      <w:r w:rsidRPr="00000000" w:rsidR="00000000" w:rsidDel="00000000">
        <w:rPr>
          <w:i w:val="1"/>
          <w:rtl w:val="0"/>
        </w:rPr>
        <w:t xml:space="preserve">Home </w:t>
      </w:r>
      <w:r w:rsidRPr="00000000" w:rsidR="00000000" w:rsidDel="00000000">
        <w:rPr>
          <w:rtl w:val="0"/>
        </w:rPr>
        <w:t xml:space="preserve">bránou a súčasne spoluhráč je voľný: prihrať spoluhráčovy</w:t>
      </w:r>
    </w:p>
    <w:p w:rsidP="00000000" w:rsidRPr="00000000" w:rsidR="00000000" w:rsidDel="00000000" w:rsidRDefault="00000000">
      <w:pPr>
        <w:ind w:left="1440" w:hanging="359"/>
        <w:contextualSpacing w:val="0"/>
        <w:rPr/>
      </w:pP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o   </w:t>
      </w:r>
      <w:r w:rsidRPr="00000000" w:rsidR="00000000" w:rsidDel="00000000">
        <w:rPr>
          <w:rtl w:val="0"/>
        </w:rPr>
        <w:t xml:space="preserve">Inak kop do voľného priestoru smerom od brány   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Preniesť loptu (kopom )za niekoľkých súperových hráčov ak je to možné.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Najbližší super príde ku mne za čas &gt;&gt; prihrávka spoluhráčovi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rPr/>
      </w:pPr>
      <w:bookmarkStart w:id="33" w:colFirst="0" w:name="h.mhd1yhpn0yfd" w:colLast="0"/>
      <w:bookmarkEnd w:id="33"/>
      <w:r w:rsidRPr="00000000" w:rsidR="00000000" w:rsidDel="00000000">
        <w:rPr>
          <w:rFonts w:cs="Arial" w:hAnsi="Arial" w:eastAsia="Arial" w:ascii="Arial"/>
          <w:sz w:val="28"/>
          <w:rtl w:val="0"/>
        </w:rPr>
        <w:t xml:space="preserve">Situácia 3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V blízkosti obrancu sa nachádza jeden alebo viac protihráčov. Obranca nemá dostatok času na vykonanie prihrávky. Vykoná okamžitý kop smerom od brány do prázdneho priestoru.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mám loptu = 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Počet protihráčov v mojom okolí  &gt; 0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Dostať loptu za vzdialenejší okraj od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brány 2L sektora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Okamžitý kop do voľného priestoru vzdialenejšieho od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brány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Zabrániť prieniku súpera do našej obrannej polovice.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Najbližší super príde ku mne za čas &lt;= prihrávka spoluhráčovi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rPr/>
      </w:pPr>
      <w:bookmarkStart w:id="34" w:colFirst="0" w:name="h.ivuxl2iq0mw3" w:colLast="0"/>
      <w:bookmarkEnd w:id="34"/>
      <w:r w:rsidRPr="00000000" w:rsidR="00000000" w:rsidDel="00000000">
        <w:rPr>
          <w:rFonts w:cs="Arial" w:hAnsi="Arial" w:eastAsia="Arial" w:ascii="Arial"/>
          <w:sz w:val="28"/>
          <w:rtl w:val="0"/>
        </w:rPr>
        <w:t xml:space="preserve">Situácia 4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Nemám loptu ale v mojom okolí sa nachádza spoluhráč ktorý loptu má.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mám 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spoluhráč má loptu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lopta v 2L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Asistovať hráčovi s loptou: obranca sa pohybuje tak aby bol medzi hráčom a </w:t>
      </w:r>
      <w:r w:rsidRPr="00000000" w:rsidR="00000000" w:rsidDel="00000000">
        <w:rPr>
          <w:i w:val="1"/>
          <w:rtl w:val="0"/>
        </w:rPr>
        <w:t xml:space="preserve">HOME </w:t>
      </w:r>
      <w:r w:rsidRPr="00000000" w:rsidR="00000000" w:rsidDel="00000000">
        <w:rPr>
          <w:rtl w:val="0"/>
        </w:rPr>
        <w:t xml:space="preserve">bránou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Zabrániť prieniku protihráčov v prípade, že spoluhráč stratí loptu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Spoluhráč s loptou v oktante 2L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rPr/>
      </w:pPr>
      <w:bookmarkStart w:id="35" w:colFirst="0" w:name="h.tmb14kmsxbgh" w:colLast="0"/>
      <w:bookmarkEnd w:id="35"/>
      <w:r w:rsidRPr="00000000" w:rsidR="00000000" w:rsidDel="00000000">
        <w:rPr>
          <w:rFonts w:cs="Arial" w:hAnsi="Arial" w:eastAsia="Arial" w:ascii="Arial"/>
          <w:sz w:val="28"/>
          <w:rtl w:val="0"/>
        </w:rPr>
        <w:t xml:space="preserve">Situácia 5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Nemám loptu ale v mojom okolí sa nachádza spoluhráč ktorý loptu má.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mám 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spoluhráč má loptu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lopta nie je v 2L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Postupujem spolu so spoluhráčom ale neasistujem mu priamo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Spoluhráč s loptou v inom oktante ako 2L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rPr/>
      </w:pPr>
      <w:bookmarkStart w:id="36" w:colFirst="0" w:name="h.eedngqei700f" w:colLast="0"/>
      <w:bookmarkEnd w:id="36"/>
      <w:r w:rsidRPr="00000000" w:rsidR="00000000" w:rsidDel="00000000">
        <w:rPr>
          <w:rFonts w:cs="Arial" w:hAnsi="Arial" w:eastAsia="Arial" w:ascii="Arial"/>
          <w:sz w:val="28"/>
          <w:rtl w:val="0"/>
        </w:rPr>
        <w:t xml:space="preserve">Situácia 6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Nemám loptu ale, súper má loptu a je bližšie k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bráne ako ja.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mám 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spoluhráč má 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súper má loptu = 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lopta v 2L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moja vzdialenosť od brány  &gt;  vzdialenosť lopty od brány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Rýchly pohyb smerom kde predpokladám, že bude lopta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Dostať sa medzi </w:t>
      </w:r>
      <w:r w:rsidRPr="00000000" w:rsidR="00000000" w:rsidDel="00000000">
        <w:rPr>
          <w:i w:val="1"/>
          <w:rtl w:val="0"/>
        </w:rPr>
        <w:t xml:space="preserve">HOME </w:t>
      </w:r>
      <w:r w:rsidRPr="00000000" w:rsidR="00000000" w:rsidDel="00000000">
        <w:rPr>
          <w:rtl w:val="0"/>
        </w:rPr>
        <w:t xml:space="preserve">bránu a loptu, ak je to možné obrať hráča o loptu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Som najbližší hráč z môjho tímu k lopte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Fonts w:cs="Times New Roman" w:hAnsi="Times New Roman" w:eastAsia="Times New Roman" w:ascii="Times New Roman"/>
          <w:color w:val="365f91"/>
          <w:rtl w:val="0"/>
        </w:rPr>
        <w:t xml:space="preserve"> </w:t>
      </w:r>
    </w:p>
    <w:p w:rsidP="00000000" w:rsidRPr="00000000" w:rsidR="00000000" w:rsidDel="00000000" w:rsidRDefault="00000000">
      <w:pPr>
        <w:pStyle w:val="Heading2"/>
        <w:spacing w:lineRule="auto" w:after="80" w:before="200"/>
        <w:contextualSpacing w:val="0"/>
        <w:rPr/>
      </w:pPr>
      <w:bookmarkStart w:id="37" w:colFirst="0" w:name="h.eww81ms9j523" w:colLast="0"/>
      <w:bookmarkEnd w:id="37"/>
      <w:r w:rsidRPr="00000000" w:rsidR="00000000" w:rsidDel="00000000">
        <w:rPr>
          <w:rFonts w:cs="Arial" w:hAnsi="Arial" w:eastAsia="Arial" w:ascii="Arial"/>
          <w:sz w:val="28"/>
          <w:rtl w:val="0"/>
        </w:rPr>
        <w:t xml:space="preserve">Situácia 7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Popis situácie: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Nemám loptu ale, súper má loptu a je ďalej od </w:t>
      </w:r>
      <w:r w:rsidRPr="00000000" w:rsidR="00000000" w:rsidDel="00000000">
        <w:rPr>
          <w:i w:val="1"/>
          <w:rtl w:val="0"/>
        </w:rPr>
        <w:t xml:space="preserve">HOME</w:t>
      </w:r>
      <w:r w:rsidRPr="00000000" w:rsidR="00000000" w:rsidDel="00000000">
        <w:rPr>
          <w:rtl w:val="0"/>
        </w:rPr>
        <w:t xml:space="preserve"> brány ako ja.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Situácia: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mám 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spoluhráč má loptu = false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súper má loptu = true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Som najbližší hráč z môjho tímu k lopte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Cieľ: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Udržať sa v pozícií medzi súperom a bránou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Pokus o obratie hráča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u w:val="single"/>
          <w:rtl w:val="0"/>
        </w:rPr>
        <w:t xml:space="preserve">Podmienky:</w:t>
      </w:r>
    </w:p>
    <w:p w:rsidP="00000000" w:rsidRPr="00000000" w:rsidR="00000000" w:rsidDel="00000000" w:rsidRDefault="00000000">
      <w:pPr>
        <w:ind w:left="720" w:hanging="359"/>
        <w:contextualSpacing w:val="0"/>
        <w:rPr/>
      </w:pPr>
      <w:r w:rsidRPr="00000000" w:rsidR="00000000" w:rsidDel="00000000">
        <w:rPr>
          <w:rtl w:val="0"/>
        </w:rPr>
        <w:t xml:space="preserve">·         Som najbližší hráč z môjho tímu k lopte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comment w:id="0"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Stefan Linco: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Navrhol by som, aby sme spravili 6-9 situacii pre utocnika iba v octantoch 2L, 3L a 4L (2-3 situacie/octant), 6-9 situacii pre obrancu iba v ocantoch 1L, 2L a 3L (2-3 situacie/ocant) a 4-6 situacii pre brankara... Nie je potrebne robit situacie pre laveho aj praveho utocnika/obrancu....</w:t>
      </w:r>
    </w:p>
  </w:comment>
  <w:comment w:id="2"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xblanarikm: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je to octant alebo octat  ?  V 4 premennych je to octant v dvoch octat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Stefan Linco: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ja to nazyvam octant, tomas octat....</w:t>
      </w:r>
    </w:p>
  </w:comment>
  <w:comment w:id="3"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xblanarikm: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tu by ma zaujimalo realne cislovanie tych octatov kedze sme sa dohodli na 1-4 L a P ale octaty su typu int</w:t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Stefan Linco: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dobry postreh...bud to bude int alebo nake enum.... vobec to pre teba teraz ale nie je podstatne.....podstatne je ze sme identifikovali parameter...a vieme celkom presne o co mu ide....ako to uz bude implementovane nechaj na kludne na neskor....podstatou prototypov je aby sme na nich vedeli overit architekturu, nie ci nejaky parameter bude int alebo enum</w:t>
      </w:r>
    </w:p>
  </w:comment>
  <w:comment w:id="1"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Stefan Linco: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a sem hore budeme pisat vsetky doteraz identifikovane parametre</w:t>
      </w:r>
    </w:p>
  </w:comment>
  <w:comment w:id="5"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Stefan Linco: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utocnik, a teda ja, sa nachadzam v 4L</w:t>
      </w:r>
    </w:p>
  </w:comment>
  <w:comment w:id="4"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Stefan Linco: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zisiel by sa aj nejaky parameter, ktory bude obsahovat parametre konkretneho sledovaneho hraca...napriklad rotaciu, rychlost, polohu</w:t>
      </w:r>
    </w:p>
  </w:comment>
  <w:comment w:id="6"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Stefan Linco:</w:t>
      </w:r>
    </w:p>
    <w:p w:rsidP="00000000" w:rsidRPr="00000000" w:rsidR="00000000" w:rsidDel="00000000" w:rsidRDefault="00000000">
      <w:pPr>
        <w:spacing w:lineRule="auto" w:after="0" w:line="240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dobre...tu sa nám ukazuje parameter typu boolean, či je hráč voľný....tým pádom bude musieť byť niekde v systéme presne zadefinované, čo znamená, že je hráč voľný....otázkou teda je, či nebude priamo v situácii možne presnejšie zadefinovať parametre parametrov.....samozrejme nebolo by to povinné....existuje viacero takýchto parametrov, ktorý by mohli mať takéto ďalšie podparametre)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media/image11.png" Type="http://schemas.openxmlformats.org/officeDocument/2006/relationships/image" Id="rId19"/><Relationship Target="media/image07.png" Type="http://schemas.openxmlformats.org/officeDocument/2006/relationships/image" Id="rId18"/><Relationship Target="media/image04.png" Type="http://schemas.openxmlformats.org/officeDocument/2006/relationships/image" Id="rId17"/><Relationship Target="media/image13.png" Type="http://schemas.openxmlformats.org/officeDocument/2006/relationships/image" Id="rId16"/><Relationship Target="media/image05.png" Type="http://schemas.openxmlformats.org/officeDocument/2006/relationships/image" Id="rId15"/><Relationship Target="media/image10.png" Type="http://schemas.openxmlformats.org/officeDocument/2006/relationships/image" Id="rId14"/><Relationship Target="settings.xml" Type="http://schemas.openxmlformats.org/officeDocument/2006/relationships/settings" Id="rId2"/><Relationship Target="media/image12.jpg" Type="http://schemas.openxmlformats.org/officeDocument/2006/relationships/image" Id="rId12"/><Relationship Target="comments.xml" Type="http://schemas.openxmlformats.org/officeDocument/2006/relationships/comments" Id="rId1"/><Relationship Target="media/image02.jpg" Type="http://schemas.openxmlformats.org/officeDocument/2006/relationships/image" Id="rId13"/><Relationship Target="numbering.xml" Type="http://schemas.openxmlformats.org/officeDocument/2006/relationships/numbering" Id="rId4"/><Relationship Target="media/image00.jpg" Type="http://schemas.openxmlformats.org/officeDocument/2006/relationships/image" Id="rId10"/><Relationship Target="fontTable.xml" Type="http://schemas.openxmlformats.org/officeDocument/2006/relationships/fontTable" Id="rId3"/><Relationship Target="media/image08.jpg" Type="http://schemas.openxmlformats.org/officeDocument/2006/relationships/image" Id="rId11"/><Relationship Target="media/image01.jpg" Type="http://schemas.openxmlformats.org/officeDocument/2006/relationships/image" Id="rId9"/><Relationship Target="media/image06.png" Type="http://schemas.openxmlformats.org/officeDocument/2006/relationships/image" Id="rId6"/><Relationship Target="styles.xml" Type="http://schemas.openxmlformats.org/officeDocument/2006/relationships/styles" Id="rId5"/><Relationship Target="media/image03.png" Type="http://schemas.openxmlformats.org/officeDocument/2006/relationships/image" Id="rId8"/><Relationship Target="media/image09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- Papierový Prototyp.docx</dc:title>
</cp:coreProperties>
</file>