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6463A" w14:textId="68BE1241" w:rsidR="00DE0461" w:rsidRPr="001600A5" w:rsidRDefault="00544DF1">
      <w:pPr>
        <w:rPr>
          <w:lang w:val="sk-SK"/>
        </w:rPr>
      </w:pPr>
      <w:r>
        <w:rPr>
          <w:b/>
          <w:sz w:val="36"/>
          <w:szCs w:val="36"/>
          <w:lang w:val="sk-SK"/>
        </w:rPr>
        <w:t>Zápisnica 6</w:t>
      </w:r>
      <w:bookmarkStart w:id="0" w:name="_GoBack"/>
      <w:bookmarkEnd w:id="0"/>
      <w:r w:rsidR="00AA7445" w:rsidRPr="001600A5">
        <w:rPr>
          <w:b/>
          <w:sz w:val="36"/>
          <w:szCs w:val="36"/>
          <w:lang w:val="sk-SK"/>
        </w:rPr>
        <w:t>., tímu αReach (#4)</w:t>
      </w:r>
    </w:p>
    <w:p w14:paraId="606E2952" w14:textId="77777777" w:rsidR="00DE0461" w:rsidRPr="001600A5" w:rsidRDefault="00DE0461">
      <w:pPr>
        <w:rPr>
          <w:lang w:val="sk-SK"/>
        </w:rPr>
      </w:pPr>
    </w:p>
    <w:p w14:paraId="7D342985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Autor: </w:t>
      </w:r>
      <w:r w:rsidRPr="001600A5">
        <w:rPr>
          <w:lang w:val="sk-SK"/>
        </w:rPr>
        <w:t>Matúš Cimerman</w:t>
      </w:r>
    </w:p>
    <w:p w14:paraId="5529C163" w14:textId="77777777" w:rsidR="00DE0461" w:rsidRPr="001600A5" w:rsidRDefault="00DE0461">
      <w:pPr>
        <w:rPr>
          <w:lang w:val="sk-SK"/>
        </w:rPr>
      </w:pPr>
    </w:p>
    <w:p w14:paraId="3DECC65C" w14:textId="7FDFA63C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Dátum stretnutia: </w:t>
      </w:r>
      <w:r w:rsidR="00AC37DB">
        <w:rPr>
          <w:b/>
          <w:lang w:val="sk-SK"/>
        </w:rPr>
        <w:t>3</w:t>
      </w:r>
      <w:r w:rsidR="00AC37DB">
        <w:rPr>
          <w:lang w:val="sk-SK"/>
        </w:rPr>
        <w:t>1</w:t>
      </w:r>
      <w:r w:rsidR="001600A5" w:rsidRPr="001600A5">
        <w:rPr>
          <w:lang w:val="sk-SK"/>
        </w:rPr>
        <w:t>.3</w:t>
      </w:r>
      <w:r w:rsidR="00B0113E" w:rsidRPr="001600A5">
        <w:rPr>
          <w:lang w:val="sk-SK"/>
        </w:rPr>
        <w:t>.2016</w:t>
      </w:r>
    </w:p>
    <w:p w14:paraId="3F8297A1" w14:textId="77777777" w:rsidR="00DE0461" w:rsidRPr="001600A5" w:rsidRDefault="00DE0461">
      <w:pPr>
        <w:rPr>
          <w:lang w:val="sk-SK"/>
        </w:rPr>
      </w:pPr>
    </w:p>
    <w:p w14:paraId="0FFFDE06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Prítomní: </w:t>
      </w:r>
      <w:r w:rsidRPr="001600A5">
        <w:rPr>
          <w:lang w:val="sk-SK"/>
        </w:rPr>
        <w:tab/>
      </w:r>
    </w:p>
    <w:p w14:paraId="65F53A2F" w14:textId="77777777" w:rsidR="00DE0461" w:rsidRPr="001600A5" w:rsidRDefault="00AA7445">
      <w:pPr>
        <w:ind w:left="720" w:firstLine="720"/>
        <w:rPr>
          <w:lang w:val="sk-SK"/>
        </w:rPr>
      </w:pPr>
      <w:r w:rsidRPr="001600A5">
        <w:rPr>
          <w:lang w:val="sk-SK"/>
        </w:rPr>
        <w:t xml:space="preserve">Vedúci: 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Ing. Peter Kapec, PhD.</w:t>
      </w:r>
    </w:p>
    <w:p w14:paraId="0BC60B26" w14:textId="77777777" w:rsidR="00DE0461" w:rsidRPr="001600A5" w:rsidRDefault="00AA7445">
      <w:pPr>
        <w:rPr>
          <w:lang w:val="sk-SK"/>
        </w:rPr>
      </w:pPr>
      <w:r w:rsidRPr="001600A5">
        <w:rPr>
          <w:lang w:val="sk-SK"/>
        </w:rPr>
        <w:tab/>
      </w:r>
      <w:r w:rsidRPr="001600A5">
        <w:rPr>
          <w:lang w:val="sk-SK"/>
        </w:rPr>
        <w:tab/>
        <w:t>Členovia tímu: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Bc. Matúš Cimerman</w:t>
      </w:r>
    </w:p>
    <w:p w14:paraId="47A65DC3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Irina Dyomina</w:t>
      </w:r>
    </w:p>
    <w:p w14:paraId="5467DB14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Michal Fašánek</w:t>
      </w:r>
    </w:p>
    <w:p w14:paraId="2F4C74EB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Jaroslav Gazdík</w:t>
      </w:r>
    </w:p>
    <w:p w14:paraId="232E2F5E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Denis Illés</w:t>
      </w:r>
    </w:p>
    <w:p w14:paraId="3DDBF460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Filip Jurčacko</w:t>
      </w:r>
    </w:p>
    <w:p w14:paraId="3A3AEECD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Dalibor Mészáros</w:t>
      </w:r>
    </w:p>
    <w:p w14:paraId="4A5AE534" w14:textId="77777777" w:rsidR="00DE0461" w:rsidRPr="001600A5" w:rsidRDefault="00DE0461">
      <w:pPr>
        <w:rPr>
          <w:lang w:val="sk-SK"/>
        </w:rPr>
      </w:pPr>
    </w:p>
    <w:p w14:paraId="5B971FC6" w14:textId="7581DDC0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>Priebeh stretnutia:</w:t>
      </w:r>
    </w:p>
    <w:p w14:paraId="484E7768" w14:textId="3E8CCB55" w:rsidR="00844BC2" w:rsidRDefault="006F3136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Riešenie a diskusia k problémom, ktoré vznikli merge-ovaním projektov do nášho projektu.</w:t>
      </w:r>
    </w:p>
    <w:p w14:paraId="53F37999" w14:textId="0FE3A686" w:rsidR="006F3136" w:rsidRDefault="006F3136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Nefunkčný Leap senzor na OSX – potrebné vyriešiť a opraviť.</w:t>
      </w:r>
    </w:p>
    <w:p w14:paraId="2B7816C2" w14:textId="5121D32D" w:rsidR="006F3136" w:rsidRDefault="006F3136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OpenNi2 a NiTE tiež spôsobuje problémy s linkovaním projektu na OSX.</w:t>
      </w:r>
    </w:p>
    <w:p w14:paraId="4C0AB07F" w14:textId="49331F6A" w:rsidR="006F3136" w:rsidRDefault="006F3136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Potrebné opravy pre Windows – done.</w:t>
      </w:r>
    </w:p>
    <w:p w14:paraId="297D5BAF" w14:textId="2D0A34E2" w:rsidR="006F3136" w:rsidRDefault="006F3136" w:rsidP="006F3136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Ovládanie scény pohybom hlavy – face recognition funguje správne na všetkých platformách:</w:t>
      </w:r>
    </w:p>
    <w:p w14:paraId="5B0F4381" w14:textId="6435BBD0" w:rsidR="006F3136" w:rsidRPr="006F3136" w:rsidRDefault="006F3136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 Potrebné je správne nastaviť aplikáciu v GUI – zaradiť do používateľskej prirúčky.</w:t>
      </w:r>
    </w:p>
    <w:p w14:paraId="1B74A0C0" w14:textId="0E5FD286" w:rsidR="006F3136" w:rsidRDefault="006F3136" w:rsidP="006F3136">
      <w:pPr>
        <w:pStyle w:val="ListParagraph"/>
        <w:numPr>
          <w:ilvl w:val="0"/>
          <w:numId w:val="2"/>
        </w:numPr>
        <w:rPr>
          <w:lang w:val="sk-SK"/>
        </w:rPr>
      </w:pPr>
      <w:r w:rsidRPr="006F3136">
        <w:rPr>
          <w:lang w:val="sk-SK"/>
        </w:rPr>
        <w:t>3D</w:t>
      </w:r>
      <w:r>
        <w:rPr>
          <w:lang w:val="sk-SK"/>
        </w:rPr>
        <w:t xml:space="preserve"> myš:</w:t>
      </w:r>
    </w:p>
    <w:p w14:paraId="2F87F8C8" w14:textId="6413736E" w:rsidR="006F3136" w:rsidRDefault="006F3136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SDK a ovládače sa správne linkujú na OSX. Vyriešiť implementáciu na OSX.</w:t>
      </w:r>
    </w:p>
    <w:p w14:paraId="2FC2ED39" w14:textId="14C37285" w:rsidR="006F3136" w:rsidRDefault="006F3136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SDK a ovládače na linux: linkovať + implementácia.</w:t>
      </w:r>
    </w:p>
    <w:p w14:paraId="29D7E44D" w14:textId="296562B1" w:rsidR="00544DF1" w:rsidRDefault="00544DF1" w:rsidP="006F3136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wrapper pre separátne platformy.</w:t>
      </w:r>
    </w:p>
    <w:p w14:paraId="305A56DF" w14:textId="4D90F6F6" w:rsidR="006F3136" w:rsidRDefault="006F3136" w:rsidP="006F3136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Vyriešiť problémy a nefunkčný Leap senzor na OSX.</w:t>
      </w:r>
    </w:p>
    <w:p w14:paraId="50E07262" w14:textId="3BC50F4C" w:rsidR="006F3136" w:rsidRDefault="006F3136" w:rsidP="006F3136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Diskutovali sme problémy, ktoré vznikli pri implementácií pozadia.</w:t>
      </w:r>
    </w:p>
    <w:p w14:paraId="6765D532" w14:textId="7B98A3FC" w:rsidR="00544DF1" w:rsidRDefault="00544DF1" w:rsidP="00544DF1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Roztiahnutie aplikácie cez tri monitory funguje správne. Otestované a implementované. Analógia „CAVE“  pravdepodobne nebude možné jednoducho implementovať v tomto projekte.</w:t>
      </w:r>
    </w:p>
    <w:p w14:paraId="3187DD85" w14:textId="4449FA27" w:rsidR="00544DF1" w:rsidRDefault="00544DF1" w:rsidP="00544DF1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Funkčný projekt pre Qt4 aj Qt5.</w:t>
      </w:r>
    </w:p>
    <w:p w14:paraId="01963C6C" w14:textId="790D90D8" w:rsidR="00544DF1" w:rsidRDefault="00544DF1" w:rsidP="00544DF1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Vuzix okuliare:</w:t>
      </w:r>
    </w:p>
    <w:p w14:paraId="650E84E7" w14:textId="3D318206" w:rsidR="00544DF1" w:rsidRDefault="00544DF1" w:rsidP="00544DF1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Funkčná a otestovaná implementácia.</w:t>
      </w:r>
    </w:p>
    <w:p w14:paraId="70DA9FC9" w14:textId="747EAFDF" w:rsidR="00544DF1" w:rsidRDefault="00544DF1" w:rsidP="00544DF1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Funguje tiež marker recognition cez kameru okuliarov – zlá orientácia, ktorú je potrebné opraviť.</w:t>
      </w:r>
    </w:p>
    <w:p w14:paraId="2F55FC1E" w14:textId="70510583" w:rsidR="00544DF1" w:rsidRDefault="00544DF1" w:rsidP="00544DF1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Vygenerovaná dokumentácia v nástroji Sphinx v HTML a ďalších formátoch.</w:t>
      </w:r>
    </w:p>
    <w:p w14:paraId="4EFD8E83" w14:textId="5DF1C48F" w:rsidR="00544DF1" w:rsidRDefault="00544DF1" w:rsidP="00544DF1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Vytvoriť automatické generovanie podľa zdrojového kódu.</w:t>
      </w:r>
    </w:p>
    <w:p w14:paraId="00A53BBF" w14:textId="28F4C06E" w:rsidR="00544DF1" w:rsidRPr="006F3136" w:rsidRDefault="00544DF1" w:rsidP="00544DF1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Začleniť do Cmake.</w:t>
      </w:r>
    </w:p>
    <w:sectPr w:rsidR="00544DF1" w:rsidRPr="006F31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7DA1"/>
    <w:multiLevelType w:val="hybridMultilevel"/>
    <w:tmpl w:val="AE38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C45"/>
    <w:multiLevelType w:val="multilevel"/>
    <w:tmpl w:val="532C3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E0461"/>
    <w:rsid w:val="001600A5"/>
    <w:rsid w:val="001B76EB"/>
    <w:rsid w:val="00203C45"/>
    <w:rsid w:val="003755F1"/>
    <w:rsid w:val="00544DF1"/>
    <w:rsid w:val="00613B62"/>
    <w:rsid w:val="006F3136"/>
    <w:rsid w:val="00844BC2"/>
    <w:rsid w:val="00913596"/>
    <w:rsid w:val="00AA7445"/>
    <w:rsid w:val="00AC37DB"/>
    <w:rsid w:val="00B0113E"/>
    <w:rsid w:val="00B94087"/>
    <w:rsid w:val="00D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Cimerman</cp:lastModifiedBy>
  <cp:revision>3</cp:revision>
  <cp:lastPrinted>2016-04-06T15:58:00Z</cp:lastPrinted>
  <dcterms:created xsi:type="dcterms:W3CDTF">2016-04-06T15:58:00Z</dcterms:created>
  <dcterms:modified xsi:type="dcterms:W3CDTF">2016-04-06T16:18:00Z</dcterms:modified>
</cp:coreProperties>
</file>