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630" w:rsidRDefault="00170630" w:rsidP="00170630">
      <w:pPr>
        <w:spacing w:after="20"/>
        <w:jc w:val="center"/>
        <w:rPr>
          <w:b/>
          <w:sz w:val="40"/>
        </w:rPr>
      </w:pPr>
      <w:r>
        <w:rPr>
          <w:sz w:val="44"/>
        </w:rPr>
        <w:t>Slovenská technická univerzita v Bratislave</w:t>
      </w:r>
    </w:p>
    <w:p w:rsidR="00170630" w:rsidRDefault="00170630" w:rsidP="00170630">
      <w:pPr>
        <w:spacing w:after="60"/>
        <w:jc w:val="center"/>
        <w:rPr>
          <w:sz w:val="28"/>
          <w:szCs w:val="28"/>
        </w:rPr>
      </w:pPr>
      <w:r>
        <w:rPr>
          <w:sz w:val="28"/>
          <w:szCs w:val="28"/>
        </w:rPr>
        <w:t>Fakulta informatiky a informačných technológií</w:t>
      </w:r>
    </w:p>
    <w:p w:rsidR="00170630" w:rsidRDefault="00170630" w:rsidP="00170630">
      <w:pPr>
        <w:pBdr>
          <w:bottom w:val="single" w:sz="6" w:space="1" w:color="auto"/>
        </w:pBdr>
        <w:spacing w:after="60"/>
        <w:jc w:val="center"/>
      </w:pPr>
      <w:r>
        <w:t>Ilkovičova 2, 842 16 Bratislava 4</w:t>
      </w:r>
    </w:p>
    <w:p w:rsidR="00C11DC7" w:rsidRDefault="00C11DC7" w:rsidP="00C11DC7">
      <w:pPr>
        <w:jc w:val="center"/>
        <w:rPr>
          <w:b/>
          <w:i/>
          <w:sz w:val="36"/>
          <w:szCs w:val="36"/>
        </w:rPr>
      </w:pPr>
    </w:p>
    <w:p w:rsidR="00A14F74" w:rsidRDefault="00A14F74" w:rsidP="00EF7736">
      <w:pPr>
        <w:jc w:val="center"/>
        <w:rPr>
          <w:b/>
          <w:i/>
          <w:sz w:val="36"/>
          <w:szCs w:val="36"/>
        </w:rPr>
      </w:pPr>
      <w:r w:rsidRPr="00A14F74">
        <w:rPr>
          <w:b/>
          <w:i/>
          <w:noProof/>
          <w:sz w:val="36"/>
          <w:szCs w:val="36"/>
          <w:lang w:eastAsia="sk-SK"/>
        </w:rPr>
        <w:drawing>
          <wp:inline distT="0" distB="0" distL="0" distR="0">
            <wp:extent cx="3467100" cy="2339340"/>
            <wp:effectExtent l="0" t="0" r="0" b="3810"/>
            <wp:docPr id="6" name="Obrázok 6" descr="C:\FIIT2\1.Semester\TP\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IIT2\1.Semester\TP\logo\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2339340"/>
                    </a:xfrm>
                    <a:prstGeom prst="rect">
                      <a:avLst/>
                    </a:prstGeom>
                    <a:noFill/>
                    <a:ln>
                      <a:noFill/>
                    </a:ln>
                  </pic:spPr>
                </pic:pic>
              </a:graphicData>
            </a:graphic>
          </wp:inline>
        </w:drawing>
      </w:r>
    </w:p>
    <w:p w:rsidR="00A14F74" w:rsidRDefault="00A14F74" w:rsidP="00EF7736">
      <w:pPr>
        <w:jc w:val="center"/>
        <w:rPr>
          <w:b/>
          <w:i/>
          <w:sz w:val="36"/>
          <w:szCs w:val="36"/>
        </w:rPr>
      </w:pPr>
    </w:p>
    <w:p w:rsidR="00EF7736" w:rsidRPr="00EF7736" w:rsidRDefault="0072268E" w:rsidP="00EF7736">
      <w:pPr>
        <w:jc w:val="center"/>
        <w:rPr>
          <w:b/>
          <w:i/>
          <w:sz w:val="36"/>
          <w:szCs w:val="36"/>
        </w:rPr>
      </w:pPr>
      <w:r>
        <w:rPr>
          <w:b/>
          <w:i/>
          <w:sz w:val="36"/>
          <w:szCs w:val="36"/>
        </w:rPr>
        <w:t>Riadenie projektu</w:t>
      </w:r>
    </w:p>
    <w:p w:rsidR="00170630" w:rsidRPr="004157AF" w:rsidRDefault="00EF7736" w:rsidP="004157AF">
      <w:pPr>
        <w:pStyle w:val="Podtitul"/>
        <w:ind w:left="0"/>
        <w:jc w:val="center"/>
      </w:pPr>
      <w:r>
        <w:t xml:space="preserve">Dalibor Turay, Kristián Košťál, Patrik Krajča, Patrik Pernecký, Peter Radványi, Roman Kopšo, Vladimír </w:t>
      </w:r>
      <w:r w:rsidR="004157AF">
        <w:t>Čáp</w:t>
      </w:r>
      <w:r>
        <w:t>k</w:t>
      </w:r>
      <w:r w:rsidR="004157AF">
        <w:t>a</w:t>
      </w:r>
    </w:p>
    <w:p w:rsidR="00170630" w:rsidRDefault="00170630" w:rsidP="00170630">
      <w:pPr>
        <w:rPr>
          <w:rFonts w:ascii="Arial" w:hAnsi="Arial"/>
          <w:b/>
          <w:sz w:val="40"/>
        </w:rPr>
      </w:pPr>
    </w:p>
    <w:p w:rsidR="00170630" w:rsidRDefault="00170630" w:rsidP="00170630">
      <w:pPr>
        <w:rPr>
          <w:sz w:val="40"/>
        </w:rPr>
      </w:pPr>
    </w:p>
    <w:p w:rsidR="00170630" w:rsidRDefault="003006B8" w:rsidP="00170630">
      <w:pPr>
        <w:spacing w:before="360"/>
        <w:jc w:val="center"/>
        <w:rPr>
          <w:sz w:val="32"/>
        </w:rPr>
      </w:pPr>
      <w:r>
        <w:rPr>
          <w:noProof/>
          <w:sz w:val="22"/>
          <w:lang w:eastAsia="sk-SK"/>
        </w:rPr>
        <mc:AlternateContent>
          <mc:Choice Requires="wps">
            <w:drawing>
              <wp:anchor distT="4294967295" distB="4294967295" distL="114300" distR="114300" simplePos="0" relativeHeight="251659264" behindDoc="0" locked="0" layoutInCell="0" allowOverlap="1">
                <wp:simplePos x="0" y="0"/>
                <wp:positionH relativeFrom="column">
                  <wp:posOffset>11430</wp:posOffset>
                </wp:positionH>
                <wp:positionV relativeFrom="paragraph">
                  <wp:posOffset>401955</wp:posOffset>
                </wp:positionV>
                <wp:extent cx="6217920" cy="0"/>
                <wp:effectExtent l="7620" t="6985" r="1333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27489"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1.65pt" to="490.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nw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s6dFD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" o:allowincell="f"/>
            </w:pict>
          </mc:Fallback>
        </mc:AlternateContent>
      </w:r>
    </w:p>
    <w:p w:rsidR="00170630" w:rsidRDefault="00170630" w:rsidP="00170630">
      <w:r>
        <w:t>Študijný program: Softvérové inžinierstvo</w:t>
      </w:r>
    </w:p>
    <w:p w:rsidR="00170630" w:rsidRDefault="008B6478" w:rsidP="00170630">
      <w:r>
        <w:t>Ročník: 1, Krúžok: Po 16:00, U120</w:t>
      </w:r>
    </w:p>
    <w:p w:rsidR="00170630" w:rsidRDefault="00170630" w:rsidP="00170630">
      <w:r>
        <w:t xml:space="preserve">Predmet: </w:t>
      </w:r>
      <w:r w:rsidR="008B6478">
        <w:t>Tímový projekt</w:t>
      </w:r>
    </w:p>
    <w:p w:rsidR="00170630" w:rsidRDefault="008B6478" w:rsidP="00170630">
      <w:r>
        <w:t>Vedúci: Ing. Rastislav Bencel</w:t>
      </w:r>
    </w:p>
    <w:p w:rsidR="00170630" w:rsidRDefault="00170630" w:rsidP="00170630">
      <w:pPr>
        <w:rPr>
          <w:szCs w:val="22"/>
        </w:rPr>
      </w:pPr>
      <w:r>
        <w:rPr>
          <w:szCs w:val="22"/>
        </w:rPr>
        <w:t>Ak. rok: 2015/16</w:t>
      </w:r>
    </w:p>
    <w:p w:rsidR="004D5155" w:rsidRPr="00EA7253" w:rsidRDefault="004D5155">
      <w:pPr>
        <w:pBdr>
          <w:bottom w:val="single" w:sz="4" w:space="1" w:color="auto"/>
        </w:pBdr>
        <w:rPr>
          <w:rFonts w:ascii="Arial" w:hAnsi="Arial"/>
          <w:b/>
          <w:sz w:val="36"/>
        </w:rPr>
        <w:sectPr w:rsidR="004D5155" w:rsidRPr="00EA7253" w:rsidSect="005C312F">
          <w:footerReference w:type="default" r:id="rId9"/>
          <w:type w:val="oddPage"/>
          <w:pgSz w:w="11906" w:h="16838" w:code="9"/>
          <w:pgMar w:top="1418" w:right="1134" w:bottom="1418" w:left="1134" w:header="737" w:footer="708" w:gutter="0"/>
          <w:pgNumType w:fmt="lowerRoman" w:start="1"/>
          <w:cols w:space="708"/>
        </w:sectPr>
      </w:pPr>
      <w:bookmarkStart w:id="0" w:name="_Toc32563032"/>
    </w:p>
    <w:p w:rsidR="00B857C2" w:rsidRPr="00EA7253" w:rsidRDefault="00B857C2">
      <w:pPr>
        <w:pBdr>
          <w:bottom w:val="single" w:sz="4" w:space="1" w:color="auto"/>
        </w:pBdr>
        <w:rPr>
          <w:rFonts w:ascii="Arial" w:hAnsi="Arial"/>
          <w:b/>
          <w:sz w:val="36"/>
        </w:rPr>
      </w:pPr>
      <w:r w:rsidRPr="00EA7253">
        <w:rPr>
          <w:rFonts w:ascii="Arial" w:hAnsi="Arial"/>
          <w:b/>
          <w:sz w:val="36"/>
        </w:rPr>
        <w:lastRenderedPageBreak/>
        <w:t>Obsah</w:t>
      </w:r>
      <w:bookmarkEnd w:id="0"/>
    </w:p>
    <w:bookmarkStart w:id="1" w:name="_Toc411309500"/>
    <w:bookmarkStart w:id="2" w:name="_Ref29698969"/>
    <w:p w:rsidR="00F965D5" w:rsidRDefault="0066155A">
      <w:pPr>
        <w:pStyle w:val="Obsah1"/>
        <w:rPr>
          <w:rFonts w:asciiTheme="minorHAnsi" w:eastAsiaTheme="minorEastAsia" w:hAnsiTheme="minorHAnsi" w:cstheme="minorBidi"/>
          <w:b w:val="0"/>
          <w:caps w:val="0"/>
          <w:sz w:val="22"/>
          <w:szCs w:val="22"/>
          <w:lang w:eastAsia="sk-SK"/>
        </w:rPr>
      </w:pPr>
      <w:r w:rsidRPr="00EA7253">
        <w:rPr>
          <w:b w:val="0"/>
          <w:smallCaps/>
        </w:rPr>
        <w:fldChar w:fldCharType="begin"/>
      </w:r>
      <w:r w:rsidR="00B857C2" w:rsidRPr="00EA7253">
        <w:rPr>
          <w:b w:val="0"/>
          <w:smallCaps/>
        </w:rPr>
        <w:instrText xml:space="preserve"> TOC \o "1-3" </w:instrText>
      </w:r>
      <w:r w:rsidRPr="00EA7253">
        <w:rPr>
          <w:b w:val="0"/>
          <w:smallCaps/>
        </w:rPr>
        <w:fldChar w:fldCharType="separate"/>
      </w:r>
      <w:r w:rsidR="00F965D5">
        <w:t>1</w:t>
      </w:r>
      <w:r w:rsidR="00F965D5">
        <w:rPr>
          <w:rFonts w:asciiTheme="minorHAnsi" w:eastAsiaTheme="minorEastAsia" w:hAnsiTheme="minorHAnsi" w:cstheme="minorBidi"/>
          <w:b w:val="0"/>
          <w:caps w:val="0"/>
          <w:sz w:val="22"/>
          <w:szCs w:val="22"/>
          <w:lang w:eastAsia="sk-SK"/>
        </w:rPr>
        <w:tab/>
      </w:r>
      <w:r w:rsidR="00F965D5">
        <w:t>Big picture</w:t>
      </w:r>
      <w:r w:rsidR="00F965D5">
        <w:tab/>
      </w:r>
      <w:r w:rsidR="00F965D5">
        <w:fldChar w:fldCharType="begin"/>
      </w:r>
      <w:r w:rsidR="00F965D5">
        <w:instrText xml:space="preserve"> PAGEREF _Toc435562085 \h </w:instrText>
      </w:r>
      <w:r w:rsidR="00F965D5">
        <w:fldChar w:fldCharType="separate"/>
      </w:r>
      <w:r w:rsidR="00F965D5">
        <w:t>1</w:t>
      </w:r>
      <w:r w:rsidR="00F965D5">
        <w:fldChar w:fldCharType="end"/>
      </w:r>
    </w:p>
    <w:p w:rsidR="00F965D5" w:rsidRDefault="00F965D5">
      <w:pPr>
        <w:pStyle w:val="Obsah2"/>
        <w:rPr>
          <w:rFonts w:asciiTheme="minorHAnsi" w:eastAsiaTheme="minorEastAsia" w:hAnsiTheme="minorHAnsi" w:cstheme="minorBidi"/>
          <w:sz w:val="22"/>
          <w:szCs w:val="22"/>
          <w:lang w:eastAsia="sk-SK"/>
        </w:rPr>
      </w:pPr>
      <w:r>
        <w:t>1.1</w:t>
      </w:r>
      <w:r>
        <w:rPr>
          <w:rFonts w:asciiTheme="minorHAnsi" w:eastAsiaTheme="minorEastAsia" w:hAnsiTheme="minorHAnsi" w:cstheme="minorBidi"/>
          <w:sz w:val="22"/>
          <w:szCs w:val="22"/>
          <w:lang w:eastAsia="sk-SK"/>
        </w:rPr>
        <w:tab/>
      </w:r>
      <w:r>
        <w:t>Úvod</w:t>
      </w:r>
      <w:r>
        <w:tab/>
      </w:r>
      <w:r>
        <w:fldChar w:fldCharType="begin"/>
      </w:r>
      <w:r>
        <w:instrText xml:space="preserve"> PAGEREF _Toc435562086 \h </w:instrText>
      </w:r>
      <w:r>
        <w:fldChar w:fldCharType="separate"/>
      </w:r>
      <w:r>
        <w:t>1</w:t>
      </w:r>
      <w:r>
        <w:fldChar w:fldCharType="end"/>
      </w:r>
    </w:p>
    <w:p w:rsidR="00F965D5" w:rsidRDefault="00F965D5">
      <w:pPr>
        <w:pStyle w:val="Obsah2"/>
        <w:rPr>
          <w:rFonts w:asciiTheme="minorHAnsi" w:eastAsiaTheme="minorEastAsia" w:hAnsiTheme="minorHAnsi" w:cstheme="minorBidi"/>
          <w:sz w:val="22"/>
          <w:szCs w:val="22"/>
          <w:lang w:eastAsia="sk-SK"/>
        </w:rPr>
      </w:pPr>
      <w:r>
        <w:t>1.2</w:t>
      </w:r>
      <w:r>
        <w:rPr>
          <w:rFonts w:asciiTheme="minorHAnsi" w:eastAsiaTheme="minorEastAsia" w:hAnsiTheme="minorHAnsi" w:cstheme="minorBidi"/>
          <w:sz w:val="22"/>
          <w:szCs w:val="22"/>
          <w:lang w:eastAsia="sk-SK"/>
        </w:rPr>
        <w:tab/>
      </w:r>
      <w:r>
        <w:t>Členovia tímu</w:t>
      </w:r>
      <w:r>
        <w:tab/>
      </w:r>
      <w:r>
        <w:fldChar w:fldCharType="begin"/>
      </w:r>
      <w:r>
        <w:instrText xml:space="preserve"> PAGEREF _Toc435562087 \h </w:instrText>
      </w:r>
      <w:r>
        <w:fldChar w:fldCharType="separate"/>
      </w:r>
      <w:r>
        <w:t>1</w:t>
      </w:r>
      <w:r>
        <w:fldChar w:fldCharType="end"/>
      </w:r>
    </w:p>
    <w:p w:rsidR="00F965D5" w:rsidRDefault="00F965D5">
      <w:pPr>
        <w:pStyle w:val="Obsah2"/>
        <w:rPr>
          <w:rFonts w:asciiTheme="minorHAnsi" w:eastAsiaTheme="minorEastAsia" w:hAnsiTheme="minorHAnsi" w:cstheme="minorBidi"/>
          <w:sz w:val="22"/>
          <w:szCs w:val="22"/>
          <w:lang w:eastAsia="sk-SK"/>
        </w:rPr>
      </w:pPr>
      <w:r>
        <w:t>1.3</w:t>
      </w:r>
      <w:r>
        <w:rPr>
          <w:rFonts w:asciiTheme="minorHAnsi" w:eastAsiaTheme="minorEastAsia" w:hAnsiTheme="minorHAnsi" w:cstheme="minorBidi"/>
          <w:sz w:val="22"/>
          <w:szCs w:val="22"/>
          <w:lang w:eastAsia="sk-SK"/>
        </w:rPr>
        <w:tab/>
      </w:r>
      <w:r>
        <w:t>Motivácia</w:t>
      </w:r>
      <w:r>
        <w:tab/>
      </w:r>
      <w:r>
        <w:fldChar w:fldCharType="begin"/>
      </w:r>
      <w:r>
        <w:instrText xml:space="preserve"> PAGEREF _Toc435562088 \h </w:instrText>
      </w:r>
      <w:r>
        <w:fldChar w:fldCharType="separate"/>
      </w:r>
      <w:r>
        <w:t>2</w:t>
      </w:r>
      <w:r>
        <w:fldChar w:fldCharType="end"/>
      </w:r>
    </w:p>
    <w:p w:rsidR="00F965D5" w:rsidRDefault="00F965D5">
      <w:pPr>
        <w:pStyle w:val="Obsah2"/>
        <w:rPr>
          <w:rFonts w:asciiTheme="minorHAnsi" w:eastAsiaTheme="minorEastAsia" w:hAnsiTheme="minorHAnsi" w:cstheme="minorBidi"/>
          <w:sz w:val="22"/>
          <w:szCs w:val="22"/>
          <w:lang w:eastAsia="sk-SK"/>
        </w:rPr>
      </w:pPr>
      <w:r>
        <w:t>1.4</w:t>
      </w:r>
      <w:r>
        <w:rPr>
          <w:rFonts w:asciiTheme="minorHAnsi" w:eastAsiaTheme="minorEastAsia" w:hAnsiTheme="minorHAnsi" w:cstheme="minorBidi"/>
          <w:sz w:val="22"/>
          <w:szCs w:val="22"/>
          <w:lang w:eastAsia="sk-SK"/>
        </w:rPr>
        <w:tab/>
      </w:r>
      <w:r>
        <w:t>Náplň projektu</w:t>
      </w:r>
      <w:r>
        <w:tab/>
      </w:r>
      <w:r>
        <w:fldChar w:fldCharType="begin"/>
      </w:r>
      <w:r>
        <w:instrText xml:space="preserve"> PAGEREF _Toc435562089 \h </w:instrText>
      </w:r>
      <w:r>
        <w:fldChar w:fldCharType="separate"/>
      </w:r>
      <w:r>
        <w:t>3</w:t>
      </w:r>
      <w:r>
        <w:fldChar w:fldCharType="end"/>
      </w:r>
    </w:p>
    <w:p w:rsidR="00F965D5" w:rsidRDefault="00F965D5">
      <w:pPr>
        <w:pStyle w:val="Obsah2"/>
        <w:rPr>
          <w:rFonts w:asciiTheme="minorHAnsi" w:eastAsiaTheme="minorEastAsia" w:hAnsiTheme="minorHAnsi" w:cstheme="minorBidi"/>
          <w:sz w:val="22"/>
          <w:szCs w:val="22"/>
          <w:lang w:eastAsia="sk-SK"/>
        </w:rPr>
      </w:pPr>
      <w:r>
        <w:t>1.5</w:t>
      </w:r>
      <w:r>
        <w:rPr>
          <w:rFonts w:asciiTheme="minorHAnsi" w:eastAsiaTheme="minorEastAsia" w:hAnsiTheme="minorHAnsi" w:cstheme="minorBidi"/>
          <w:sz w:val="22"/>
          <w:szCs w:val="22"/>
          <w:lang w:eastAsia="sk-SK"/>
        </w:rPr>
        <w:tab/>
      </w:r>
      <w:r>
        <w:t>Ciele celého projektu</w:t>
      </w:r>
      <w:r>
        <w:tab/>
      </w:r>
      <w:r>
        <w:fldChar w:fldCharType="begin"/>
      </w:r>
      <w:r>
        <w:instrText xml:space="preserve"> PAGEREF _Toc435562090 \h </w:instrText>
      </w:r>
      <w:r>
        <w:fldChar w:fldCharType="separate"/>
      </w:r>
      <w:r>
        <w:t>3</w:t>
      </w:r>
      <w:r>
        <w:fldChar w:fldCharType="end"/>
      </w:r>
    </w:p>
    <w:p w:rsidR="00F965D5" w:rsidRDefault="00F965D5">
      <w:pPr>
        <w:pStyle w:val="Obsah2"/>
        <w:rPr>
          <w:rFonts w:asciiTheme="minorHAnsi" w:eastAsiaTheme="minorEastAsia" w:hAnsiTheme="minorHAnsi" w:cstheme="minorBidi"/>
          <w:sz w:val="22"/>
          <w:szCs w:val="22"/>
          <w:lang w:eastAsia="sk-SK"/>
        </w:rPr>
      </w:pPr>
      <w:r>
        <w:t>1.6</w:t>
      </w:r>
      <w:r>
        <w:rPr>
          <w:rFonts w:asciiTheme="minorHAnsi" w:eastAsiaTheme="minorEastAsia" w:hAnsiTheme="minorHAnsi" w:cstheme="minorBidi"/>
          <w:sz w:val="22"/>
          <w:szCs w:val="22"/>
          <w:lang w:eastAsia="sk-SK"/>
        </w:rPr>
        <w:tab/>
      </w:r>
      <w:r>
        <w:t>Aplikácia manažmentov</w:t>
      </w:r>
      <w:r>
        <w:tab/>
      </w:r>
      <w:r>
        <w:fldChar w:fldCharType="begin"/>
      </w:r>
      <w:r>
        <w:instrText xml:space="preserve"> PAGEREF _Toc435562091 \h </w:instrText>
      </w:r>
      <w:r>
        <w:fldChar w:fldCharType="separate"/>
      </w:r>
      <w:r>
        <w:t>4</w:t>
      </w:r>
      <w:r>
        <w:fldChar w:fldCharType="end"/>
      </w:r>
    </w:p>
    <w:p w:rsidR="00F965D5" w:rsidRDefault="00F965D5">
      <w:pPr>
        <w:pStyle w:val="Obsah2"/>
        <w:rPr>
          <w:rFonts w:asciiTheme="minorHAnsi" w:eastAsiaTheme="minorEastAsia" w:hAnsiTheme="minorHAnsi" w:cstheme="minorBidi"/>
          <w:sz w:val="22"/>
          <w:szCs w:val="22"/>
          <w:lang w:eastAsia="sk-SK"/>
        </w:rPr>
      </w:pPr>
      <w:r>
        <w:t>1.7</w:t>
      </w:r>
      <w:r>
        <w:rPr>
          <w:rFonts w:asciiTheme="minorHAnsi" w:eastAsiaTheme="minorEastAsia" w:hAnsiTheme="minorHAnsi" w:cstheme="minorBidi"/>
          <w:sz w:val="22"/>
          <w:szCs w:val="22"/>
          <w:lang w:eastAsia="sk-SK"/>
        </w:rPr>
        <w:tab/>
      </w:r>
      <w:r>
        <w:t>Sumarizácie šprintov</w:t>
      </w:r>
      <w:r>
        <w:tab/>
      </w:r>
      <w:r>
        <w:fldChar w:fldCharType="begin"/>
      </w:r>
      <w:r>
        <w:instrText xml:space="preserve"> PAGEREF _Toc435562092 \h </w:instrText>
      </w:r>
      <w:r>
        <w:fldChar w:fldCharType="separate"/>
      </w:r>
      <w:r>
        <w:t>4</w:t>
      </w:r>
      <w:r>
        <w:fldChar w:fldCharType="end"/>
      </w:r>
    </w:p>
    <w:p w:rsidR="00F965D5" w:rsidRDefault="00F965D5">
      <w:pPr>
        <w:pStyle w:val="Obsah2"/>
        <w:rPr>
          <w:rFonts w:asciiTheme="minorHAnsi" w:eastAsiaTheme="minorEastAsia" w:hAnsiTheme="minorHAnsi" w:cstheme="minorBidi"/>
          <w:sz w:val="22"/>
          <w:szCs w:val="22"/>
          <w:lang w:eastAsia="sk-SK"/>
        </w:rPr>
      </w:pPr>
      <w:r>
        <w:t>1.8</w:t>
      </w:r>
      <w:r>
        <w:rPr>
          <w:rFonts w:asciiTheme="minorHAnsi" w:eastAsiaTheme="minorEastAsia" w:hAnsiTheme="minorHAnsi" w:cstheme="minorBidi"/>
          <w:sz w:val="22"/>
          <w:szCs w:val="22"/>
          <w:lang w:eastAsia="sk-SK"/>
        </w:rPr>
        <w:tab/>
      </w:r>
      <w:r>
        <w:t>Používané metodiky</w:t>
      </w:r>
      <w:r>
        <w:tab/>
      </w:r>
      <w:r>
        <w:fldChar w:fldCharType="begin"/>
      </w:r>
      <w:r>
        <w:instrText xml:space="preserve"> PAGEREF _Toc435562093 \h </w:instrText>
      </w:r>
      <w:r>
        <w:fldChar w:fldCharType="separate"/>
      </w:r>
      <w:r>
        <w:t>5</w:t>
      </w:r>
      <w:r>
        <w:fldChar w:fldCharType="end"/>
      </w:r>
    </w:p>
    <w:p w:rsidR="00F965D5" w:rsidRDefault="00F965D5">
      <w:pPr>
        <w:pStyle w:val="Obsah2"/>
        <w:rPr>
          <w:rFonts w:asciiTheme="minorHAnsi" w:eastAsiaTheme="minorEastAsia" w:hAnsiTheme="minorHAnsi" w:cstheme="minorBidi"/>
          <w:sz w:val="22"/>
          <w:szCs w:val="22"/>
          <w:lang w:eastAsia="sk-SK"/>
        </w:rPr>
      </w:pPr>
      <w:r>
        <w:t>1.9</w:t>
      </w:r>
      <w:r>
        <w:rPr>
          <w:rFonts w:asciiTheme="minorHAnsi" w:eastAsiaTheme="minorEastAsia" w:hAnsiTheme="minorHAnsi" w:cstheme="minorBidi"/>
          <w:sz w:val="22"/>
          <w:szCs w:val="22"/>
          <w:lang w:eastAsia="sk-SK"/>
        </w:rPr>
        <w:tab/>
      </w:r>
      <w:r>
        <w:t>Podiel práce na jednotlivých dokumentáciách</w:t>
      </w:r>
      <w:r>
        <w:tab/>
      </w:r>
      <w:r>
        <w:fldChar w:fldCharType="begin"/>
      </w:r>
      <w:r>
        <w:instrText xml:space="preserve"> PAGEREF _Toc435562094 \h </w:instrText>
      </w:r>
      <w:r>
        <w:fldChar w:fldCharType="separate"/>
      </w:r>
      <w:r>
        <w:t>5</w:t>
      </w:r>
      <w:r>
        <w:fldChar w:fldCharType="end"/>
      </w:r>
    </w:p>
    <w:p w:rsidR="00F965D5" w:rsidRDefault="00F965D5">
      <w:pPr>
        <w:pStyle w:val="Obsah2"/>
        <w:tabs>
          <w:tab w:val="left" w:pos="1100"/>
        </w:tabs>
        <w:rPr>
          <w:rFonts w:asciiTheme="minorHAnsi" w:eastAsiaTheme="minorEastAsia" w:hAnsiTheme="minorHAnsi" w:cstheme="minorBidi"/>
          <w:sz w:val="22"/>
          <w:szCs w:val="22"/>
          <w:lang w:eastAsia="sk-SK"/>
        </w:rPr>
      </w:pPr>
      <w:r>
        <w:t>1.10</w:t>
      </w:r>
      <w:r>
        <w:rPr>
          <w:rFonts w:asciiTheme="minorHAnsi" w:eastAsiaTheme="minorEastAsia" w:hAnsiTheme="minorHAnsi" w:cstheme="minorBidi"/>
          <w:sz w:val="22"/>
          <w:szCs w:val="22"/>
          <w:lang w:eastAsia="sk-SK"/>
        </w:rPr>
        <w:tab/>
      </w:r>
      <w:r>
        <w:t>Globálna retrospektíva zimného semestra</w:t>
      </w:r>
      <w:r>
        <w:tab/>
      </w:r>
      <w:r>
        <w:fldChar w:fldCharType="begin"/>
      </w:r>
      <w:r>
        <w:instrText xml:space="preserve"> PAGEREF _Toc435562095 \h </w:instrText>
      </w:r>
      <w:r>
        <w:fldChar w:fldCharType="separate"/>
      </w:r>
      <w:r>
        <w:t>6</w:t>
      </w:r>
      <w:r>
        <w:fldChar w:fldCharType="end"/>
      </w:r>
    </w:p>
    <w:p w:rsidR="00F965D5" w:rsidRDefault="00F965D5">
      <w:pPr>
        <w:pStyle w:val="Obsah1"/>
        <w:rPr>
          <w:rFonts w:asciiTheme="minorHAnsi" w:eastAsiaTheme="minorEastAsia" w:hAnsiTheme="minorHAnsi" w:cstheme="minorBidi"/>
          <w:b w:val="0"/>
          <w:caps w:val="0"/>
          <w:sz w:val="22"/>
          <w:szCs w:val="22"/>
          <w:lang w:eastAsia="sk-SK"/>
        </w:rPr>
      </w:pPr>
      <w:r>
        <w:t>2</w:t>
      </w:r>
      <w:r>
        <w:rPr>
          <w:rFonts w:asciiTheme="minorHAnsi" w:eastAsiaTheme="minorEastAsia" w:hAnsiTheme="minorHAnsi" w:cstheme="minorBidi"/>
          <w:b w:val="0"/>
          <w:caps w:val="0"/>
          <w:sz w:val="22"/>
          <w:szCs w:val="22"/>
          <w:lang w:eastAsia="sk-SK"/>
        </w:rPr>
        <w:tab/>
      </w:r>
      <w:r>
        <w:t>Manažment komunikácie</w:t>
      </w:r>
      <w:r>
        <w:tab/>
      </w:r>
      <w:r>
        <w:fldChar w:fldCharType="begin"/>
      </w:r>
      <w:r>
        <w:instrText xml:space="preserve"> PAGEREF _Toc435562096 \h </w:instrText>
      </w:r>
      <w:r>
        <w:fldChar w:fldCharType="separate"/>
      </w:r>
      <w:r>
        <w:t>7</w:t>
      </w:r>
      <w:r>
        <w:fldChar w:fldCharType="end"/>
      </w:r>
    </w:p>
    <w:p w:rsidR="00F965D5" w:rsidRDefault="00F965D5">
      <w:pPr>
        <w:pStyle w:val="Obsah2"/>
        <w:rPr>
          <w:rFonts w:asciiTheme="minorHAnsi" w:eastAsiaTheme="minorEastAsia" w:hAnsiTheme="minorHAnsi" w:cstheme="minorBidi"/>
          <w:sz w:val="22"/>
          <w:szCs w:val="22"/>
          <w:lang w:eastAsia="sk-SK"/>
        </w:rPr>
      </w:pPr>
      <w:r>
        <w:t>2.1</w:t>
      </w:r>
      <w:r>
        <w:rPr>
          <w:rFonts w:asciiTheme="minorHAnsi" w:eastAsiaTheme="minorEastAsia" w:hAnsiTheme="minorHAnsi" w:cstheme="minorBidi"/>
          <w:sz w:val="22"/>
          <w:szCs w:val="22"/>
          <w:lang w:eastAsia="sk-SK"/>
        </w:rPr>
        <w:tab/>
      </w:r>
      <w:r>
        <w:t>Úvod</w:t>
      </w:r>
      <w:r>
        <w:tab/>
      </w:r>
      <w:r>
        <w:fldChar w:fldCharType="begin"/>
      </w:r>
      <w:r>
        <w:instrText xml:space="preserve"> PAGEREF _Toc435562097 \h </w:instrText>
      </w:r>
      <w:r>
        <w:fldChar w:fldCharType="separate"/>
      </w:r>
      <w:r>
        <w:t>7</w:t>
      </w:r>
      <w:r>
        <w:fldChar w:fldCharType="end"/>
      </w:r>
    </w:p>
    <w:p w:rsidR="00F965D5" w:rsidRDefault="00F965D5">
      <w:pPr>
        <w:pStyle w:val="Obsah2"/>
        <w:rPr>
          <w:rFonts w:asciiTheme="minorHAnsi" w:eastAsiaTheme="minorEastAsia" w:hAnsiTheme="minorHAnsi" w:cstheme="minorBidi"/>
          <w:sz w:val="22"/>
          <w:szCs w:val="22"/>
          <w:lang w:eastAsia="sk-SK"/>
        </w:rPr>
      </w:pPr>
      <w:r>
        <w:t>2.2</w:t>
      </w:r>
      <w:r>
        <w:rPr>
          <w:rFonts w:asciiTheme="minorHAnsi" w:eastAsiaTheme="minorEastAsia" w:hAnsiTheme="minorHAnsi" w:cstheme="minorBidi"/>
          <w:sz w:val="22"/>
          <w:szCs w:val="22"/>
          <w:lang w:eastAsia="sk-SK"/>
        </w:rPr>
        <w:tab/>
      </w:r>
      <w:r>
        <w:t>Použité nástroje</w:t>
      </w:r>
      <w:r>
        <w:tab/>
      </w:r>
      <w:r>
        <w:fldChar w:fldCharType="begin"/>
      </w:r>
      <w:r>
        <w:instrText xml:space="preserve"> PAGEREF _Toc435562098 \h </w:instrText>
      </w:r>
      <w:r>
        <w:fldChar w:fldCharType="separate"/>
      </w:r>
      <w:r>
        <w:t>7</w:t>
      </w:r>
      <w:r>
        <w:fldChar w:fldCharType="end"/>
      </w:r>
    </w:p>
    <w:p w:rsidR="00F965D5" w:rsidRDefault="00F965D5">
      <w:pPr>
        <w:pStyle w:val="Obsah2"/>
        <w:rPr>
          <w:rFonts w:asciiTheme="minorHAnsi" w:eastAsiaTheme="minorEastAsia" w:hAnsiTheme="minorHAnsi" w:cstheme="minorBidi"/>
          <w:sz w:val="22"/>
          <w:szCs w:val="22"/>
          <w:lang w:eastAsia="sk-SK"/>
        </w:rPr>
      </w:pPr>
      <w:r>
        <w:t>2.3</w:t>
      </w:r>
      <w:r>
        <w:rPr>
          <w:rFonts w:asciiTheme="minorHAnsi" w:eastAsiaTheme="minorEastAsia" w:hAnsiTheme="minorHAnsi" w:cstheme="minorBidi"/>
          <w:sz w:val="22"/>
          <w:szCs w:val="22"/>
          <w:lang w:eastAsia="sk-SK"/>
        </w:rPr>
        <w:tab/>
      </w:r>
      <w:r>
        <w:t>Metodika komunikácie</w:t>
      </w:r>
      <w:r>
        <w:tab/>
      </w:r>
      <w:r>
        <w:fldChar w:fldCharType="begin"/>
      </w:r>
      <w:r>
        <w:instrText xml:space="preserve"> PAGEREF _Toc435562099 \h </w:instrText>
      </w:r>
      <w:r>
        <w:fldChar w:fldCharType="separate"/>
      </w:r>
      <w:r>
        <w:t>7</w:t>
      </w:r>
      <w:r>
        <w:fldChar w:fldCharType="end"/>
      </w:r>
    </w:p>
    <w:p w:rsidR="00F965D5" w:rsidRDefault="00F965D5">
      <w:pPr>
        <w:pStyle w:val="Obsah1"/>
        <w:rPr>
          <w:rFonts w:asciiTheme="minorHAnsi" w:eastAsiaTheme="minorEastAsia" w:hAnsiTheme="minorHAnsi" w:cstheme="minorBidi"/>
          <w:b w:val="0"/>
          <w:caps w:val="0"/>
          <w:sz w:val="22"/>
          <w:szCs w:val="22"/>
          <w:lang w:eastAsia="sk-SK"/>
        </w:rPr>
      </w:pPr>
      <w:r>
        <w:t>3</w:t>
      </w:r>
      <w:r>
        <w:rPr>
          <w:rFonts w:asciiTheme="minorHAnsi" w:eastAsiaTheme="minorEastAsia" w:hAnsiTheme="minorHAnsi" w:cstheme="minorBidi"/>
          <w:b w:val="0"/>
          <w:caps w:val="0"/>
          <w:sz w:val="22"/>
          <w:szCs w:val="22"/>
          <w:lang w:eastAsia="sk-SK"/>
        </w:rPr>
        <w:tab/>
      </w:r>
      <w:r>
        <w:t>Manažment plánovania</w:t>
      </w:r>
      <w:r>
        <w:tab/>
      </w:r>
      <w:r>
        <w:fldChar w:fldCharType="begin"/>
      </w:r>
      <w:r>
        <w:instrText xml:space="preserve"> PAGEREF _Toc435562100 \h </w:instrText>
      </w:r>
      <w:r>
        <w:fldChar w:fldCharType="separate"/>
      </w:r>
      <w:r>
        <w:t>9</w:t>
      </w:r>
      <w:r>
        <w:fldChar w:fldCharType="end"/>
      </w:r>
    </w:p>
    <w:p w:rsidR="00F965D5" w:rsidRDefault="00F965D5">
      <w:pPr>
        <w:pStyle w:val="Obsah2"/>
        <w:rPr>
          <w:rFonts w:asciiTheme="minorHAnsi" w:eastAsiaTheme="minorEastAsia" w:hAnsiTheme="minorHAnsi" w:cstheme="minorBidi"/>
          <w:sz w:val="22"/>
          <w:szCs w:val="22"/>
          <w:lang w:eastAsia="sk-SK"/>
        </w:rPr>
      </w:pPr>
      <w:r>
        <w:t>3.1</w:t>
      </w:r>
      <w:r>
        <w:rPr>
          <w:rFonts w:asciiTheme="minorHAnsi" w:eastAsiaTheme="minorEastAsia" w:hAnsiTheme="minorHAnsi" w:cstheme="minorBidi"/>
          <w:sz w:val="22"/>
          <w:szCs w:val="22"/>
          <w:lang w:eastAsia="sk-SK"/>
        </w:rPr>
        <w:tab/>
      </w:r>
      <w:r>
        <w:t>Úvod</w:t>
      </w:r>
      <w:r>
        <w:tab/>
      </w:r>
      <w:r>
        <w:fldChar w:fldCharType="begin"/>
      </w:r>
      <w:r>
        <w:instrText xml:space="preserve"> PAGEREF _Toc435562101 \h </w:instrText>
      </w:r>
      <w:r>
        <w:fldChar w:fldCharType="separate"/>
      </w:r>
      <w:r>
        <w:t>9</w:t>
      </w:r>
      <w:r>
        <w:fldChar w:fldCharType="end"/>
      </w:r>
    </w:p>
    <w:p w:rsidR="00F965D5" w:rsidRDefault="00F965D5">
      <w:pPr>
        <w:pStyle w:val="Obsah2"/>
        <w:rPr>
          <w:rFonts w:asciiTheme="minorHAnsi" w:eastAsiaTheme="minorEastAsia" w:hAnsiTheme="minorHAnsi" w:cstheme="minorBidi"/>
          <w:sz w:val="22"/>
          <w:szCs w:val="22"/>
          <w:lang w:eastAsia="sk-SK"/>
        </w:rPr>
      </w:pPr>
      <w:r>
        <w:t>3.2</w:t>
      </w:r>
      <w:r>
        <w:rPr>
          <w:rFonts w:asciiTheme="minorHAnsi" w:eastAsiaTheme="minorEastAsia" w:hAnsiTheme="minorHAnsi" w:cstheme="minorBidi"/>
          <w:sz w:val="22"/>
          <w:szCs w:val="22"/>
          <w:lang w:eastAsia="sk-SK"/>
        </w:rPr>
        <w:tab/>
      </w:r>
      <w:r>
        <w:t>Použité nástroje</w:t>
      </w:r>
      <w:r>
        <w:tab/>
      </w:r>
      <w:r>
        <w:fldChar w:fldCharType="begin"/>
      </w:r>
      <w:r>
        <w:instrText xml:space="preserve"> PAGEREF _Toc435562102 \h </w:instrText>
      </w:r>
      <w:r>
        <w:fldChar w:fldCharType="separate"/>
      </w:r>
      <w:r>
        <w:t>9</w:t>
      </w:r>
      <w:r>
        <w:fldChar w:fldCharType="end"/>
      </w:r>
    </w:p>
    <w:p w:rsidR="00F965D5" w:rsidRDefault="00F965D5">
      <w:pPr>
        <w:pStyle w:val="Obsah2"/>
        <w:rPr>
          <w:rFonts w:asciiTheme="minorHAnsi" w:eastAsiaTheme="minorEastAsia" w:hAnsiTheme="minorHAnsi" w:cstheme="minorBidi"/>
          <w:sz w:val="22"/>
          <w:szCs w:val="22"/>
          <w:lang w:eastAsia="sk-SK"/>
        </w:rPr>
      </w:pPr>
      <w:r>
        <w:t>3.3</w:t>
      </w:r>
      <w:r>
        <w:rPr>
          <w:rFonts w:asciiTheme="minorHAnsi" w:eastAsiaTheme="minorEastAsia" w:hAnsiTheme="minorHAnsi" w:cstheme="minorBidi"/>
          <w:sz w:val="22"/>
          <w:szCs w:val="22"/>
          <w:lang w:eastAsia="sk-SK"/>
        </w:rPr>
        <w:tab/>
      </w:r>
      <w:r>
        <w:t>Metodiky plánovania</w:t>
      </w:r>
      <w:r>
        <w:tab/>
      </w:r>
      <w:r>
        <w:fldChar w:fldCharType="begin"/>
      </w:r>
      <w:r>
        <w:instrText xml:space="preserve"> PAGEREF _Toc435562103 \h </w:instrText>
      </w:r>
      <w:r>
        <w:fldChar w:fldCharType="separate"/>
      </w:r>
      <w:r>
        <w:t>9</w:t>
      </w:r>
      <w:r>
        <w:fldChar w:fldCharType="end"/>
      </w:r>
    </w:p>
    <w:p w:rsidR="00F965D5" w:rsidRDefault="00F965D5">
      <w:pPr>
        <w:pStyle w:val="Obsah1"/>
        <w:rPr>
          <w:rFonts w:asciiTheme="minorHAnsi" w:eastAsiaTheme="minorEastAsia" w:hAnsiTheme="minorHAnsi" w:cstheme="minorBidi"/>
          <w:b w:val="0"/>
          <w:caps w:val="0"/>
          <w:sz w:val="22"/>
          <w:szCs w:val="22"/>
          <w:lang w:eastAsia="sk-SK"/>
        </w:rPr>
      </w:pPr>
      <w:r>
        <w:t>4</w:t>
      </w:r>
      <w:r>
        <w:rPr>
          <w:rFonts w:asciiTheme="minorHAnsi" w:eastAsiaTheme="minorEastAsia" w:hAnsiTheme="minorHAnsi" w:cstheme="minorBidi"/>
          <w:b w:val="0"/>
          <w:caps w:val="0"/>
          <w:sz w:val="22"/>
          <w:szCs w:val="22"/>
          <w:lang w:eastAsia="sk-SK"/>
        </w:rPr>
        <w:tab/>
      </w:r>
      <w:r>
        <w:t>Manažment kvality</w:t>
      </w:r>
      <w:r>
        <w:tab/>
      </w:r>
      <w:r>
        <w:fldChar w:fldCharType="begin"/>
      </w:r>
      <w:r>
        <w:instrText xml:space="preserve"> PAGEREF _Toc435562104 \h </w:instrText>
      </w:r>
      <w:r>
        <w:fldChar w:fldCharType="separate"/>
      </w:r>
      <w:r>
        <w:t>16</w:t>
      </w:r>
      <w:r>
        <w:fldChar w:fldCharType="end"/>
      </w:r>
    </w:p>
    <w:p w:rsidR="00F965D5" w:rsidRDefault="00F965D5">
      <w:pPr>
        <w:pStyle w:val="Obsah2"/>
        <w:rPr>
          <w:rFonts w:asciiTheme="minorHAnsi" w:eastAsiaTheme="minorEastAsia" w:hAnsiTheme="minorHAnsi" w:cstheme="minorBidi"/>
          <w:sz w:val="22"/>
          <w:szCs w:val="22"/>
          <w:lang w:eastAsia="sk-SK"/>
        </w:rPr>
      </w:pPr>
      <w:r>
        <w:t>4.1</w:t>
      </w:r>
      <w:r>
        <w:rPr>
          <w:rFonts w:asciiTheme="minorHAnsi" w:eastAsiaTheme="minorEastAsia" w:hAnsiTheme="minorHAnsi" w:cstheme="minorBidi"/>
          <w:sz w:val="22"/>
          <w:szCs w:val="22"/>
          <w:lang w:eastAsia="sk-SK"/>
        </w:rPr>
        <w:tab/>
      </w:r>
      <w:r>
        <w:t>Úvod</w:t>
      </w:r>
      <w:r>
        <w:tab/>
      </w:r>
      <w:r>
        <w:fldChar w:fldCharType="begin"/>
      </w:r>
      <w:r>
        <w:instrText xml:space="preserve"> PAGEREF _Toc435562105 \h </w:instrText>
      </w:r>
      <w:r>
        <w:fldChar w:fldCharType="separate"/>
      </w:r>
      <w:r>
        <w:t>16</w:t>
      </w:r>
      <w:r>
        <w:fldChar w:fldCharType="end"/>
      </w:r>
    </w:p>
    <w:p w:rsidR="00F965D5" w:rsidRDefault="00F965D5">
      <w:pPr>
        <w:pStyle w:val="Obsah2"/>
        <w:rPr>
          <w:rFonts w:asciiTheme="minorHAnsi" w:eastAsiaTheme="minorEastAsia" w:hAnsiTheme="minorHAnsi" w:cstheme="minorBidi"/>
          <w:sz w:val="22"/>
          <w:szCs w:val="22"/>
          <w:lang w:eastAsia="sk-SK"/>
        </w:rPr>
      </w:pPr>
      <w:r>
        <w:t>4.2</w:t>
      </w:r>
      <w:r>
        <w:rPr>
          <w:rFonts w:asciiTheme="minorHAnsi" w:eastAsiaTheme="minorEastAsia" w:hAnsiTheme="minorHAnsi" w:cstheme="minorBidi"/>
          <w:sz w:val="22"/>
          <w:szCs w:val="22"/>
          <w:lang w:eastAsia="sk-SK"/>
        </w:rPr>
        <w:tab/>
      </w:r>
      <w:r>
        <w:t>Code review</w:t>
      </w:r>
      <w:r>
        <w:tab/>
      </w:r>
      <w:r>
        <w:fldChar w:fldCharType="begin"/>
      </w:r>
      <w:r>
        <w:instrText xml:space="preserve"> PAGEREF _Toc435562106 \h </w:instrText>
      </w:r>
      <w:r>
        <w:fldChar w:fldCharType="separate"/>
      </w:r>
      <w:r>
        <w:t>16</w:t>
      </w:r>
      <w:r>
        <w:fldChar w:fldCharType="end"/>
      </w:r>
    </w:p>
    <w:p w:rsidR="00F965D5" w:rsidRDefault="00F965D5">
      <w:pPr>
        <w:pStyle w:val="Obsah1"/>
        <w:rPr>
          <w:rFonts w:asciiTheme="minorHAnsi" w:eastAsiaTheme="minorEastAsia" w:hAnsiTheme="minorHAnsi" w:cstheme="minorBidi"/>
          <w:b w:val="0"/>
          <w:caps w:val="0"/>
          <w:sz w:val="22"/>
          <w:szCs w:val="22"/>
          <w:lang w:eastAsia="sk-SK"/>
        </w:rPr>
      </w:pPr>
      <w:r>
        <w:t>5</w:t>
      </w:r>
      <w:r>
        <w:rPr>
          <w:rFonts w:asciiTheme="minorHAnsi" w:eastAsiaTheme="minorEastAsia" w:hAnsiTheme="minorHAnsi" w:cstheme="minorBidi"/>
          <w:b w:val="0"/>
          <w:caps w:val="0"/>
          <w:sz w:val="22"/>
          <w:szCs w:val="22"/>
          <w:lang w:eastAsia="sk-SK"/>
        </w:rPr>
        <w:tab/>
      </w:r>
      <w:r>
        <w:t>Manažment rizík</w:t>
      </w:r>
      <w:r>
        <w:tab/>
      </w:r>
      <w:r>
        <w:fldChar w:fldCharType="begin"/>
      </w:r>
      <w:r>
        <w:instrText xml:space="preserve"> PAGEREF _Toc435562107 \h </w:instrText>
      </w:r>
      <w:r>
        <w:fldChar w:fldCharType="separate"/>
      </w:r>
      <w:r>
        <w:t>17</w:t>
      </w:r>
      <w:r>
        <w:fldChar w:fldCharType="end"/>
      </w:r>
    </w:p>
    <w:p w:rsidR="00F965D5" w:rsidRDefault="00F965D5">
      <w:pPr>
        <w:pStyle w:val="Obsah2"/>
        <w:rPr>
          <w:rFonts w:asciiTheme="minorHAnsi" w:eastAsiaTheme="minorEastAsia" w:hAnsiTheme="minorHAnsi" w:cstheme="minorBidi"/>
          <w:sz w:val="22"/>
          <w:szCs w:val="22"/>
          <w:lang w:eastAsia="sk-SK"/>
        </w:rPr>
      </w:pPr>
      <w:r>
        <w:t>5.1</w:t>
      </w:r>
      <w:r>
        <w:rPr>
          <w:rFonts w:asciiTheme="minorHAnsi" w:eastAsiaTheme="minorEastAsia" w:hAnsiTheme="minorHAnsi" w:cstheme="minorBidi"/>
          <w:sz w:val="22"/>
          <w:szCs w:val="22"/>
          <w:lang w:eastAsia="sk-SK"/>
        </w:rPr>
        <w:tab/>
      </w:r>
      <w:r>
        <w:t>Úvod</w:t>
      </w:r>
      <w:r>
        <w:tab/>
      </w:r>
      <w:r>
        <w:fldChar w:fldCharType="begin"/>
      </w:r>
      <w:r>
        <w:instrText xml:space="preserve"> PAGEREF _Toc435562108 \h </w:instrText>
      </w:r>
      <w:r>
        <w:fldChar w:fldCharType="separate"/>
      </w:r>
      <w:r>
        <w:t>17</w:t>
      </w:r>
      <w:r>
        <w:fldChar w:fldCharType="end"/>
      </w:r>
    </w:p>
    <w:p w:rsidR="00F965D5" w:rsidRDefault="00F965D5">
      <w:pPr>
        <w:pStyle w:val="Obsah2"/>
        <w:rPr>
          <w:rFonts w:asciiTheme="minorHAnsi" w:eastAsiaTheme="minorEastAsia" w:hAnsiTheme="minorHAnsi" w:cstheme="minorBidi"/>
          <w:sz w:val="22"/>
          <w:szCs w:val="22"/>
          <w:lang w:eastAsia="sk-SK"/>
        </w:rPr>
      </w:pPr>
      <w:r>
        <w:t>5.2</w:t>
      </w:r>
      <w:r>
        <w:rPr>
          <w:rFonts w:asciiTheme="minorHAnsi" w:eastAsiaTheme="minorEastAsia" w:hAnsiTheme="minorHAnsi" w:cstheme="minorBidi"/>
          <w:sz w:val="22"/>
          <w:szCs w:val="22"/>
          <w:lang w:eastAsia="sk-SK"/>
        </w:rPr>
        <w:tab/>
      </w:r>
      <w:r>
        <w:t>Tabuľka rizík</w:t>
      </w:r>
      <w:r>
        <w:tab/>
      </w:r>
      <w:r>
        <w:fldChar w:fldCharType="begin"/>
      </w:r>
      <w:r>
        <w:instrText xml:space="preserve"> PAGEREF _Toc435562109 \h </w:instrText>
      </w:r>
      <w:r>
        <w:fldChar w:fldCharType="separate"/>
      </w:r>
      <w:r>
        <w:t>17</w:t>
      </w:r>
      <w:r>
        <w:fldChar w:fldCharType="end"/>
      </w:r>
    </w:p>
    <w:p w:rsidR="00F965D5" w:rsidRDefault="00F965D5">
      <w:pPr>
        <w:pStyle w:val="Obsah1"/>
        <w:rPr>
          <w:rFonts w:asciiTheme="minorHAnsi" w:eastAsiaTheme="minorEastAsia" w:hAnsiTheme="minorHAnsi" w:cstheme="minorBidi"/>
          <w:b w:val="0"/>
          <w:caps w:val="0"/>
          <w:sz w:val="22"/>
          <w:szCs w:val="22"/>
          <w:lang w:eastAsia="sk-SK"/>
        </w:rPr>
      </w:pPr>
      <w:r>
        <w:t>6</w:t>
      </w:r>
      <w:r>
        <w:rPr>
          <w:rFonts w:asciiTheme="minorHAnsi" w:eastAsiaTheme="minorEastAsia" w:hAnsiTheme="minorHAnsi" w:cstheme="minorBidi"/>
          <w:b w:val="0"/>
          <w:caps w:val="0"/>
          <w:sz w:val="22"/>
          <w:szCs w:val="22"/>
          <w:lang w:eastAsia="sk-SK"/>
        </w:rPr>
        <w:tab/>
      </w:r>
      <w:r>
        <w:t>Manažment softvéru</w:t>
      </w:r>
      <w:r>
        <w:tab/>
      </w:r>
      <w:r>
        <w:fldChar w:fldCharType="begin"/>
      </w:r>
      <w:r>
        <w:instrText xml:space="preserve"> PAGEREF _Toc435562110 \h </w:instrText>
      </w:r>
      <w:r>
        <w:fldChar w:fldCharType="separate"/>
      </w:r>
      <w:r>
        <w:t>20</w:t>
      </w:r>
      <w:r>
        <w:fldChar w:fldCharType="end"/>
      </w:r>
    </w:p>
    <w:p w:rsidR="00F965D5" w:rsidRDefault="00F965D5">
      <w:pPr>
        <w:pStyle w:val="Obsah2"/>
        <w:rPr>
          <w:rFonts w:asciiTheme="minorHAnsi" w:eastAsiaTheme="minorEastAsia" w:hAnsiTheme="minorHAnsi" w:cstheme="minorBidi"/>
          <w:sz w:val="22"/>
          <w:szCs w:val="22"/>
          <w:lang w:eastAsia="sk-SK"/>
        </w:rPr>
      </w:pPr>
      <w:r>
        <w:t>6.1</w:t>
      </w:r>
      <w:r>
        <w:rPr>
          <w:rFonts w:asciiTheme="minorHAnsi" w:eastAsiaTheme="minorEastAsia" w:hAnsiTheme="minorHAnsi" w:cstheme="minorBidi"/>
          <w:sz w:val="22"/>
          <w:szCs w:val="22"/>
          <w:lang w:eastAsia="sk-SK"/>
        </w:rPr>
        <w:tab/>
      </w:r>
      <w:r>
        <w:t>Úvod</w:t>
      </w:r>
      <w:r>
        <w:tab/>
      </w:r>
      <w:r>
        <w:fldChar w:fldCharType="begin"/>
      </w:r>
      <w:r>
        <w:instrText xml:space="preserve"> PAGEREF _Toc435562111 \h </w:instrText>
      </w:r>
      <w:r>
        <w:fldChar w:fldCharType="separate"/>
      </w:r>
      <w:r>
        <w:t>20</w:t>
      </w:r>
      <w:r>
        <w:fldChar w:fldCharType="end"/>
      </w:r>
    </w:p>
    <w:p w:rsidR="00F965D5" w:rsidRDefault="00F965D5">
      <w:pPr>
        <w:pStyle w:val="Obsah2"/>
        <w:rPr>
          <w:rFonts w:asciiTheme="minorHAnsi" w:eastAsiaTheme="minorEastAsia" w:hAnsiTheme="minorHAnsi" w:cstheme="minorBidi"/>
          <w:sz w:val="22"/>
          <w:szCs w:val="22"/>
          <w:lang w:eastAsia="sk-SK"/>
        </w:rPr>
      </w:pPr>
      <w:r>
        <w:t>6.2</w:t>
      </w:r>
      <w:r>
        <w:rPr>
          <w:rFonts w:asciiTheme="minorHAnsi" w:eastAsiaTheme="minorEastAsia" w:hAnsiTheme="minorHAnsi" w:cstheme="minorBidi"/>
          <w:sz w:val="22"/>
          <w:szCs w:val="22"/>
          <w:lang w:eastAsia="sk-SK"/>
        </w:rPr>
        <w:tab/>
      </w:r>
      <w:r>
        <w:t>OpenFlow</w:t>
      </w:r>
      <w:r>
        <w:tab/>
      </w:r>
      <w:r>
        <w:fldChar w:fldCharType="begin"/>
      </w:r>
      <w:r>
        <w:instrText xml:space="preserve"> PAGEREF _Toc435562112 \h </w:instrText>
      </w:r>
      <w:r>
        <w:fldChar w:fldCharType="separate"/>
      </w:r>
      <w:r>
        <w:t>20</w:t>
      </w:r>
      <w:r>
        <w:fldChar w:fldCharType="end"/>
      </w:r>
    </w:p>
    <w:p w:rsidR="00F965D5" w:rsidRDefault="00F965D5">
      <w:pPr>
        <w:pStyle w:val="Obsah1"/>
        <w:rPr>
          <w:rFonts w:asciiTheme="minorHAnsi" w:eastAsiaTheme="minorEastAsia" w:hAnsiTheme="minorHAnsi" w:cstheme="minorBidi"/>
          <w:b w:val="0"/>
          <w:caps w:val="0"/>
          <w:sz w:val="22"/>
          <w:szCs w:val="22"/>
          <w:lang w:eastAsia="sk-SK"/>
        </w:rPr>
      </w:pPr>
      <w:r>
        <w:t>7</w:t>
      </w:r>
      <w:r>
        <w:rPr>
          <w:rFonts w:asciiTheme="minorHAnsi" w:eastAsiaTheme="minorEastAsia" w:hAnsiTheme="minorHAnsi" w:cstheme="minorBidi"/>
          <w:b w:val="0"/>
          <w:caps w:val="0"/>
          <w:sz w:val="22"/>
          <w:szCs w:val="22"/>
          <w:lang w:eastAsia="sk-SK"/>
        </w:rPr>
        <w:tab/>
      </w:r>
      <w:r>
        <w:t>Manažment testovania</w:t>
      </w:r>
      <w:r>
        <w:tab/>
      </w:r>
      <w:r>
        <w:fldChar w:fldCharType="begin"/>
      </w:r>
      <w:r>
        <w:instrText xml:space="preserve"> PAGEREF _Toc435562113 \h </w:instrText>
      </w:r>
      <w:r>
        <w:fldChar w:fldCharType="separate"/>
      </w:r>
      <w:r>
        <w:t>38</w:t>
      </w:r>
      <w:r>
        <w:fldChar w:fldCharType="end"/>
      </w:r>
    </w:p>
    <w:p w:rsidR="00F965D5" w:rsidRDefault="00F965D5">
      <w:pPr>
        <w:pStyle w:val="Obsah2"/>
        <w:rPr>
          <w:rFonts w:asciiTheme="minorHAnsi" w:eastAsiaTheme="minorEastAsia" w:hAnsiTheme="minorHAnsi" w:cstheme="minorBidi"/>
          <w:sz w:val="22"/>
          <w:szCs w:val="22"/>
          <w:lang w:eastAsia="sk-SK"/>
        </w:rPr>
      </w:pPr>
      <w:r>
        <w:lastRenderedPageBreak/>
        <w:t>7.1</w:t>
      </w:r>
      <w:r>
        <w:rPr>
          <w:rFonts w:asciiTheme="minorHAnsi" w:eastAsiaTheme="minorEastAsia" w:hAnsiTheme="minorHAnsi" w:cstheme="minorBidi"/>
          <w:sz w:val="22"/>
          <w:szCs w:val="22"/>
          <w:lang w:eastAsia="sk-SK"/>
        </w:rPr>
        <w:tab/>
      </w:r>
      <w:r>
        <w:t>Úvod</w:t>
      </w:r>
      <w:r>
        <w:tab/>
      </w:r>
      <w:r>
        <w:fldChar w:fldCharType="begin"/>
      </w:r>
      <w:r>
        <w:instrText xml:space="preserve"> PAGEREF _Toc435562114 \h </w:instrText>
      </w:r>
      <w:r>
        <w:fldChar w:fldCharType="separate"/>
      </w:r>
      <w:r>
        <w:t>38</w:t>
      </w:r>
      <w:r>
        <w:fldChar w:fldCharType="end"/>
      </w:r>
    </w:p>
    <w:p w:rsidR="00F965D5" w:rsidRDefault="00F965D5">
      <w:pPr>
        <w:pStyle w:val="Obsah2"/>
        <w:rPr>
          <w:rFonts w:asciiTheme="minorHAnsi" w:eastAsiaTheme="minorEastAsia" w:hAnsiTheme="minorHAnsi" w:cstheme="minorBidi"/>
          <w:sz w:val="22"/>
          <w:szCs w:val="22"/>
          <w:lang w:eastAsia="sk-SK"/>
        </w:rPr>
      </w:pPr>
      <w:r>
        <w:t>7.2</w:t>
      </w:r>
      <w:r>
        <w:rPr>
          <w:rFonts w:asciiTheme="minorHAnsi" w:eastAsiaTheme="minorEastAsia" w:hAnsiTheme="minorHAnsi" w:cstheme="minorBidi"/>
          <w:sz w:val="22"/>
          <w:szCs w:val="22"/>
          <w:lang w:eastAsia="sk-SK"/>
        </w:rPr>
        <w:tab/>
      </w:r>
      <w:r>
        <w:t>Použité nástroje</w:t>
      </w:r>
      <w:r>
        <w:tab/>
      </w:r>
      <w:r>
        <w:fldChar w:fldCharType="begin"/>
      </w:r>
      <w:r>
        <w:instrText xml:space="preserve"> PAGEREF _Toc435562115 \h </w:instrText>
      </w:r>
      <w:r>
        <w:fldChar w:fldCharType="separate"/>
      </w:r>
      <w:r>
        <w:t>38</w:t>
      </w:r>
      <w:r>
        <w:fldChar w:fldCharType="end"/>
      </w:r>
    </w:p>
    <w:p w:rsidR="00F965D5" w:rsidRDefault="00F965D5">
      <w:pPr>
        <w:pStyle w:val="Obsah2"/>
        <w:rPr>
          <w:rFonts w:asciiTheme="minorHAnsi" w:eastAsiaTheme="minorEastAsia" w:hAnsiTheme="minorHAnsi" w:cstheme="minorBidi"/>
          <w:sz w:val="22"/>
          <w:szCs w:val="22"/>
          <w:lang w:eastAsia="sk-SK"/>
        </w:rPr>
      </w:pPr>
      <w:r>
        <w:t>7.3</w:t>
      </w:r>
      <w:r>
        <w:rPr>
          <w:rFonts w:asciiTheme="minorHAnsi" w:eastAsiaTheme="minorEastAsia" w:hAnsiTheme="minorHAnsi" w:cstheme="minorBidi"/>
          <w:sz w:val="22"/>
          <w:szCs w:val="22"/>
          <w:lang w:eastAsia="sk-SK"/>
        </w:rPr>
        <w:tab/>
      </w:r>
      <w:r>
        <w:t>Testovanie v mininete</w:t>
      </w:r>
      <w:r>
        <w:tab/>
      </w:r>
      <w:r>
        <w:fldChar w:fldCharType="begin"/>
      </w:r>
      <w:r>
        <w:instrText xml:space="preserve"> PAGEREF _Toc435562116 \h </w:instrText>
      </w:r>
      <w:r>
        <w:fldChar w:fldCharType="separate"/>
      </w:r>
      <w:r>
        <w:t>38</w:t>
      </w:r>
      <w:r>
        <w:fldChar w:fldCharType="end"/>
      </w:r>
    </w:p>
    <w:p w:rsidR="00F965D5" w:rsidRDefault="00F965D5">
      <w:pPr>
        <w:pStyle w:val="Obsah2"/>
        <w:rPr>
          <w:rFonts w:asciiTheme="minorHAnsi" w:eastAsiaTheme="minorEastAsia" w:hAnsiTheme="minorHAnsi" w:cstheme="minorBidi"/>
          <w:sz w:val="22"/>
          <w:szCs w:val="22"/>
          <w:lang w:eastAsia="sk-SK"/>
        </w:rPr>
      </w:pPr>
      <w:r>
        <w:t>7.4</w:t>
      </w:r>
      <w:r>
        <w:rPr>
          <w:rFonts w:asciiTheme="minorHAnsi" w:eastAsiaTheme="minorEastAsia" w:hAnsiTheme="minorHAnsi" w:cstheme="minorBidi"/>
          <w:sz w:val="22"/>
          <w:szCs w:val="22"/>
          <w:lang w:eastAsia="sk-SK"/>
        </w:rPr>
        <w:tab/>
      </w:r>
      <w:r>
        <w:t>Testovanie na fyzickej architektúre</w:t>
      </w:r>
      <w:r>
        <w:tab/>
      </w:r>
      <w:r>
        <w:fldChar w:fldCharType="begin"/>
      </w:r>
      <w:r>
        <w:instrText xml:space="preserve"> PAGEREF _Toc435562117 \h </w:instrText>
      </w:r>
      <w:r>
        <w:fldChar w:fldCharType="separate"/>
      </w:r>
      <w:r>
        <w:t>39</w:t>
      </w:r>
      <w:r>
        <w:fldChar w:fldCharType="end"/>
      </w:r>
    </w:p>
    <w:p w:rsidR="00F965D5" w:rsidRDefault="00F965D5">
      <w:pPr>
        <w:pStyle w:val="Obsah1"/>
        <w:rPr>
          <w:rFonts w:asciiTheme="minorHAnsi" w:eastAsiaTheme="minorEastAsia" w:hAnsiTheme="minorHAnsi" w:cstheme="minorBidi"/>
          <w:b w:val="0"/>
          <w:caps w:val="0"/>
          <w:sz w:val="22"/>
          <w:szCs w:val="22"/>
          <w:lang w:eastAsia="sk-SK"/>
        </w:rPr>
      </w:pPr>
      <w:r>
        <w:t>8</w:t>
      </w:r>
      <w:r>
        <w:rPr>
          <w:rFonts w:asciiTheme="minorHAnsi" w:eastAsiaTheme="minorEastAsia" w:hAnsiTheme="minorHAnsi" w:cstheme="minorBidi"/>
          <w:b w:val="0"/>
          <w:caps w:val="0"/>
          <w:sz w:val="22"/>
          <w:szCs w:val="22"/>
          <w:lang w:eastAsia="sk-SK"/>
        </w:rPr>
        <w:tab/>
      </w:r>
      <w:r>
        <w:t>Manažment dokumentácie</w:t>
      </w:r>
      <w:r>
        <w:tab/>
      </w:r>
      <w:r>
        <w:fldChar w:fldCharType="begin"/>
      </w:r>
      <w:r>
        <w:instrText xml:space="preserve"> PAGEREF _Toc435562118 \h </w:instrText>
      </w:r>
      <w:r>
        <w:fldChar w:fldCharType="separate"/>
      </w:r>
      <w:r>
        <w:t>41</w:t>
      </w:r>
      <w:r>
        <w:fldChar w:fldCharType="end"/>
      </w:r>
    </w:p>
    <w:p w:rsidR="00F965D5" w:rsidRDefault="00F965D5">
      <w:pPr>
        <w:pStyle w:val="Obsah2"/>
        <w:rPr>
          <w:rFonts w:asciiTheme="minorHAnsi" w:eastAsiaTheme="minorEastAsia" w:hAnsiTheme="minorHAnsi" w:cstheme="minorBidi"/>
          <w:sz w:val="22"/>
          <w:szCs w:val="22"/>
          <w:lang w:eastAsia="sk-SK"/>
        </w:rPr>
      </w:pPr>
      <w:r>
        <w:rPr>
          <w:lang w:eastAsia="sk-SK"/>
        </w:rPr>
        <w:t>8.1</w:t>
      </w:r>
      <w:r>
        <w:rPr>
          <w:rFonts w:asciiTheme="minorHAnsi" w:eastAsiaTheme="minorEastAsia" w:hAnsiTheme="minorHAnsi" w:cstheme="minorBidi"/>
          <w:sz w:val="22"/>
          <w:szCs w:val="22"/>
          <w:lang w:eastAsia="sk-SK"/>
        </w:rPr>
        <w:tab/>
      </w:r>
      <w:r>
        <w:rPr>
          <w:lang w:eastAsia="sk-SK"/>
        </w:rPr>
        <w:t>Úvod a popis</w:t>
      </w:r>
      <w:r>
        <w:tab/>
      </w:r>
      <w:r>
        <w:fldChar w:fldCharType="begin"/>
      </w:r>
      <w:r>
        <w:instrText xml:space="preserve"> PAGEREF _Toc435562119 \h </w:instrText>
      </w:r>
      <w:r>
        <w:fldChar w:fldCharType="separate"/>
      </w:r>
      <w:r>
        <w:t>41</w:t>
      </w:r>
      <w:r>
        <w:fldChar w:fldCharType="end"/>
      </w:r>
    </w:p>
    <w:p w:rsidR="00F965D5" w:rsidRDefault="00F965D5">
      <w:pPr>
        <w:pStyle w:val="Obsah2"/>
        <w:rPr>
          <w:rFonts w:asciiTheme="minorHAnsi" w:eastAsiaTheme="minorEastAsia" w:hAnsiTheme="minorHAnsi" w:cstheme="minorBidi"/>
          <w:sz w:val="22"/>
          <w:szCs w:val="22"/>
          <w:lang w:eastAsia="sk-SK"/>
        </w:rPr>
      </w:pPr>
      <w:r>
        <w:rPr>
          <w:lang w:eastAsia="sk-SK"/>
        </w:rPr>
        <w:t>8.2</w:t>
      </w:r>
      <w:r>
        <w:rPr>
          <w:rFonts w:asciiTheme="minorHAnsi" w:eastAsiaTheme="minorEastAsia" w:hAnsiTheme="minorHAnsi" w:cstheme="minorBidi"/>
          <w:sz w:val="22"/>
          <w:szCs w:val="22"/>
          <w:lang w:eastAsia="sk-SK"/>
        </w:rPr>
        <w:tab/>
      </w:r>
      <w:r>
        <w:rPr>
          <w:lang w:eastAsia="sk-SK"/>
        </w:rPr>
        <w:t>Metodika dokumentácie</w:t>
      </w:r>
      <w:r>
        <w:tab/>
      </w:r>
      <w:r>
        <w:fldChar w:fldCharType="begin"/>
      </w:r>
      <w:r>
        <w:instrText xml:space="preserve"> PAGEREF _Toc435562120 \h </w:instrText>
      </w:r>
      <w:r>
        <w:fldChar w:fldCharType="separate"/>
      </w:r>
      <w:r>
        <w:t>41</w:t>
      </w:r>
      <w:r>
        <w:fldChar w:fldCharType="end"/>
      </w:r>
    </w:p>
    <w:p w:rsidR="00F965D5" w:rsidRDefault="00F965D5">
      <w:pPr>
        <w:pStyle w:val="Obsah1"/>
        <w:rPr>
          <w:rFonts w:asciiTheme="minorHAnsi" w:eastAsiaTheme="minorEastAsia" w:hAnsiTheme="minorHAnsi" w:cstheme="minorBidi"/>
          <w:b w:val="0"/>
          <w:caps w:val="0"/>
          <w:sz w:val="22"/>
          <w:szCs w:val="22"/>
          <w:lang w:eastAsia="sk-SK"/>
        </w:rPr>
      </w:pPr>
      <w:r>
        <w:t>9</w:t>
      </w:r>
      <w:r>
        <w:rPr>
          <w:rFonts w:asciiTheme="minorHAnsi" w:eastAsiaTheme="minorEastAsia" w:hAnsiTheme="minorHAnsi" w:cstheme="minorBidi"/>
          <w:b w:val="0"/>
          <w:caps w:val="0"/>
          <w:sz w:val="22"/>
          <w:szCs w:val="22"/>
          <w:lang w:eastAsia="sk-SK"/>
        </w:rPr>
        <w:tab/>
      </w:r>
      <w:r>
        <w:t>Ostatné metodiky</w:t>
      </w:r>
      <w:r>
        <w:tab/>
      </w:r>
      <w:r>
        <w:fldChar w:fldCharType="begin"/>
      </w:r>
      <w:r>
        <w:instrText xml:space="preserve"> PAGEREF _Toc435562121 \h </w:instrText>
      </w:r>
      <w:r>
        <w:fldChar w:fldCharType="separate"/>
      </w:r>
      <w:r>
        <w:t>50</w:t>
      </w:r>
      <w:r>
        <w:fldChar w:fldCharType="end"/>
      </w:r>
    </w:p>
    <w:p w:rsidR="00F965D5" w:rsidRDefault="00F965D5">
      <w:pPr>
        <w:pStyle w:val="Obsah2"/>
        <w:rPr>
          <w:rFonts w:asciiTheme="minorHAnsi" w:eastAsiaTheme="minorEastAsia" w:hAnsiTheme="minorHAnsi" w:cstheme="minorBidi"/>
          <w:sz w:val="22"/>
          <w:szCs w:val="22"/>
          <w:lang w:eastAsia="sk-SK"/>
        </w:rPr>
      </w:pPr>
      <w:r>
        <w:t>9.1</w:t>
      </w:r>
      <w:r>
        <w:rPr>
          <w:rFonts w:asciiTheme="minorHAnsi" w:eastAsiaTheme="minorEastAsia" w:hAnsiTheme="minorHAnsi" w:cstheme="minorBidi"/>
          <w:sz w:val="22"/>
          <w:szCs w:val="22"/>
          <w:lang w:eastAsia="sk-SK"/>
        </w:rPr>
        <w:tab/>
      </w:r>
      <w:r>
        <w:t>Metodika zápisníc</w:t>
      </w:r>
      <w:r>
        <w:tab/>
      </w:r>
      <w:r>
        <w:fldChar w:fldCharType="begin"/>
      </w:r>
      <w:r>
        <w:instrText xml:space="preserve"> PAGEREF _Toc435562122 \h </w:instrText>
      </w:r>
      <w:r>
        <w:fldChar w:fldCharType="separate"/>
      </w:r>
      <w:r>
        <w:t>50</w:t>
      </w:r>
      <w:r>
        <w:fldChar w:fldCharType="end"/>
      </w:r>
    </w:p>
    <w:p w:rsidR="00F965D5" w:rsidRDefault="00F965D5">
      <w:pPr>
        <w:pStyle w:val="Obsah2"/>
        <w:rPr>
          <w:rFonts w:asciiTheme="minorHAnsi" w:eastAsiaTheme="minorEastAsia" w:hAnsiTheme="minorHAnsi" w:cstheme="minorBidi"/>
          <w:sz w:val="22"/>
          <w:szCs w:val="22"/>
          <w:lang w:eastAsia="sk-SK"/>
        </w:rPr>
      </w:pPr>
      <w:r>
        <w:t>9.2</w:t>
      </w:r>
      <w:r>
        <w:rPr>
          <w:rFonts w:asciiTheme="minorHAnsi" w:eastAsiaTheme="minorEastAsia" w:hAnsiTheme="minorHAnsi" w:cstheme="minorBidi"/>
          <w:sz w:val="22"/>
          <w:szCs w:val="22"/>
          <w:lang w:eastAsia="sk-SK"/>
        </w:rPr>
        <w:tab/>
      </w:r>
      <w:r>
        <w:t>Metodika k stretnutiam</w:t>
      </w:r>
      <w:r>
        <w:tab/>
      </w:r>
      <w:r>
        <w:fldChar w:fldCharType="begin"/>
      </w:r>
      <w:r>
        <w:instrText xml:space="preserve"> PAGEREF _Toc435562123 \h </w:instrText>
      </w:r>
      <w:r>
        <w:fldChar w:fldCharType="separate"/>
      </w:r>
      <w:r>
        <w:t>51</w:t>
      </w:r>
      <w:r>
        <w:fldChar w:fldCharType="end"/>
      </w:r>
    </w:p>
    <w:p w:rsidR="00F965D5" w:rsidRDefault="00F965D5">
      <w:pPr>
        <w:pStyle w:val="Obsah2"/>
        <w:rPr>
          <w:rFonts w:asciiTheme="minorHAnsi" w:eastAsiaTheme="minorEastAsia" w:hAnsiTheme="minorHAnsi" w:cstheme="minorBidi"/>
          <w:sz w:val="22"/>
          <w:szCs w:val="22"/>
          <w:lang w:eastAsia="sk-SK"/>
        </w:rPr>
      </w:pPr>
      <w:r>
        <w:t>9.3</w:t>
      </w:r>
      <w:r>
        <w:rPr>
          <w:rFonts w:asciiTheme="minorHAnsi" w:eastAsiaTheme="minorEastAsia" w:hAnsiTheme="minorHAnsi" w:cstheme="minorBidi"/>
          <w:sz w:val="22"/>
          <w:szCs w:val="22"/>
          <w:lang w:eastAsia="sk-SK"/>
        </w:rPr>
        <w:tab/>
      </w:r>
      <w:r>
        <w:t>Metodika nasadzovania</w:t>
      </w:r>
      <w:r>
        <w:tab/>
      </w:r>
      <w:r>
        <w:fldChar w:fldCharType="begin"/>
      </w:r>
      <w:r>
        <w:instrText xml:space="preserve"> PAGEREF _Toc435562124 \h </w:instrText>
      </w:r>
      <w:r>
        <w:fldChar w:fldCharType="separate"/>
      </w:r>
      <w:r>
        <w:t>52</w:t>
      </w:r>
      <w:r>
        <w:fldChar w:fldCharType="end"/>
      </w:r>
    </w:p>
    <w:p w:rsidR="00F965D5" w:rsidRDefault="00F965D5">
      <w:pPr>
        <w:pStyle w:val="Obsah1"/>
        <w:rPr>
          <w:rFonts w:asciiTheme="minorHAnsi" w:eastAsiaTheme="minorEastAsia" w:hAnsiTheme="minorHAnsi" w:cstheme="minorBidi"/>
          <w:b w:val="0"/>
          <w:caps w:val="0"/>
          <w:sz w:val="22"/>
          <w:szCs w:val="22"/>
          <w:lang w:eastAsia="sk-SK"/>
        </w:rPr>
      </w:pPr>
      <w:r>
        <w:t>10</w:t>
      </w:r>
      <w:r>
        <w:rPr>
          <w:rFonts w:asciiTheme="minorHAnsi" w:eastAsiaTheme="minorEastAsia" w:hAnsiTheme="minorHAnsi" w:cstheme="minorBidi"/>
          <w:b w:val="0"/>
          <w:caps w:val="0"/>
          <w:sz w:val="22"/>
          <w:szCs w:val="22"/>
          <w:lang w:eastAsia="sk-SK"/>
        </w:rPr>
        <w:tab/>
      </w:r>
      <w:r>
        <w:t>Záznamy zo stretnutí</w:t>
      </w:r>
      <w:r>
        <w:tab/>
      </w:r>
      <w:r>
        <w:fldChar w:fldCharType="begin"/>
      </w:r>
      <w:r>
        <w:instrText xml:space="preserve"> PAGEREF _Toc435562125 \h </w:instrText>
      </w:r>
      <w:r>
        <w:fldChar w:fldCharType="separate"/>
      </w:r>
      <w:r>
        <w:t>54</w:t>
      </w:r>
      <w:r>
        <w:fldChar w:fldCharType="end"/>
      </w:r>
    </w:p>
    <w:p w:rsidR="00F965D5" w:rsidRDefault="00F965D5">
      <w:pPr>
        <w:pStyle w:val="Obsah2"/>
        <w:tabs>
          <w:tab w:val="left" w:pos="1100"/>
        </w:tabs>
        <w:rPr>
          <w:rFonts w:asciiTheme="minorHAnsi" w:eastAsiaTheme="minorEastAsia" w:hAnsiTheme="minorHAnsi" w:cstheme="minorBidi"/>
          <w:sz w:val="22"/>
          <w:szCs w:val="22"/>
          <w:lang w:eastAsia="sk-SK"/>
        </w:rPr>
      </w:pPr>
      <w:r>
        <w:rPr>
          <w:lang w:eastAsia="sk-SK"/>
        </w:rPr>
        <w:t>10.1</w:t>
      </w:r>
      <w:r>
        <w:rPr>
          <w:rFonts w:asciiTheme="minorHAnsi" w:eastAsiaTheme="minorEastAsia" w:hAnsiTheme="minorHAnsi" w:cstheme="minorBidi"/>
          <w:sz w:val="22"/>
          <w:szCs w:val="22"/>
          <w:lang w:eastAsia="sk-SK"/>
        </w:rPr>
        <w:tab/>
      </w:r>
      <w:r>
        <w:t>Zápisnica z 1. stretnutia</w:t>
      </w:r>
      <w:r>
        <w:tab/>
      </w:r>
      <w:r>
        <w:fldChar w:fldCharType="begin"/>
      </w:r>
      <w:r>
        <w:instrText xml:space="preserve"> PAGEREF _Toc435562126 \h </w:instrText>
      </w:r>
      <w:r>
        <w:fldChar w:fldCharType="separate"/>
      </w:r>
      <w:r>
        <w:t>54</w:t>
      </w:r>
      <w:r>
        <w:fldChar w:fldCharType="end"/>
      </w:r>
    </w:p>
    <w:p w:rsidR="00F965D5" w:rsidRDefault="00F965D5">
      <w:pPr>
        <w:pStyle w:val="Obsah2"/>
        <w:tabs>
          <w:tab w:val="left" w:pos="1100"/>
        </w:tabs>
        <w:rPr>
          <w:rFonts w:asciiTheme="minorHAnsi" w:eastAsiaTheme="minorEastAsia" w:hAnsiTheme="minorHAnsi" w:cstheme="minorBidi"/>
          <w:sz w:val="22"/>
          <w:szCs w:val="22"/>
          <w:lang w:eastAsia="sk-SK"/>
        </w:rPr>
      </w:pPr>
      <w:r>
        <w:rPr>
          <w:lang w:eastAsia="sk-SK"/>
        </w:rPr>
        <w:t>10.2</w:t>
      </w:r>
      <w:r>
        <w:rPr>
          <w:rFonts w:asciiTheme="minorHAnsi" w:eastAsiaTheme="minorEastAsia" w:hAnsiTheme="minorHAnsi" w:cstheme="minorBidi"/>
          <w:sz w:val="22"/>
          <w:szCs w:val="22"/>
          <w:lang w:eastAsia="sk-SK"/>
        </w:rPr>
        <w:tab/>
      </w:r>
      <w:r>
        <w:t>Zápisnica z 2. stretnutia</w:t>
      </w:r>
      <w:r>
        <w:tab/>
      </w:r>
      <w:r>
        <w:fldChar w:fldCharType="begin"/>
      </w:r>
      <w:r>
        <w:instrText xml:space="preserve"> PAGEREF _Toc435562127 \h </w:instrText>
      </w:r>
      <w:r>
        <w:fldChar w:fldCharType="separate"/>
      </w:r>
      <w:r>
        <w:t>56</w:t>
      </w:r>
      <w:r>
        <w:fldChar w:fldCharType="end"/>
      </w:r>
    </w:p>
    <w:p w:rsidR="00F965D5" w:rsidRDefault="00F965D5">
      <w:pPr>
        <w:pStyle w:val="Obsah2"/>
        <w:tabs>
          <w:tab w:val="left" w:pos="1100"/>
        </w:tabs>
        <w:rPr>
          <w:rFonts w:asciiTheme="minorHAnsi" w:eastAsiaTheme="minorEastAsia" w:hAnsiTheme="minorHAnsi" w:cstheme="minorBidi"/>
          <w:sz w:val="22"/>
          <w:szCs w:val="22"/>
          <w:lang w:eastAsia="sk-SK"/>
        </w:rPr>
      </w:pPr>
      <w:r>
        <w:rPr>
          <w:lang w:eastAsia="sk-SK"/>
        </w:rPr>
        <w:t>10.3</w:t>
      </w:r>
      <w:r>
        <w:rPr>
          <w:rFonts w:asciiTheme="minorHAnsi" w:eastAsiaTheme="minorEastAsia" w:hAnsiTheme="minorHAnsi" w:cstheme="minorBidi"/>
          <w:sz w:val="22"/>
          <w:szCs w:val="22"/>
          <w:lang w:eastAsia="sk-SK"/>
        </w:rPr>
        <w:tab/>
      </w:r>
      <w:r>
        <w:t>Zápisnica z 3. stretnutia</w:t>
      </w:r>
      <w:r>
        <w:tab/>
      </w:r>
      <w:r>
        <w:fldChar w:fldCharType="begin"/>
      </w:r>
      <w:r>
        <w:instrText xml:space="preserve"> PAGEREF _Toc435562128 \h </w:instrText>
      </w:r>
      <w:r>
        <w:fldChar w:fldCharType="separate"/>
      </w:r>
      <w:r>
        <w:t>58</w:t>
      </w:r>
      <w:r>
        <w:fldChar w:fldCharType="end"/>
      </w:r>
    </w:p>
    <w:p w:rsidR="00F965D5" w:rsidRDefault="00F965D5">
      <w:pPr>
        <w:pStyle w:val="Obsah2"/>
        <w:tabs>
          <w:tab w:val="left" w:pos="1100"/>
        </w:tabs>
        <w:rPr>
          <w:rFonts w:asciiTheme="minorHAnsi" w:eastAsiaTheme="minorEastAsia" w:hAnsiTheme="minorHAnsi" w:cstheme="minorBidi"/>
          <w:sz w:val="22"/>
          <w:szCs w:val="22"/>
          <w:lang w:eastAsia="sk-SK"/>
        </w:rPr>
      </w:pPr>
      <w:r>
        <w:rPr>
          <w:lang w:eastAsia="sk-SK"/>
        </w:rPr>
        <w:t>10.4</w:t>
      </w:r>
      <w:r>
        <w:rPr>
          <w:rFonts w:asciiTheme="minorHAnsi" w:eastAsiaTheme="minorEastAsia" w:hAnsiTheme="minorHAnsi" w:cstheme="minorBidi"/>
          <w:sz w:val="22"/>
          <w:szCs w:val="22"/>
          <w:lang w:eastAsia="sk-SK"/>
        </w:rPr>
        <w:tab/>
      </w:r>
      <w:r>
        <w:t>Zápisnica zo 4. stretnutia</w:t>
      </w:r>
      <w:r>
        <w:tab/>
      </w:r>
      <w:r>
        <w:fldChar w:fldCharType="begin"/>
      </w:r>
      <w:r>
        <w:instrText xml:space="preserve"> PAGEREF _Toc435562129 \h </w:instrText>
      </w:r>
      <w:r>
        <w:fldChar w:fldCharType="separate"/>
      </w:r>
      <w:r>
        <w:t>60</w:t>
      </w:r>
      <w:r>
        <w:fldChar w:fldCharType="end"/>
      </w:r>
    </w:p>
    <w:p w:rsidR="00F965D5" w:rsidRDefault="00F965D5">
      <w:pPr>
        <w:pStyle w:val="Obsah2"/>
        <w:tabs>
          <w:tab w:val="left" w:pos="1100"/>
        </w:tabs>
        <w:rPr>
          <w:rFonts w:asciiTheme="minorHAnsi" w:eastAsiaTheme="minorEastAsia" w:hAnsiTheme="minorHAnsi" w:cstheme="minorBidi"/>
          <w:sz w:val="22"/>
          <w:szCs w:val="22"/>
          <w:lang w:eastAsia="sk-SK"/>
        </w:rPr>
      </w:pPr>
      <w:r>
        <w:rPr>
          <w:lang w:eastAsia="sk-SK"/>
        </w:rPr>
        <w:t>10.5</w:t>
      </w:r>
      <w:r>
        <w:rPr>
          <w:rFonts w:asciiTheme="minorHAnsi" w:eastAsiaTheme="minorEastAsia" w:hAnsiTheme="minorHAnsi" w:cstheme="minorBidi"/>
          <w:sz w:val="22"/>
          <w:szCs w:val="22"/>
          <w:lang w:eastAsia="sk-SK"/>
        </w:rPr>
        <w:tab/>
      </w:r>
      <w:r>
        <w:t>Zápisnica z 5. stretnutia</w:t>
      </w:r>
      <w:r>
        <w:tab/>
      </w:r>
      <w:r>
        <w:fldChar w:fldCharType="begin"/>
      </w:r>
      <w:r>
        <w:instrText xml:space="preserve"> PAGEREF _Toc435562130 \h </w:instrText>
      </w:r>
      <w:r>
        <w:fldChar w:fldCharType="separate"/>
      </w:r>
      <w:r>
        <w:t>62</w:t>
      </w:r>
      <w:r>
        <w:fldChar w:fldCharType="end"/>
      </w:r>
    </w:p>
    <w:p w:rsidR="00F965D5" w:rsidRDefault="00F965D5">
      <w:pPr>
        <w:pStyle w:val="Obsah2"/>
        <w:tabs>
          <w:tab w:val="left" w:pos="1100"/>
        </w:tabs>
        <w:rPr>
          <w:rFonts w:asciiTheme="minorHAnsi" w:eastAsiaTheme="minorEastAsia" w:hAnsiTheme="minorHAnsi" w:cstheme="minorBidi"/>
          <w:sz w:val="22"/>
          <w:szCs w:val="22"/>
          <w:lang w:eastAsia="sk-SK"/>
        </w:rPr>
      </w:pPr>
      <w:r>
        <w:rPr>
          <w:lang w:eastAsia="sk-SK"/>
        </w:rPr>
        <w:t>10.6</w:t>
      </w:r>
      <w:r>
        <w:rPr>
          <w:rFonts w:asciiTheme="minorHAnsi" w:eastAsiaTheme="minorEastAsia" w:hAnsiTheme="minorHAnsi" w:cstheme="minorBidi"/>
          <w:sz w:val="22"/>
          <w:szCs w:val="22"/>
          <w:lang w:eastAsia="sk-SK"/>
        </w:rPr>
        <w:tab/>
      </w:r>
      <w:r>
        <w:t>Zápisnica zo 6. stretnutia</w:t>
      </w:r>
      <w:r>
        <w:tab/>
      </w:r>
      <w:r>
        <w:fldChar w:fldCharType="begin"/>
      </w:r>
      <w:r>
        <w:instrText xml:space="preserve"> PAGEREF _Toc435562131 \h </w:instrText>
      </w:r>
      <w:r>
        <w:fldChar w:fldCharType="separate"/>
      </w:r>
      <w:r>
        <w:t>64</w:t>
      </w:r>
      <w:r>
        <w:fldChar w:fldCharType="end"/>
      </w:r>
    </w:p>
    <w:p w:rsidR="00F965D5" w:rsidRDefault="00F965D5">
      <w:pPr>
        <w:pStyle w:val="Obsah2"/>
        <w:tabs>
          <w:tab w:val="left" w:pos="1100"/>
        </w:tabs>
        <w:rPr>
          <w:rFonts w:asciiTheme="minorHAnsi" w:eastAsiaTheme="minorEastAsia" w:hAnsiTheme="minorHAnsi" w:cstheme="minorBidi"/>
          <w:sz w:val="22"/>
          <w:szCs w:val="22"/>
          <w:lang w:eastAsia="sk-SK"/>
        </w:rPr>
      </w:pPr>
      <w:r>
        <w:rPr>
          <w:lang w:eastAsia="sk-SK"/>
        </w:rPr>
        <w:t>10.7</w:t>
      </w:r>
      <w:r>
        <w:rPr>
          <w:rFonts w:asciiTheme="minorHAnsi" w:eastAsiaTheme="minorEastAsia" w:hAnsiTheme="minorHAnsi" w:cstheme="minorBidi"/>
          <w:sz w:val="22"/>
          <w:szCs w:val="22"/>
          <w:lang w:eastAsia="sk-SK"/>
        </w:rPr>
        <w:tab/>
      </w:r>
      <w:r>
        <w:t>Zápisnica zo 7. stretnutia</w:t>
      </w:r>
      <w:r>
        <w:tab/>
      </w:r>
      <w:r>
        <w:fldChar w:fldCharType="begin"/>
      </w:r>
      <w:r>
        <w:instrText xml:space="preserve"> PAGEREF _Toc435562132 \h </w:instrText>
      </w:r>
      <w:r>
        <w:fldChar w:fldCharType="separate"/>
      </w:r>
      <w:r>
        <w:t>66</w:t>
      </w:r>
      <w:r>
        <w:fldChar w:fldCharType="end"/>
      </w:r>
    </w:p>
    <w:p w:rsidR="00F965D5" w:rsidRDefault="00F965D5">
      <w:pPr>
        <w:pStyle w:val="Obsah1"/>
        <w:rPr>
          <w:rFonts w:asciiTheme="minorHAnsi" w:eastAsiaTheme="minorEastAsia" w:hAnsiTheme="minorHAnsi" w:cstheme="minorBidi"/>
          <w:b w:val="0"/>
          <w:caps w:val="0"/>
          <w:sz w:val="22"/>
          <w:szCs w:val="22"/>
          <w:lang w:eastAsia="sk-SK"/>
        </w:rPr>
      </w:pPr>
      <w:r>
        <w:t>11</w:t>
      </w:r>
      <w:r>
        <w:rPr>
          <w:rFonts w:asciiTheme="minorHAnsi" w:eastAsiaTheme="minorEastAsia" w:hAnsiTheme="minorHAnsi" w:cstheme="minorBidi"/>
          <w:b w:val="0"/>
          <w:caps w:val="0"/>
          <w:sz w:val="22"/>
          <w:szCs w:val="22"/>
          <w:lang w:eastAsia="sk-SK"/>
        </w:rPr>
        <w:tab/>
      </w:r>
      <w:r>
        <w:t>Exporty úloh</w:t>
      </w:r>
      <w:r>
        <w:tab/>
      </w:r>
      <w:r>
        <w:fldChar w:fldCharType="begin"/>
      </w:r>
      <w:r>
        <w:instrText xml:space="preserve"> PAGEREF _Toc435562133 \h </w:instrText>
      </w:r>
      <w:r>
        <w:fldChar w:fldCharType="separate"/>
      </w:r>
      <w:r>
        <w:t>68</w:t>
      </w:r>
      <w:r>
        <w:fldChar w:fldCharType="end"/>
      </w:r>
    </w:p>
    <w:p w:rsidR="00F965D5" w:rsidRDefault="00F965D5">
      <w:pPr>
        <w:pStyle w:val="Obsah2"/>
        <w:tabs>
          <w:tab w:val="left" w:pos="1100"/>
        </w:tabs>
        <w:rPr>
          <w:rFonts w:asciiTheme="minorHAnsi" w:eastAsiaTheme="minorEastAsia" w:hAnsiTheme="minorHAnsi" w:cstheme="minorBidi"/>
          <w:sz w:val="22"/>
          <w:szCs w:val="22"/>
          <w:lang w:eastAsia="sk-SK"/>
        </w:rPr>
      </w:pPr>
      <w:r>
        <w:t>11.1</w:t>
      </w:r>
      <w:r>
        <w:rPr>
          <w:rFonts w:asciiTheme="minorHAnsi" w:eastAsiaTheme="minorEastAsia" w:hAnsiTheme="minorHAnsi" w:cstheme="minorBidi"/>
          <w:sz w:val="22"/>
          <w:szCs w:val="22"/>
          <w:lang w:eastAsia="sk-SK"/>
        </w:rPr>
        <w:tab/>
      </w:r>
      <w:r>
        <w:t>Šprint 1</w:t>
      </w:r>
      <w:r>
        <w:tab/>
      </w:r>
      <w:r>
        <w:fldChar w:fldCharType="begin"/>
      </w:r>
      <w:r>
        <w:instrText xml:space="preserve"> PAGEREF _Toc435562134 \h </w:instrText>
      </w:r>
      <w:r>
        <w:fldChar w:fldCharType="separate"/>
      </w:r>
      <w:r>
        <w:t>68</w:t>
      </w:r>
      <w:r>
        <w:fldChar w:fldCharType="end"/>
      </w:r>
    </w:p>
    <w:p w:rsidR="00F965D5" w:rsidRDefault="00F965D5">
      <w:pPr>
        <w:pStyle w:val="Obsah2"/>
        <w:tabs>
          <w:tab w:val="left" w:pos="1100"/>
        </w:tabs>
        <w:rPr>
          <w:rFonts w:asciiTheme="minorHAnsi" w:eastAsiaTheme="minorEastAsia" w:hAnsiTheme="minorHAnsi" w:cstheme="minorBidi"/>
          <w:sz w:val="22"/>
          <w:szCs w:val="22"/>
          <w:lang w:eastAsia="sk-SK"/>
        </w:rPr>
      </w:pPr>
      <w:r>
        <w:t>11.2</w:t>
      </w:r>
      <w:r>
        <w:rPr>
          <w:rFonts w:asciiTheme="minorHAnsi" w:eastAsiaTheme="minorEastAsia" w:hAnsiTheme="minorHAnsi" w:cstheme="minorBidi"/>
          <w:sz w:val="22"/>
          <w:szCs w:val="22"/>
          <w:lang w:eastAsia="sk-SK"/>
        </w:rPr>
        <w:tab/>
      </w:r>
      <w:r>
        <w:t>Šprint 2</w:t>
      </w:r>
      <w:r>
        <w:tab/>
      </w:r>
      <w:r>
        <w:fldChar w:fldCharType="begin"/>
      </w:r>
      <w:r>
        <w:instrText xml:space="preserve"> PAGEREF _Toc435562135 \h </w:instrText>
      </w:r>
      <w:r>
        <w:fldChar w:fldCharType="separate"/>
      </w:r>
      <w:r>
        <w:t>68</w:t>
      </w:r>
      <w:r>
        <w:fldChar w:fldCharType="end"/>
      </w:r>
    </w:p>
    <w:p w:rsidR="00F965D5" w:rsidRDefault="00F965D5">
      <w:pPr>
        <w:pStyle w:val="Obsah2"/>
        <w:tabs>
          <w:tab w:val="left" w:pos="1100"/>
        </w:tabs>
        <w:rPr>
          <w:rFonts w:asciiTheme="minorHAnsi" w:eastAsiaTheme="minorEastAsia" w:hAnsiTheme="minorHAnsi" w:cstheme="minorBidi"/>
          <w:sz w:val="22"/>
          <w:szCs w:val="22"/>
          <w:lang w:eastAsia="sk-SK"/>
        </w:rPr>
      </w:pPr>
      <w:r>
        <w:t>11.3</w:t>
      </w:r>
      <w:r>
        <w:rPr>
          <w:rFonts w:asciiTheme="minorHAnsi" w:eastAsiaTheme="minorEastAsia" w:hAnsiTheme="minorHAnsi" w:cstheme="minorBidi"/>
          <w:sz w:val="22"/>
          <w:szCs w:val="22"/>
          <w:lang w:eastAsia="sk-SK"/>
        </w:rPr>
        <w:tab/>
      </w:r>
      <w:r>
        <w:t>Šprint 3</w:t>
      </w:r>
      <w:r>
        <w:tab/>
      </w:r>
      <w:r>
        <w:fldChar w:fldCharType="begin"/>
      </w:r>
      <w:r>
        <w:instrText xml:space="preserve"> PAGEREF _Toc435562136 \h </w:instrText>
      </w:r>
      <w:r>
        <w:fldChar w:fldCharType="separate"/>
      </w:r>
      <w:r>
        <w:t>69</w:t>
      </w:r>
      <w:r>
        <w:fldChar w:fldCharType="end"/>
      </w:r>
    </w:p>
    <w:p w:rsidR="00EA7253" w:rsidRDefault="0066155A" w:rsidP="00EA7253">
      <w:pPr>
        <w:rPr>
          <w:b/>
          <w:smallCaps/>
        </w:rPr>
        <w:sectPr w:rsidR="00EA7253" w:rsidSect="002E3D6E">
          <w:pgSz w:w="11906" w:h="16838" w:code="9"/>
          <w:pgMar w:top="1418" w:right="1134" w:bottom="1418" w:left="1134" w:header="737" w:footer="708" w:gutter="0"/>
          <w:pgNumType w:fmt="lowerRoman"/>
          <w:cols w:space="708"/>
        </w:sectPr>
      </w:pPr>
      <w:r w:rsidRPr="00EA7253">
        <w:rPr>
          <w:b/>
          <w:smallCaps/>
        </w:rPr>
        <w:fldChar w:fldCharType="end"/>
      </w:r>
    </w:p>
    <w:p w:rsidR="00B857C2" w:rsidRDefault="00D94864" w:rsidP="00EA7253">
      <w:pPr>
        <w:pStyle w:val="Nadpis1"/>
      </w:pPr>
      <w:bookmarkStart w:id="3" w:name="_Toc435562085"/>
      <w:bookmarkEnd w:id="1"/>
      <w:bookmarkEnd w:id="2"/>
      <w:r>
        <w:lastRenderedPageBreak/>
        <w:t>Big picture</w:t>
      </w:r>
      <w:bookmarkEnd w:id="3"/>
    </w:p>
    <w:p w:rsidR="00D94864" w:rsidRDefault="00D94864" w:rsidP="00D94864">
      <w:pPr>
        <w:pStyle w:val="Nadpis2"/>
      </w:pPr>
      <w:bookmarkStart w:id="4" w:name="_Toc435562086"/>
      <w:r>
        <w:t>Úvod</w:t>
      </w:r>
      <w:bookmarkEnd w:id="4"/>
    </w:p>
    <w:p w:rsidR="0072268E" w:rsidRDefault="0072268E" w:rsidP="0072268E">
      <w:r>
        <w:t xml:space="preserve">Dokumentácia má v sebe popísané akým spôsobom sme manažovali a riadili chod nášho projektu. Máme tu obsiahnuté rôzne metodiky, spôsoby a pravidlá ktorými sme sa riadili v oblastiach komunikácie, testovania, softvéru, plánovania, kvality, rizík a dokumentácie. Čitateľ sa aj dozvie akí ľudia tvoria náš tím a bude mať aj dobrý prehľad o jednotlivých tímových stretnutiach čo sa dozvie vďaka našim zápisniciam. </w:t>
      </w:r>
    </w:p>
    <w:p w:rsidR="0072268E" w:rsidRPr="002D2F05" w:rsidRDefault="0072268E" w:rsidP="0072268E">
      <w:r>
        <w:t>Úlohou nášho projektu je vytvoriť funkčnú softvérovo definovanú sieť (SDN), ktorá podporuje plynulý prechod koncového zariadenia medzi dvoma wifi prístupovými bodmi (AP – access point). Táto téma je výskumného charakteru a na jej riešenie sme museli aj prispôsobiť náš prístup k riešeniu projektu. Všetky podrobné informácie sa dočítate v nasledujúcich kapitolách.</w:t>
      </w:r>
    </w:p>
    <w:p w:rsidR="0072268E" w:rsidRDefault="0072268E" w:rsidP="0072268E">
      <w:pPr>
        <w:pStyle w:val="Nadpis2"/>
        <w:numPr>
          <w:ilvl w:val="1"/>
          <w:numId w:val="1"/>
        </w:numPr>
      </w:pPr>
      <w:bookmarkStart w:id="5" w:name="_Toc435315457"/>
      <w:bookmarkStart w:id="6" w:name="_Toc435562087"/>
      <w:r>
        <w:t>Členovia tímu</w:t>
      </w:r>
      <w:bookmarkEnd w:id="5"/>
      <w:bookmarkEnd w:id="6"/>
    </w:p>
    <w:p w:rsidR="0072268E" w:rsidRDefault="0072268E" w:rsidP="0072268E">
      <w:r w:rsidRPr="005B24FD">
        <w:rPr>
          <w:b/>
          <w:i/>
        </w:rPr>
        <w:t>Bc. Dalibor Turay</w:t>
      </w:r>
      <w:r w:rsidRPr="005B24FD">
        <w:t>: Skúsený sieťar, ktorý sa vyzná vo svojej oblasti. Momentálne pracuje ako analytik kde sa už stretol s procesom vývoja produktu. Jeho znalosti z praxe sú veľmi nápomocné a má rád zaznamenávanie všetkých projektových udalostí. V tíme je naším manažérom dokumentovania.</w:t>
      </w:r>
    </w:p>
    <w:p w:rsidR="0072268E" w:rsidRPr="005B24FD" w:rsidRDefault="0072268E" w:rsidP="0072268E"/>
    <w:p w:rsidR="0072268E" w:rsidRDefault="0072268E" w:rsidP="0072268E">
      <w:r w:rsidRPr="005B24FD">
        <w:rPr>
          <w:b/>
          <w:i/>
        </w:rPr>
        <w:t>Bc. Kristián Košťál</w:t>
      </w:r>
      <w:r w:rsidRPr="005B24FD">
        <w:t>: Kiki je človek, ktorý dokáže spojazdniť a otestovať rôzne typy softvéru či hardvéru. Rád sa hlavne hrá s hardvérom a v našom prípade sú to wifi routre. V nečakaných situáciách dokáže prakticky riešiť problémy, veď koniec koncov je to skaut. V našom tíme zohráva úlohu manažéra testovania.</w:t>
      </w:r>
    </w:p>
    <w:p w:rsidR="0072268E" w:rsidRPr="005B24FD" w:rsidRDefault="0072268E" w:rsidP="0072268E"/>
    <w:p w:rsidR="0072268E" w:rsidRDefault="0072268E" w:rsidP="0072268E">
      <w:r w:rsidRPr="005B24FD">
        <w:rPr>
          <w:b/>
          <w:i/>
        </w:rPr>
        <w:t>Bc. Patrik Krajča</w:t>
      </w:r>
      <w:r w:rsidRPr="005B24FD">
        <w:t>: Paco má veľkú hlavu na matematické vzorce a úlohy. Ako žiak na ZŠ a gymnáziu chodil na matematické olympiády kde dominoval. Tieto znalosti mu zabezpečili prácu v Accenture ako softvérový vývojár. Má rád keď sú veci matematicky čisté a dokonalé. Je naším manažérom kvality.</w:t>
      </w:r>
    </w:p>
    <w:p w:rsidR="0072268E" w:rsidRPr="005B24FD" w:rsidRDefault="0072268E" w:rsidP="0072268E"/>
    <w:p w:rsidR="0072268E" w:rsidRDefault="0072268E" w:rsidP="0072268E">
      <w:r w:rsidRPr="005B24FD">
        <w:rPr>
          <w:b/>
          <w:i/>
        </w:rPr>
        <w:t>Bc. Patrik Pernecký</w:t>
      </w:r>
      <w:r w:rsidRPr="005B24FD">
        <w:t xml:space="preserve">: Paťo má veľmi dobrý prehľad o tej správnej kombinácií technológií, ktoré použijeme v našom projekte. Je to univerzálny znalec, ktorý skôr preferuje hardvérovú časť práce. </w:t>
      </w:r>
      <w:r w:rsidRPr="005B24FD">
        <w:lastRenderedPageBreak/>
        <w:t>Okrem toho pozná ako fungujú rôzne komunikačné wifi protokoly, ktoré budeme testovať a používať. Je hlavným architektom projektu</w:t>
      </w:r>
      <w:r w:rsidR="00B50FB2">
        <w:t xml:space="preserve"> a manažérom komunikácie</w:t>
      </w:r>
      <w:r w:rsidRPr="005B24FD">
        <w:t>.</w:t>
      </w:r>
    </w:p>
    <w:p w:rsidR="0072268E" w:rsidRPr="005B24FD" w:rsidRDefault="0072268E" w:rsidP="0072268E"/>
    <w:p w:rsidR="0072268E" w:rsidRDefault="0072268E" w:rsidP="0072268E">
      <w:r w:rsidRPr="005B24FD">
        <w:rPr>
          <w:b/>
          <w:i/>
        </w:rPr>
        <w:t>Bc. Peter Radványi</w:t>
      </w:r>
      <w:r w:rsidRPr="005B24FD">
        <w:t>: Peťo sa vyzná v programovaní pekného a čitateľného kódu. V našom projekte budeme hlavne pracovať s programovacím jazykom C++ a skriptovacím jazykom Python, ktoré on vie perfektne použiť. Má schopnosti kódového guru a predstavuje softvérový sval tímu. Je na</w:t>
      </w:r>
      <w:r w:rsidR="00FB3F50">
        <w:t>ším vývojárom a manažérom softvéru.</w:t>
      </w:r>
    </w:p>
    <w:p w:rsidR="0072268E" w:rsidRPr="005B24FD" w:rsidRDefault="0072268E" w:rsidP="0072268E"/>
    <w:p w:rsidR="0072268E" w:rsidRDefault="0072268E" w:rsidP="0072268E">
      <w:r w:rsidRPr="005B24FD">
        <w:rPr>
          <w:b/>
          <w:i/>
        </w:rPr>
        <w:t>Bc. Roman Kopšo</w:t>
      </w:r>
      <w:r w:rsidRPr="005B24FD">
        <w:t>: Roman sa snaží do tímu vkladať energiu a motiváciu. Je presvedčený, že každý člen má veľký potenciál, ktorý treba naplniť. Je iniciatívny a chce, aby náš tím vystupoval z radu. Má solídne znalosti sieťových a softvérových technológií. Dáva pozor akým smerom ideme, riadi chod projektu a plánuje do budúcnosti. Jeho úlohou je manažment plánovania</w:t>
      </w:r>
      <w:r w:rsidR="00B50FB2">
        <w:t xml:space="preserve"> a je aj scrum masterom</w:t>
      </w:r>
      <w:r w:rsidRPr="005B24FD">
        <w:t>.</w:t>
      </w:r>
    </w:p>
    <w:p w:rsidR="00AD0EC7" w:rsidRPr="005B24FD" w:rsidRDefault="00AD0EC7" w:rsidP="0072268E"/>
    <w:p w:rsidR="0072268E" w:rsidRDefault="0072268E" w:rsidP="0072268E">
      <w:r w:rsidRPr="005B24FD">
        <w:rPr>
          <w:b/>
          <w:i/>
        </w:rPr>
        <w:t>Bc. Vladimír Čápka</w:t>
      </w:r>
      <w:r w:rsidRPr="005B24FD">
        <w:t>: Vlado je naša cudzinecká légia. Prišiel z Materiálovo-technologickej fakulty, aby nám pomohol pri naplnení nášho cieľa. Napriek tomu, že neštudoval PKSS ako my všetci ostatní, nás dokázal prekvapiť ako sa flexibilne vedel adaptovať na naše prostredie. Vlado sa pri našej práci snaží redukovať riziká a má svoje plány B až po Z. Je manažér rizík.</w:t>
      </w:r>
    </w:p>
    <w:p w:rsidR="0072268E" w:rsidRDefault="0072268E" w:rsidP="0072268E"/>
    <w:p w:rsidR="0072268E" w:rsidRDefault="0072268E" w:rsidP="0072268E">
      <w:pPr>
        <w:pStyle w:val="Nadpis2"/>
        <w:numPr>
          <w:ilvl w:val="1"/>
          <w:numId w:val="1"/>
        </w:numPr>
      </w:pPr>
      <w:bookmarkStart w:id="7" w:name="_Toc435315458"/>
      <w:bookmarkStart w:id="8" w:name="_Toc435562088"/>
      <w:r>
        <w:t>Motivácia</w:t>
      </w:r>
      <w:bookmarkEnd w:id="7"/>
      <w:bookmarkEnd w:id="8"/>
    </w:p>
    <w:p w:rsidR="0072268E" w:rsidRPr="005B24FD" w:rsidRDefault="0072268E" w:rsidP="0072268E">
      <w:r w:rsidRPr="005B24FD">
        <w:t>V našom projekte sa snažíme dosiahnuť plynulý prechod wifi koncového zariadenia medzi dvoma prístupovými bodmi v softvérovo definovanej sieti. Inými slovami keď niekto pomocou mobilu uskutočňuje Skype hovor prostredníctvom wifi vo veľkej budove, tak hovor môže mať nízku kvalitu. Keď sa tento človek prechádza po budove, tak sa vzďaľuje a približuje medzi rôznymi wifi anténami, ktoré predstavujú prístupové body do siete (AP). Tento pohyb núti jeho mobil odpojiť sa od vzdialenej AP a pripojiť sa ku AP, ktorá je bližšie. Toto spôsobuje stratu toku dát, ktorá má na svedomí nekvalitný telefónny hovor. Samozrejme telefónny hovor je len jeden príklad tejto problematiky. Všade tam kde je nutná nepretržitá komunikácia sa dá naše riešenie využiť (napr. ovládanie skladových robotov).</w:t>
      </w:r>
    </w:p>
    <w:p w:rsidR="0072268E" w:rsidRDefault="0072268E" w:rsidP="0072268E">
      <w:r w:rsidRPr="005B24FD">
        <w:t xml:space="preserve">Keď sa nám podarí dokončiť projekt, tak tento problém by mal byť eliminovaný. Vedeli by sme totiž zaistiť, aby AP sa vedeli dopredu pripraviť na odpojenie a pripojenie koncového zariadenia tak, aby nenastala strata dát. Okrem iného, toto všetko sa snažíme implementovať v softvérovo definovaných sieťach (SDN). Otázka teraz znie, prečo práve SDN? V sieťovom svete predstavujú novinku, ktorá </w:t>
      </w:r>
      <w:r w:rsidRPr="005B24FD">
        <w:lastRenderedPageBreak/>
        <w:t>má veľké výhody a dokonca samotný Google ich začal používať. Všetko je to totiž o prehľade a cene. V súčasnosti fungujú naše siete ako distribuovaný systém. Je to niečo a graf s uzlami a hranami kde uzol predstavuje komunikačný komponent ako router alebo switch. Tieto zariadenia rozmýšľajú samy za seba a pri výpadku linky (hrana) sa musia reorganizovať, aby bolo znovu nadviazané spojenie. Tieto uzly nemajú dobrú predstavu o celej sieti a okrem toho sú drahé. V cene je totiž špičkový hardvér a aj softvér, ktorý čo najrýchlejšie preposiela správy. V prípade SDN je sieť centralizovaná. Uzle sú tentokrát lacné routre, ktoré „nemajú mozog“ a rozmýšľa za nich centrálny kontrolór. Týmto spôsobom sa ušetrí na zariadeniach a máme prehľad o celej sieti z centrálneho bodu. Na záver iba spomeniem, že pri aktualizovaní/konfigurovaní SDN stačí z jedného bodu všetko nastaviť no a na druhej strane v štandardných sieťach treba navštíviť každý jeden bod v sieti.</w:t>
      </w:r>
    </w:p>
    <w:p w:rsidR="0072268E" w:rsidRDefault="0072268E" w:rsidP="0072268E">
      <w:pPr>
        <w:pStyle w:val="Nadpis2"/>
        <w:numPr>
          <w:ilvl w:val="1"/>
          <w:numId w:val="1"/>
        </w:numPr>
      </w:pPr>
      <w:bookmarkStart w:id="9" w:name="_Toc435315459"/>
      <w:bookmarkStart w:id="10" w:name="_Toc435562089"/>
      <w:r>
        <w:t>Náplň projektu</w:t>
      </w:r>
      <w:bookmarkEnd w:id="9"/>
      <w:bookmarkEnd w:id="10"/>
    </w:p>
    <w:p w:rsidR="0072268E" w:rsidRPr="005B24FD" w:rsidRDefault="0072268E" w:rsidP="0072268E">
      <w:r w:rsidRPr="005B24FD">
        <w:t>V našom projekte pracujeme hlavne s virtuálnymi strojmi na simulovanie už skôr spomínaného prechodu. Študujeme wifi komunikačné protokoly, SDN softvérové kontrolóry a spôsob komunikácie v SDN. Pripravujeme zariadenia aj na fyzické testovanie. Testovacie prostredie predstavujú dva wifi routre, na ktorých je nainštalovaný softvér OpenVswitch, vďaka ktorému môžeme uskutočňovať komunikáciu v SDN pomocou protokolu OpenFlow 1.3. Na tieto routre bude pripojený server s nainštalovaným SDN kontrolórom RYU. Pomocou počítača cez SSH tunel budeme pristupovať na tento server a konfigurovať našu malú sieť. Na kontrolór a wifi routre budeme vytvárať Python skripty, ktorými sa budeme snažiť uskutočniť plynulý prechod. Fyzické aj softvérové simulácie budú sledované čo sa týka prenosu dát, aby sme zistili či máme/nemáme stratu dát. Výstup projektu bude úspešné implementovanie softvéru do SDN na zaistenie plynulého prechodu bez modifikácie koncového zariadenia.</w:t>
      </w:r>
    </w:p>
    <w:p w:rsidR="0072268E" w:rsidRDefault="0072268E" w:rsidP="0072268E">
      <w:pPr>
        <w:pStyle w:val="Nadpis2"/>
        <w:numPr>
          <w:ilvl w:val="1"/>
          <w:numId w:val="1"/>
        </w:numPr>
      </w:pPr>
      <w:bookmarkStart w:id="11" w:name="_Toc435315460"/>
      <w:bookmarkStart w:id="12" w:name="_Toc435562090"/>
      <w:r>
        <w:t>Ciele</w:t>
      </w:r>
      <w:bookmarkEnd w:id="11"/>
      <w:r>
        <w:t xml:space="preserve"> celého projektu</w:t>
      </w:r>
      <w:bookmarkEnd w:id="12"/>
    </w:p>
    <w:p w:rsidR="0072268E" w:rsidRPr="005B24FD" w:rsidRDefault="0072268E" w:rsidP="0072268E">
      <w:r w:rsidRPr="005B24FD">
        <w:t>Poskytnutie wifi pripojenia v rámci SDN</w:t>
      </w:r>
    </w:p>
    <w:p w:rsidR="0072268E" w:rsidRPr="005B24FD" w:rsidRDefault="0072268E" w:rsidP="006262C7">
      <w:pPr>
        <w:pStyle w:val="Odsekzoznamu"/>
        <w:numPr>
          <w:ilvl w:val="0"/>
          <w:numId w:val="4"/>
        </w:numPr>
        <w:spacing w:after="160" w:line="259" w:lineRule="auto"/>
        <w:jc w:val="left"/>
      </w:pPr>
      <w:r w:rsidRPr="005B24FD">
        <w:rPr>
          <w:i/>
        </w:rPr>
        <w:t>Požiadavky:</w:t>
      </w:r>
      <w:r w:rsidRPr="005B24FD">
        <w:t xml:space="preserve"> server, wifi router, SDN kompatibilný softvér</w:t>
      </w:r>
    </w:p>
    <w:p w:rsidR="0072268E" w:rsidRPr="005B24FD" w:rsidRDefault="0072268E" w:rsidP="006262C7">
      <w:pPr>
        <w:pStyle w:val="Odsekzoznamu"/>
        <w:numPr>
          <w:ilvl w:val="0"/>
          <w:numId w:val="4"/>
        </w:numPr>
        <w:spacing w:after="160" w:line="259" w:lineRule="auto"/>
        <w:jc w:val="left"/>
      </w:pPr>
      <w:r w:rsidRPr="005B24FD">
        <w:rPr>
          <w:i/>
        </w:rPr>
        <w:t>Postup:</w:t>
      </w:r>
      <w:r w:rsidRPr="005B24FD">
        <w:t xml:space="preserve"> inštalácia a konfigurácia SDN softvéru na server a následne na router</w:t>
      </w:r>
    </w:p>
    <w:p w:rsidR="0072268E" w:rsidRPr="005B24FD" w:rsidRDefault="0072268E" w:rsidP="0072268E">
      <w:r w:rsidRPr="005B24FD">
        <w:t>Zaistiť plynulý prechod medzi AP v rámci SDN</w:t>
      </w:r>
    </w:p>
    <w:p w:rsidR="0072268E" w:rsidRPr="005B24FD" w:rsidRDefault="0072268E" w:rsidP="006262C7">
      <w:pPr>
        <w:pStyle w:val="Odsekzoznamu"/>
        <w:numPr>
          <w:ilvl w:val="0"/>
          <w:numId w:val="4"/>
        </w:numPr>
        <w:spacing w:after="160" w:line="259" w:lineRule="auto"/>
        <w:jc w:val="left"/>
      </w:pPr>
      <w:r w:rsidRPr="005B24FD">
        <w:rPr>
          <w:i/>
        </w:rPr>
        <w:t xml:space="preserve">Požiadavky: </w:t>
      </w:r>
      <w:r w:rsidRPr="005B24FD">
        <w:t>server, 2 wifi routre, SDN kompatibilný softvér, program na sledovanie toku dát, koncové zariadenie (mobil), Python editor</w:t>
      </w:r>
    </w:p>
    <w:p w:rsidR="0072268E" w:rsidRPr="005B24FD" w:rsidRDefault="0072268E" w:rsidP="006262C7">
      <w:pPr>
        <w:pStyle w:val="Odsekzoznamu"/>
        <w:numPr>
          <w:ilvl w:val="0"/>
          <w:numId w:val="4"/>
        </w:numPr>
        <w:spacing w:after="160" w:line="259" w:lineRule="auto"/>
        <w:jc w:val="left"/>
      </w:pPr>
      <w:r w:rsidRPr="005B24FD">
        <w:rPr>
          <w:i/>
        </w:rPr>
        <w:t>Postup:</w:t>
      </w:r>
      <w:r w:rsidRPr="005B24FD">
        <w:t xml:space="preserve"> inštalácia a konfigurácia SDN softvéru na server a následne na routre, nastavenie sledovania toku dát, skriptovanie v jazyku Python, testovanie kódu a fyzického prechodu</w:t>
      </w:r>
    </w:p>
    <w:p w:rsidR="0072268E" w:rsidRPr="005B24FD" w:rsidRDefault="0072268E" w:rsidP="0072268E">
      <w:r w:rsidRPr="005B24FD">
        <w:t>Urobiť prechod bezpečným</w:t>
      </w:r>
    </w:p>
    <w:p w:rsidR="0072268E" w:rsidRPr="005B24FD" w:rsidRDefault="0072268E" w:rsidP="006262C7">
      <w:pPr>
        <w:pStyle w:val="Odsekzoznamu"/>
        <w:numPr>
          <w:ilvl w:val="0"/>
          <w:numId w:val="4"/>
        </w:numPr>
        <w:spacing w:after="160" w:line="259" w:lineRule="auto"/>
        <w:jc w:val="left"/>
      </w:pPr>
      <w:r w:rsidRPr="005B24FD">
        <w:rPr>
          <w:i/>
        </w:rPr>
        <w:lastRenderedPageBreak/>
        <w:t xml:space="preserve">Požiadavky: </w:t>
      </w:r>
      <w:r w:rsidRPr="005B24FD">
        <w:t>vyššie spomenuté</w:t>
      </w:r>
    </w:p>
    <w:p w:rsidR="00FE6E26" w:rsidRDefault="0072268E" w:rsidP="006262C7">
      <w:pPr>
        <w:pStyle w:val="Odsekzoznamu"/>
        <w:numPr>
          <w:ilvl w:val="0"/>
          <w:numId w:val="4"/>
        </w:numPr>
        <w:spacing w:after="160" w:line="259" w:lineRule="auto"/>
        <w:jc w:val="left"/>
      </w:pPr>
      <w:r w:rsidRPr="005B24FD">
        <w:rPr>
          <w:i/>
        </w:rPr>
        <w:t>Postup:</w:t>
      </w:r>
      <w:r w:rsidRPr="005B24FD">
        <w:t xml:space="preserve"> pokračovanie predošlého bodu, penetračné testovanie nášho riešenia a zaplátavanie identifikovaných bezpečnostných dier </w:t>
      </w:r>
    </w:p>
    <w:p w:rsidR="00D94864" w:rsidRDefault="00D94864" w:rsidP="00D94864">
      <w:pPr>
        <w:pStyle w:val="Nadpis2"/>
      </w:pPr>
      <w:bookmarkStart w:id="13" w:name="_Toc435562091"/>
      <w:r>
        <w:t>Aplikácia manažmentov</w:t>
      </w:r>
      <w:bookmarkEnd w:id="13"/>
    </w:p>
    <w:p w:rsidR="00D94864" w:rsidRDefault="00D94864" w:rsidP="00D94864">
      <w:pPr>
        <w:rPr>
          <w:lang w:eastAsia="sk-SK"/>
        </w:rPr>
      </w:pPr>
      <w:r w:rsidRPr="00D94864">
        <w:rPr>
          <w:lang w:eastAsia="sk-SK"/>
        </w:rPr>
        <w:t>Opis jednotlivých činností potrebných pre riadenie projektu, procesu a produktu, tak ako sa realizovali.</w:t>
      </w:r>
    </w:p>
    <w:p w:rsidR="00AA3944" w:rsidRDefault="00AA3944" w:rsidP="00D94864">
      <w:pPr>
        <w:rPr>
          <w:lang w:eastAsia="sk-SK"/>
        </w:rPr>
      </w:pPr>
    </w:p>
    <w:tbl>
      <w:tblPr>
        <w:tblStyle w:val="Mriekatabuky"/>
        <w:tblW w:w="0" w:type="auto"/>
        <w:tblLook w:val="04A0" w:firstRow="1" w:lastRow="0" w:firstColumn="1" w:lastColumn="0" w:noHBand="0" w:noVBand="1"/>
      </w:tblPr>
      <w:tblGrid>
        <w:gridCol w:w="2689"/>
        <w:gridCol w:w="2268"/>
        <w:gridCol w:w="4671"/>
      </w:tblGrid>
      <w:tr w:rsidR="00C31DF8" w:rsidTr="00C31DF8">
        <w:tc>
          <w:tcPr>
            <w:tcW w:w="2689" w:type="dxa"/>
            <w:shd w:val="clear" w:color="auto" w:fill="D0CECE" w:themeFill="background2" w:themeFillShade="E6"/>
          </w:tcPr>
          <w:p w:rsidR="00C31DF8" w:rsidRPr="00AA3944" w:rsidRDefault="00C31DF8" w:rsidP="00D94864">
            <w:pPr>
              <w:rPr>
                <w:b/>
                <w:szCs w:val="24"/>
                <w:lang w:eastAsia="sk-SK"/>
              </w:rPr>
            </w:pPr>
            <w:r>
              <w:rPr>
                <w:b/>
                <w:szCs w:val="24"/>
                <w:lang w:eastAsia="sk-SK"/>
              </w:rPr>
              <w:t>Typ manažmentu</w:t>
            </w:r>
          </w:p>
        </w:tc>
        <w:tc>
          <w:tcPr>
            <w:tcW w:w="2268" w:type="dxa"/>
            <w:shd w:val="clear" w:color="auto" w:fill="D0CECE" w:themeFill="background2" w:themeFillShade="E6"/>
          </w:tcPr>
          <w:p w:rsidR="00C31DF8" w:rsidRDefault="00C31DF8" w:rsidP="00D94864">
            <w:pPr>
              <w:rPr>
                <w:b/>
                <w:szCs w:val="24"/>
                <w:lang w:eastAsia="sk-SK"/>
              </w:rPr>
            </w:pPr>
            <w:r>
              <w:rPr>
                <w:b/>
                <w:szCs w:val="24"/>
                <w:lang w:eastAsia="sk-SK"/>
              </w:rPr>
              <w:t>Zodpovedná osoba</w:t>
            </w:r>
          </w:p>
        </w:tc>
        <w:tc>
          <w:tcPr>
            <w:tcW w:w="4671" w:type="dxa"/>
            <w:shd w:val="clear" w:color="auto" w:fill="D0CECE" w:themeFill="background2" w:themeFillShade="E6"/>
          </w:tcPr>
          <w:p w:rsidR="00C31DF8" w:rsidRPr="00AA3944" w:rsidRDefault="00C31DF8" w:rsidP="00D94864">
            <w:pPr>
              <w:rPr>
                <w:b/>
                <w:szCs w:val="24"/>
                <w:lang w:eastAsia="sk-SK"/>
              </w:rPr>
            </w:pPr>
            <w:r>
              <w:rPr>
                <w:b/>
                <w:szCs w:val="24"/>
                <w:lang w:eastAsia="sk-SK"/>
              </w:rPr>
              <w:t>Stručný popis</w:t>
            </w:r>
          </w:p>
        </w:tc>
      </w:tr>
      <w:tr w:rsidR="00C31DF8" w:rsidTr="00C31DF8">
        <w:tc>
          <w:tcPr>
            <w:tcW w:w="2689" w:type="dxa"/>
          </w:tcPr>
          <w:p w:rsidR="00C31DF8" w:rsidRDefault="00C31DF8" w:rsidP="00AA3944">
            <w:pPr>
              <w:jc w:val="left"/>
              <w:rPr>
                <w:szCs w:val="24"/>
                <w:lang w:eastAsia="sk-SK"/>
              </w:rPr>
            </w:pPr>
            <w:r>
              <w:rPr>
                <w:szCs w:val="24"/>
                <w:lang w:eastAsia="sk-SK"/>
              </w:rPr>
              <w:t>Manažment komunikácie</w:t>
            </w:r>
          </w:p>
        </w:tc>
        <w:tc>
          <w:tcPr>
            <w:tcW w:w="2268" w:type="dxa"/>
          </w:tcPr>
          <w:p w:rsidR="00C31DF8" w:rsidRDefault="00C31DF8" w:rsidP="00D94864">
            <w:pPr>
              <w:rPr>
                <w:szCs w:val="24"/>
                <w:lang w:eastAsia="sk-SK"/>
              </w:rPr>
            </w:pPr>
            <w:r>
              <w:rPr>
                <w:szCs w:val="24"/>
                <w:lang w:eastAsia="sk-SK"/>
              </w:rPr>
              <w:t>Bc. Patrik Pernecký</w:t>
            </w:r>
          </w:p>
        </w:tc>
        <w:tc>
          <w:tcPr>
            <w:tcW w:w="4671" w:type="dxa"/>
          </w:tcPr>
          <w:p w:rsidR="00C31DF8" w:rsidRDefault="00C31DF8" w:rsidP="00D94864">
            <w:pPr>
              <w:rPr>
                <w:szCs w:val="24"/>
                <w:lang w:eastAsia="sk-SK"/>
              </w:rPr>
            </w:pPr>
            <w:r>
              <w:rPr>
                <w:szCs w:val="24"/>
                <w:lang w:eastAsia="sk-SK"/>
              </w:rPr>
              <w:t>Riadenie a použitie rôznych komunikačných kanálov pre koordináciu tímu.</w:t>
            </w:r>
          </w:p>
        </w:tc>
      </w:tr>
      <w:tr w:rsidR="00C31DF8" w:rsidTr="00C31DF8">
        <w:tc>
          <w:tcPr>
            <w:tcW w:w="2689" w:type="dxa"/>
          </w:tcPr>
          <w:p w:rsidR="00C31DF8" w:rsidRDefault="00C31DF8" w:rsidP="00AA3944">
            <w:pPr>
              <w:jc w:val="left"/>
              <w:rPr>
                <w:szCs w:val="24"/>
                <w:lang w:eastAsia="sk-SK"/>
              </w:rPr>
            </w:pPr>
            <w:r>
              <w:rPr>
                <w:szCs w:val="24"/>
                <w:lang w:eastAsia="sk-SK"/>
              </w:rPr>
              <w:t>Manažment plánovania</w:t>
            </w:r>
          </w:p>
        </w:tc>
        <w:tc>
          <w:tcPr>
            <w:tcW w:w="2268" w:type="dxa"/>
          </w:tcPr>
          <w:p w:rsidR="00C31DF8" w:rsidRDefault="00C31DF8" w:rsidP="00D94864">
            <w:pPr>
              <w:rPr>
                <w:szCs w:val="24"/>
                <w:lang w:eastAsia="sk-SK"/>
              </w:rPr>
            </w:pPr>
            <w:r>
              <w:rPr>
                <w:szCs w:val="24"/>
                <w:lang w:eastAsia="sk-SK"/>
              </w:rPr>
              <w:t>Bc. Roman Kopšo</w:t>
            </w:r>
          </w:p>
        </w:tc>
        <w:tc>
          <w:tcPr>
            <w:tcW w:w="4671" w:type="dxa"/>
          </w:tcPr>
          <w:p w:rsidR="00C31DF8" w:rsidRDefault="00C31DF8" w:rsidP="00D94864">
            <w:pPr>
              <w:rPr>
                <w:szCs w:val="24"/>
                <w:lang w:eastAsia="sk-SK"/>
              </w:rPr>
            </w:pPr>
            <w:r>
              <w:rPr>
                <w:szCs w:val="24"/>
                <w:lang w:eastAsia="sk-SK"/>
              </w:rPr>
              <w:t>Plánovanie úloh do budúcnosti pre jednotlivých členov tímu, aby sa spĺňali termíny.</w:t>
            </w:r>
          </w:p>
        </w:tc>
      </w:tr>
      <w:tr w:rsidR="00C31DF8" w:rsidTr="00C31DF8">
        <w:tc>
          <w:tcPr>
            <w:tcW w:w="2689" w:type="dxa"/>
          </w:tcPr>
          <w:p w:rsidR="00C31DF8" w:rsidRDefault="00C31DF8" w:rsidP="00AA3944">
            <w:pPr>
              <w:jc w:val="left"/>
              <w:rPr>
                <w:szCs w:val="24"/>
                <w:lang w:eastAsia="sk-SK"/>
              </w:rPr>
            </w:pPr>
            <w:r>
              <w:rPr>
                <w:szCs w:val="24"/>
                <w:lang w:eastAsia="sk-SK"/>
              </w:rPr>
              <w:t>Manažment kvality</w:t>
            </w:r>
          </w:p>
        </w:tc>
        <w:tc>
          <w:tcPr>
            <w:tcW w:w="2268" w:type="dxa"/>
          </w:tcPr>
          <w:p w:rsidR="00C31DF8" w:rsidRDefault="00C31DF8" w:rsidP="00D94864">
            <w:pPr>
              <w:rPr>
                <w:szCs w:val="24"/>
                <w:lang w:eastAsia="sk-SK"/>
              </w:rPr>
            </w:pPr>
            <w:r>
              <w:rPr>
                <w:szCs w:val="24"/>
                <w:lang w:eastAsia="sk-SK"/>
              </w:rPr>
              <w:t>Bc. Patrik Krajča</w:t>
            </w:r>
          </w:p>
        </w:tc>
        <w:tc>
          <w:tcPr>
            <w:tcW w:w="4671" w:type="dxa"/>
          </w:tcPr>
          <w:p w:rsidR="00C31DF8" w:rsidRDefault="00C31DF8" w:rsidP="00D94864">
            <w:pPr>
              <w:rPr>
                <w:szCs w:val="24"/>
                <w:lang w:eastAsia="sk-SK"/>
              </w:rPr>
            </w:pPr>
            <w:r>
              <w:rPr>
                <w:szCs w:val="24"/>
                <w:lang w:eastAsia="sk-SK"/>
              </w:rPr>
              <w:t>Kontrola kódu a zoznam pravidiel pre zachovanie čitateľnosti a robustnosti softvéru.</w:t>
            </w:r>
          </w:p>
        </w:tc>
      </w:tr>
      <w:tr w:rsidR="00C31DF8" w:rsidTr="00C31DF8">
        <w:tc>
          <w:tcPr>
            <w:tcW w:w="2689" w:type="dxa"/>
          </w:tcPr>
          <w:p w:rsidR="00C31DF8" w:rsidRDefault="00C31DF8" w:rsidP="00AA3944">
            <w:pPr>
              <w:jc w:val="left"/>
              <w:rPr>
                <w:szCs w:val="24"/>
                <w:lang w:eastAsia="sk-SK"/>
              </w:rPr>
            </w:pPr>
            <w:r>
              <w:rPr>
                <w:szCs w:val="24"/>
                <w:lang w:eastAsia="sk-SK"/>
              </w:rPr>
              <w:t>Manažment rizík</w:t>
            </w:r>
          </w:p>
        </w:tc>
        <w:tc>
          <w:tcPr>
            <w:tcW w:w="2268" w:type="dxa"/>
          </w:tcPr>
          <w:p w:rsidR="00C31DF8" w:rsidRDefault="00C31DF8" w:rsidP="00D94864">
            <w:pPr>
              <w:rPr>
                <w:szCs w:val="24"/>
                <w:lang w:eastAsia="sk-SK"/>
              </w:rPr>
            </w:pPr>
            <w:r>
              <w:rPr>
                <w:szCs w:val="24"/>
                <w:lang w:eastAsia="sk-SK"/>
              </w:rPr>
              <w:t>Bc. Vladimír Čápka</w:t>
            </w:r>
          </w:p>
        </w:tc>
        <w:tc>
          <w:tcPr>
            <w:tcW w:w="4671" w:type="dxa"/>
          </w:tcPr>
          <w:p w:rsidR="00C31DF8" w:rsidRDefault="00C31DF8" w:rsidP="00D94864">
            <w:pPr>
              <w:rPr>
                <w:szCs w:val="24"/>
                <w:lang w:eastAsia="sk-SK"/>
              </w:rPr>
            </w:pPr>
            <w:r>
              <w:rPr>
                <w:szCs w:val="24"/>
                <w:lang w:eastAsia="sk-SK"/>
              </w:rPr>
              <w:t>Predpovedanie projektu nebezpečných rizík a alternatívy keby nejaké riziko nastalo.</w:t>
            </w:r>
          </w:p>
        </w:tc>
      </w:tr>
      <w:tr w:rsidR="00C31DF8" w:rsidTr="00C31DF8">
        <w:tc>
          <w:tcPr>
            <w:tcW w:w="2689" w:type="dxa"/>
          </w:tcPr>
          <w:p w:rsidR="00C31DF8" w:rsidRDefault="00C31DF8" w:rsidP="00AA3944">
            <w:pPr>
              <w:jc w:val="left"/>
              <w:rPr>
                <w:szCs w:val="24"/>
                <w:lang w:eastAsia="sk-SK"/>
              </w:rPr>
            </w:pPr>
            <w:r>
              <w:rPr>
                <w:szCs w:val="24"/>
                <w:lang w:eastAsia="sk-SK"/>
              </w:rPr>
              <w:t>Manažment softvéru</w:t>
            </w:r>
          </w:p>
        </w:tc>
        <w:tc>
          <w:tcPr>
            <w:tcW w:w="2268" w:type="dxa"/>
          </w:tcPr>
          <w:p w:rsidR="00C31DF8" w:rsidRDefault="00C31DF8" w:rsidP="00D94864">
            <w:pPr>
              <w:rPr>
                <w:szCs w:val="24"/>
                <w:lang w:eastAsia="sk-SK"/>
              </w:rPr>
            </w:pPr>
            <w:r>
              <w:rPr>
                <w:szCs w:val="24"/>
                <w:lang w:eastAsia="sk-SK"/>
              </w:rPr>
              <w:t>Bc. Peter Radvániy</w:t>
            </w:r>
          </w:p>
        </w:tc>
        <w:tc>
          <w:tcPr>
            <w:tcW w:w="4671" w:type="dxa"/>
          </w:tcPr>
          <w:p w:rsidR="00C31DF8" w:rsidRDefault="00C31DF8" w:rsidP="00D94864">
            <w:pPr>
              <w:rPr>
                <w:szCs w:val="24"/>
                <w:lang w:eastAsia="sk-SK"/>
              </w:rPr>
            </w:pPr>
            <w:r>
              <w:rPr>
                <w:szCs w:val="24"/>
                <w:lang w:eastAsia="sk-SK"/>
              </w:rPr>
              <w:t>Použité nástroje pre tvorbu softvéru, tímová synchronizácia pri vytváraní kódu.</w:t>
            </w:r>
          </w:p>
        </w:tc>
      </w:tr>
      <w:tr w:rsidR="00C31DF8" w:rsidTr="00C31DF8">
        <w:tc>
          <w:tcPr>
            <w:tcW w:w="2689" w:type="dxa"/>
          </w:tcPr>
          <w:p w:rsidR="00C31DF8" w:rsidRDefault="00C31DF8" w:rsidP="00AA3944">
            <w:pPr>
              <w:jc w:val="left"/>
              <w:rPr>
                <w:szCs w:val="24"/>
                <w:lang w:eastAsia="sk-SK"/>
              </w:rPr>
            </w:pPr>
            <w:r>
              <w:rPr>
                <w:szCs w:val="24"/>
                <w:lang w:eastAsia="sk-SK"/>
              </w:rPr>
              <w:t>Manažment testovania</w:t>
            </w:r>
          </w:p>
        </w:tc>
        <w:tc>
          <w:tcPr>
            <w:tcW w:w="2268" w:type="dxa"/>
          </w:tcPr>
          <w:p w:rsidR="00C31DF8" w:rsidRDefault="00C31DF8" w:rsidP="00D94864">
            <w:pPr>
              <w:rPr>
                <w:szCs w:val="24"/>
                <w:lang w:eastAsia="sk-SK"/>
              </w:rPr>
            </w:pPr>
            <w:r>
              <w:rPr>
                <w:szCs w:val="24"/>
                <w:lang w:eastAsia="sk-SK"/>
              </w:rPr>
              <w:t>Bc. Kristián Košťál</w:t>
            </w:r>
          </w:p>
        </w:tc>
        <w:tc>
          <w:tcPr>
            <w:tcW w:w="4671" w:type="dxa"/>
          </w:tcPr>
          <w:p w:rsidR="00C31DF8" w:rsidRDefault="00C31DF8" w:rsidP="00D94864">
            <w:pPr>
              <w:rPr>
                <w:szCs w:val="24"/>
                <w:lang w:eastAsia="sk-SK"/>
              </w:rPr>
            </w:pPr>
            <w:r>
              <w:rPr>
                <w:szCs w:val="24"/>
                <w:lang w:eastAsia="sk-SK"/>
              </w:rPr>
              <w:t>Spôsoby a pravidlá pri testovaní našich riešení.</w:t>
            </w:r>
          </w:p>
        </w:tc>
      </w:tr>
      <w:tr w:rsidR="00C31DF8" w:rsidTr="00C31DF8">
        <w:tc>
          <w:tcPr>
            <w:tcW w:w="2689" w:type="dxa"/>
          </w:tcPr>
          <w:p w:rsidR="00C31DF8" w:rsidRDefault="00C31DF8" w:rsidP="00AA3944">
            <w:pPr>
              <w:jc w:val="left"/>
              <w:rPr>
                <w:szCs w:val="24"/>
                <w:lang w:eastAsia="sk-SK"/>
              </w:rPr>
            </w:pPr>
            <w:r>
              <w:rPr>
                <w:szCs w:val="24"/>
                <w:lang w:eastAsia="sk-SK"/>
              </w:rPr>
              <w:t>Manažment dokumentácie</w:t>
            </w:r>
          </w:p>
        </w:tc>
        <w:tc>
          <w:tcPr>
            <w:tcW w:w="2268" w:type="dxa"/>
          </w:tcPr>
          <w:p w:rsidR="00C31DF8" w:rsidRDefault="00C31DF8" w:rsidP="00D94864">
            <w:pPr>
              <w:rPr>
                <w:szCs w:val="24"/>
                <w:lang w:eastAsia="sk-SK"/>
              </w:rPr>
            </w:pPr>
            <w:r>
              <w:rPr>
                <w:szCs w:val="24"/>
                <w:lang w:eastAsia="sk-SK"/>
              </w:rPr>
              <w:t>Bc. Dalibor Turay</w:t>
            </w:r>
          </w:p>
        </w:tc>
        <w:tc>
          <w:tcPr>
            <w:tcW w:w="4671" w:type="dxa"/>
          </w:tcPr>
          <w:p w:rsidR="00C31DF8" w:rsidRDefault="00C31DF8" w:rsidP="00D94864">
            <w:pPr>
              <w:rPr>
                <w:szCs w:val="24"/>
                <w:lang w:eastAsia="sk-SK"/>
              </w:rPr>
            </w:pPr>
            <w:r>
              <w:rPr>
                <w:szCs w:val="24"/>
                <w:lang w:eastAsia="sk-SK"/>
              </w:rPr>
              <w:t>Pravidlá a spoločný formát pre jednotlivé dokumentácie dôležité pre projekt.</w:t>
            </w:r>
          </w:p>
        </w:tc>
      </w:tr>
    </w:tbl>
    <w:p w:rsidR="00D94864" w:rsidRDefault="002F6562" w:rsidP="002F6562">
      <w:pPr>
        <w:jc w:val="center"/>
      </w:pPr>
      <w:r>
        <w:rPr>
          <w:b/>
        </w:rPr>
        <w:t>Tab</w:t>
      </w:r>
      <w:r w:rsidRPr="00E33834">
        <w:rPr>
          <w:b/>
        </w:rPr>
        <w:t>.č.1</w:t>
      </w:r>
      <w:r>
        <w:t xml:space="preserve"> – </w:t>
      </w:r>
      <w:r>
        <w:rPr>
          <w:i/>
        </w:rPr>
        <w:t>Rozdelenie manažmentov</w:t>
      </w:r>
    </w:p>
    <w:p w:rsidR="00D94864" w:rsidRDefault="00D94864" w:rsidP="00D94864">
      <w:pPr>
        <w:pStyle w:val="Nadpis2"/>
      </w:pPr>
      <w:bookmarkStart w:id="14" w:name="_Toc435562092"/>
      <w:r>
        <w:t>Sumarizácie šprintov</w:t>
      </w:r>
      <w:bookmarkEnd w:id="14"/>
    </w:p>
    <w:p w:rsidR="002F19DD" w:rsidRDefault="002C3E87" w:rsidP="002F19DD">
      <w:pPr>
        <w:rPr>
          <w:b/>
        </w:rPr>
      </w:pPr>
      <w:r>
        <w:rPr>
          <w:b/>
        </w:rPr>
        <w:t>Šprint 1</w:t>
      </w:r>
    </w:p>
    <w:p w:rsidR="004A5253" w:rsidRPr="004A5253" w:rsidRDefault="004A5253" w:rsidP="002F19DD">
      <w:r>
        <w:t>Bol úspešne ukončený. Všetky úlohy boli naplnené a tento šprint bol hlavne analyzačného charakteru.</w:t>
      </w:r>
    </w:p>
    <w:p w:rsidR="002C3E87" w:rsidRDefault="002C3E87" w:rsidP="002F19DD">
      <w:pPr>
        <w:rPr>
          <w:b/>
        </w:rPr>
      </w:pPr>
      <w:r>
        <w:rPr>
          <w:b/>
        </w:rPr>
        <w:t>Šprint 2</w:t>
      </w:r>
    </w:p>
    <w:p w:rsidR="004A5253" w:rsidRPr="004A5253" w:rsidRDefault="004A5253" w:rsidP="002F19DD">
      <w:r>
        <w:t>Úspešne ukončený s menšími problémami v úprave user stories. Bol hlavne verifikačného typu, spolu s analýzami a s pokusmi dať do prevádzky softvérový kontrolór spolu s firmvérom na wifi router.</w:t>
      </w:r>
    </w:p>
    <w:p w:rsidR="002C3E87" w:rsidRDefault="002C3E87" w:rsidP="002F19DD">
      <w:pPr>
        <w:rPr>
          <w:b/>
        </w:rPr>
      </w:pPr>
      <w:r>
        <w:rPr>
          <w:b/>
        </w:rPr>
        <w:t>Šprint 3</w:t>
      </w:r>
    </w:p>
    <w:p w:rsidR="004A5253" w:rsidRDefault="004A5253" w:rsidP="002F19DD">
      <w:r>
        <w:t xml:space="preserve">V súčasnosti sa na ňom pracuje. Ide hlavne o testovanie SDN </w:t>
      </w:r>
      <w:r w:rsidR="003F0673">
        <w:t>funkcionalít</w:t>
      </w:r>
      <w:r>
        <w:t xml:space="preserve"> SDN kontrolóra RYU. Pracujeme aj na návrhu virtuálneho AP.</w:t>
      </w:r>
    </w:p>
    <w:p w:rsidR="004A5253" w:rsidRDefault="004A5253" w:rsidP="002F19DD"/>
    <w:p w:rsidR="004A5253" w:rsidRPr="004A5253" w:rsidRDefault="004A5253" w:rsidP="002F19DD">
      <w:r>
        <w:t>Podrobnejšie informácie o jednotlivých šprintoc</w:t>
      </w:r>
      <w:r w:rsidR="00B50FB2">
        <w:t>h sa dajú nájsť v kapitole 10 zo</w:t>
      </w:r>
      <w:r>
        <w:t xml:space="preserve"> zápisníc, ďalej z kapitoly 11 z exportov úloh. V druhej dokumentácií </w:t>
      </w:r>
      <w:r>
        <w:rPr>
          <w:i/>
        </w:rPr>
        <w:t>Inžinierske dielo</w:t>
      </w:r>
      <w:r>
        <w:t xml:space="preserve"> sú jednotlivé šprinty rozobrané do najväčších detailov.</w:t>
      </w:r>
    </w:p>
    <w:p w:rsidR="00D94864" w:rsidRDefault="00D94864" w:rsidP="00D94864">
      <w:pPr>
        <w:pStyle w:val="Nadpis2"/>
      </w:pPr>
      <w:bookmarkStart w:id="15" w:name="_Toc435562093"/>
      <w:r>
        <w:t>Používané metodiky</w:t>
      </w:r>
      <w:bookmarkEnd w:id="15"/>
    </w:p>
    <w:p w:rsidR="00C31DF8" w:rsidRDefault="00C31DF8" w:rsidP="00C31DF8">
      <w:r>
        <w:t>Nasleduje tabuľka so zoznamom použitých metodík, ku ktorým sme napísali aj krátky popis.</w:t>
      </w:r>
    </w:p>
    <w:p w:rsidR="00C31DF8" w:rsidRDefault="00C31DF8" w:rsidP="00C31DF8"/>
    <w:tbl>
      <w:tblPr>
        <w:tblStyle w:val="Mriekatabuky"/>
        <w:tblW w:w="0" w:type="auto"/>
        <w:tblLook w:val="04A0" w:firstRow="1" w:lastRow="0" w:firstColumn="1" w:lastColumn="0" w:noHBand="0" w:noVBand="1"/>
      </w:tblPr>
      <w:tblGrid>
        <w:gridCol w:w="4814"/>
        <w:gridCol w:w="4814"/>
      </w:tblGrid>
      <w:tr w:rsidR="00430B2B" w:rsidTr="00430B2B">
        <w:tc>
          <w:tcPr>
            <w:tcW w:w="4814" w:type="dxa"/>
            <w:shd w:val="clear" w:color="auto" w:fill="D0CECE" w:themeFill="background2" w:themeFillShade="E6"/>
          </w:tcPr>
          <w:p w:rsidR="00430B2B" w:rsidRPr="00430B2B" w:rsidRDefault="00430B2B" w:rsidP="00C31DF8">
            <w:pPr>
              <w:rPr>
                <w:b/>
              </w:rPr>
            </w:pPr>
            <w:r>
              <w:rPr>
                <w:b/>
              </w:rPr>
              <w:t>Názov metodiky</w:t>
            </w:r>
          </w:p>
        </w:tc>
        <w:tc>
          <w:tcPr>
            <w:tcW w:w="4814" w:type="dxa"/>
            <w:shd w:val="clear" w:color="auto" w:fill="D0CECE" w:themeFill="background2" w:themeFillShade="E6"/>
          </w:tcPr>
          <w:p w:rsidR="00430B2B" w:rsidRPr="00430B2B" w:rsidRDefault="00430B2B" w:rsidP="00C31DF8">
            <w:pPr>
              <w:rPr>
                <w:b/>
              </w:rPr>
            </w:pPr>
            <w:r>
              <w:rPr>
                <w:b/>
              </w:rPr>
              <w:t>Popis metodiky</w:t>
            </w:r>
          </w:p>
        </w:tc>
      </w:tr>
      <w:tr w:rsidR="00430B2B" w:rsidTr="00430B2B">
        <w:tc>
          <w:tcPr>
            <w:tcW w:w="4814" w:type="dxa"/>
          </w:tcPr>
          <w:p w:rsidR="00430B2B" w:rsidRDefault="00430B2B" w:rsidP="00C31DF8">
            <w:r>
              <w:t>Metodika plánovania</w:t>
            </w:r>
          </w:p>
        </w:tc>
        <w:tc>
          <w:tcPr>
            <w:tcW w:w="4814" w:type="dxa"/>
          </w:tcPr>
          <w:p w:rsidR="00430B2B" w:rsidRDefault="00430B2B" w:rsidP="00C31DF8">
            <w:r>
              <w:t>Predstavuje pravidlá pre vytváranie úloh a plánovanie aktivít v rámci tímu.</w:t>
            </w:r>
          </w:p>
        </w:tc>
      </w:tr>
      <w:tr w:rsidR="00430B2B" w:rsidTr="00430B2B">
        <w:tc>
          <w:tcPr>
            <w:tcW w:w="4814" w:type="dxa"/>
          </w:tcPr>
          <w:p w:rsidR="00430B2B" w:rsidRDefault="00430B2B" w:rsidP="00C31DF8">
            <w:r>
              <w:t>Metodika dokumentácie</w:t>
            </w:r>
          </w:p>
        </w:tc>
        <w:tc>
          <w:tcPr>
            <w:tcW w:w="4814" w:type="dxa"/>
          </w:tcPr>
          <w:p w:rsidR="00430B2B" w:rsidRDefault="00430B2B" w:rsidP="00C31DF8">
            <w:r>
              <w:t>Súhrn pravidiel pre dokumentovanie jednotlivých častí projektu.</w:t>
            </w:r>
          </w:p>
        </w:tc>
      </w:tr>
      <w:tr w:rsidR="00EF302F" w:rsidTr="00430B2B">
        <w:tc>
          <w:tcPr>
            <w:tcW w:w="4814" w:type="dxa"/>
          </w:tcPr>
          <w:p w:rsidR="00EF302F" w:rsidRDefault="00EF302F" w:rsidP="00C31DF8">
            <w:r>
              <w:t>Metodika zápisníc</w:t>
            </w:r>
          </w:p>
        </w:tc>
        <w:tc>
          <w:tcPr>
            <w:tcW w:w="4814" w:type="dxa"/>
          </w:tcPr>
          <w:p w:rsidR="00EF302F" w:rsidRDefault="00EF302F" w:rsidP="00C31DF8">
            <w:r>
              <w:t>Spôsob a formát zapisovania jednotlivých zápisníc z tímových stretnutí.</w:t>
            </w:r>
          </w:p>
        </w:tc>
      </w:tr>
      <w:tr w:rsidR="00430B2B" w:rsidTr="00430B2B">
        <w:tc>
          <w:tcPr>
            <w:tcW w:w="4814" w:type="dxa"/>
          </w:tcPr>
          <w:p w:rsidR="00430B2B" w:rsidRDefault="00430B2B" w:rsidP="00C31DF8">
            <w:r>
              <w:t>Metodika tímových stretnutí</w:t>
            </w:r>
          </w:p>
        </w:tc>
        <w:tc>
          <w:tcPr>
            <w:tcW w:w="4814" w:type="dxa"/>
          </w:tcPr>
          <w:p w:rsidR="00430B2B" w:rsidRDefault="00430B2B" w:rsidP="00C31DF8">
            <w:r>
              <w:t xml:space="preserve">Použitá ako štandard pri predávaní informácií a spôsob brífingov na tímových stretnutiach. </w:t>
            </w:r>
          </w:p>
        </w:tc>
      </w:tr>
      <w:tr w:rsidR="00430B2B" w:rsidTr="00430B2B">
        <w:tc>
          <w:tcPr>
            <w:tcW w:w="4814" w:type="dxa"/>
          </w:tcPr>
          <w:p w:rsidR="00430B2B" w:rsidRDefault="00430B2B" w:rsidP="00C31DF8">
            <w:r>
              <w:t>Metodika nasadzovania</w:t>
            </w:r>
          </w:p>
        </w:tc>
        <w:tc>
          <w:tcPr>
            <w:tcW w:w="4814" w:type="dxa"/>
          </w:tcPr>
          <w:p w:rsidR="00430B2B" w:rsidRDefault="00430B2B" w:rsidP="00C31DF8">
            <w:r>
              <w:t>Pravidlá pre nasadzovania rôznych častí systému.</w:t>
            </w:r>
          </w:p>
        </w:tc>
      </w:tr>
      <w:tr w:rsidR="00B50FB2" w:rsidTr="00430B2B">
        <w:tc>
          <w:tcPr>
            <w:tcW w:w="4814" w:type="dxa"/>
          </w:tcPr>
          <w:p w:rsidR="00B50FB2" w:rsidRDefault="00B50FB2" w:rsidP="00C31DF8">
            <w:r>
              <w:t>Metodika komunikácie</w:t>
            </w:r>
          </w:p>
        </w:tc>
        <w:tc>
          <w:tcPr>
            <w:tcW w:w="4814" w:type="dxa"/>
          </w:tcPr>
          <w:p w:rsidR="00B50FB2" w:rsidRDefault="00B50FB2" w:rsidP="00C31DF8">
            <w:r>
              <w:t>Má v sebe naše dohodnuté štandardy komunikačných kanálov.</w:t>
            </w:r>
          </w:p>
        </w:tc>
      </w:tr>
    </w:tbl>
    <w:p w:rsidR="00C31DF8" w:rsidRDefault="002F6562" w:rsidP="002F6562">
      <w:pPr>
        <w:jc w:val="center"/>
      </w:pPr>
      <w:r>
        <w:rPr>
          <w:b/>
        </w:rPr>
        <w:t>Tab</w:t>
      </w:r>
      <w:r w:rsidRPr="00E33834">
        <w:rPr>
          <w:b/>
        </w:rPr>
        <w:t>.č.</w:t>
      </w:r>
      <w:r>
        <w:rPr>
          <w:b/>
        </w:rPr>
        <w:t>2</w:t>
      </w:r>
      <w:r>
        <w:t xml:space="preserve"> – </w:t>
      </w:r>
      <w:r>
        <w:rPr>
          <w:i/>
        </w:rPr>
        <w:t>Zoznam použitých metodík</w:t>
      </w:r>
    </w:p>
    <w:p w:rsidR="00430B2B" w:rsidRDefault="00430B2B" w:rsidP="00430B2B">
      <w:pPr>
        <w:pStyle w:val="Nadpis2"/>
      </w:pPr>
      <w:bookmarkStart w:id="16" w:name="_Toc435562094"/>
      <w:r>
        <w:t>Podiel práce na jednotlivých dokumentáciách</w:t>
      </w:r>
      <w:bookmarkEnd w:id="16"/>
    </w:p>
    <w:p w:rsidR="00430B2B" w:rsidRDefault="00430B2B" w:rsidP="00430B2B">
      <w:r>
        <w:t>Obsahuje dve tabuľky, na ktorých je vidieť podiel práce na jednotlivých dokumentoch.</w:t>
      </w:r>
    </w:p>
    <w:tbl>
      <w:tblPr>
        <w:tblStyle w:val="Mriekatabuky"/>
        <w:tblW w:w="0" w:type="auto"/>
        <w:tblLook w:val="04A0" w:firstRow="1" w:lastRow="0" w:firstColumn="1" w:lastColumn="0" w:noHBand="0" w:noVBand="1"/>
      </w:tblPr>
      <w:tblGrid>
        <w:gridCol w:w="4814"/>
        <w:gridCol w:w="4814"/>
      </w:tblGrid>
      <w:tr w:rsidR="00430B2B" w:rsidTr="00430B2B">
        <w:tc>
          <w:tcPr>
            <w:tcW w:w="4814" w:type="dxa"/>
            <w:shd w:val="clear" w:color="auto" w:fill="D0CECE" w:themeFill="background2" w:themeFillShade="E6"/>
          </w:tcPr>
          <w:p w:rsidR="00430B2B" w:rsidRPr="00430B2B" w:rsidRDefault="00430B2B" w:rsidP="00430B2B">
            <w:pPr>
              <w:rPr>
                <w:b/>
              </w:rPr>
            </w:pPr>
            <w:r>
              <w:rPr>
                <w:b/>
              </w:rPr>
              <w:t>Časť dokumentu „Riadenie projektu“</w:t>
            </w:r>
          </w:p>
        </w:tc>
        <w:tc>
          <w:tcPr>
            <w:tcW w:w="4814" w:type="dxa"/>
            <w:shd w:val="clear" w:color="auto" w:fill="D0CECE" w:themeFill="background2" w:themeFillShade="E6"/>
          </w:tcPr>
          <w:p w:rsidR="00430B2B" w:rsidRPr="00430B2B" w:rsidRDefault="00430B2B" w:rsidP="00430B2B">
            <w:pPr>
              <w:rPr>
                <w:b/>
              </w:rPr>
            </w:pPr>
            <w:r>
              <w:rPr>
                <w:b/>
              </w:rPr>
              <w:t>Zodpovední</w:t>
            </w:r>
          </w:p>
        </w:tc>
      </w:tr>
      <w:tr w:rsidR="00430B2B" w:rsidTr="00430B2B">
        <w:tc>
          <w:tcPr>
            <w:tcW w:w="4814" w:type="dxa"/>
          </w:tcPr>
          <w:p w:rsidR="00430B2B" w:rsidRDefault="00430B2B" w:rsidP="00430B2B">
            <w:r>
              <w:t>Big picture</w:t>
            </w:r>
          </w:p>
        </w:tc>
        <w:tc>
          <w:tcPr>
            <w:tcW w:w="4814" w:type="dxa"/>
          </w:tcPr>
          <w:p w:rsidR="00430B2B" w:rsidRDefault="001C619D" w:rsidP="00430B2B">
            <w:r>
              <w:t>Bc. Roman Kopšo</w:t>
            </w:r>
          </w:p>
        </w:tc>
      </w:tr>
      <w:tr w:rsidR="00430B2B" w:rsidTr="00430B2B">
        <w:tc>
          <w:tcPr>
            <w:tcW w:w="4814" w:type="dxa"/>
          </w:tcPr>
          <w:p w:rsidR="00430B2B" w:rsidRDefault="00430B2B" w:rsidP="00430B2B">
            <w:r>
              <w:t>Manažment komunikácie</w:t>
            </w:r>
          </w:p>
        </w:tc>
        <w:tc>
          <w:tcPr>
            <w:tcW w:w="4814" w:type="dxa"/>
          </w:tcPr>
          <w:p w:rsidR="00430B2B" w:rsidRDefault="001C619D" w:rsidP="00430B2B">
            <w:r>
              <w:t>Bc. Patrik Pernecký</w:t>
            </w:r>
          </w:p>
        </w:tc>
      </w:tr>
      <w:tr w:rsidR="00430B2B" w:rsidTr="00430B2B">
        <w:tc>
          <w:tcPr>
            <w:tcW w:w="4814" w:type="dxa"/>
          </w:tcPr>
          <w:p w:rsidR="00430B2B" w:rsidRDefault="00430B2B" w:rsidP="00430B2B">
            <w:r>
              <w:t>Manažment plánovania</w:t>
            </w:r>
          </w:p>
        </w:tc>
        <w:tc>
          <w:tcPr>
            <w:tcW w:w="4814" w:type="dxa"/>
          </w:tcPr>
          <w:p w:rsidR="00430B2B" w:rsidRDefault="001C619D" w:rsidP="00430B2B">
            <w:r>
              <w:t>Bc. Dalibor Turay a Bc. Roman Kopšo</w:t>
            </w:r>
          </w:p>
        </w:tc>
      </w:tr>
      <w:tr w:rsidR="00430B2B" w:rsidTr="00430B2B">
        <w:tc>
          <w:tcPr>
            <w:tcW w:w="4814" w:type="dxa"/>
          </w:tcPr>
          <w:p w:rsidR="00430B2B" w:rsidRDefault="00430B2B" w:rsidP="00430B2B">
            <w:r>
              <w:t>Manažment kvality</w:t>
            </w:r>
          </w:p>
        </w:tc>
        <w:tc>
          <w:tcPr>
            <w:tcW w:w="4814" w:type="dxa"/>
          </w:tcPr>
          <w:p w:rsidR="00430B2B" w:rsidRDefault="001C619D" w:rsidP="00430B2B">
            <w:r>
              <w:t>Bc. Patrik Krajča</w:t>
            </w:r>
          </w:p>
        </w:tc>
      </w:tr>
      <w:tr w:rsidR="00430B2B" w:rsidTr="00430B2B">
        <w:tc>
          <w:tcPr>
            <w:tcW w:w="4814" w:type="dxa"/>
          </w:tcPr>
          <w:p w:rsidR="00430B2B" w:rsidRDefault="00430B2B" w:rsidP="00430B2B">
            <w:r>
              <w:t>Manažment rizík</w:t>
            </w:r>
          </w:p>
        </w:tc>
        <w:tc>
          <w:tcPr>
            <w:tcW w:w="4814" w:type="dxa"/>
          </w:tcPr>
          <w:p w:rsidR="00430B2B" w:rsidRDefault="001C619D" w:rsidP="00430B2B">
            <w:r>
              <w:t>Bc. Vladimír Čápka</w:t>
            </w:r>
          </w:p>
        </w:tc>
      </w:tr>
      <w:tr w:rsidR="00430B2B" w:rsidTr="00430B2B">
        <w:tc>
          <w:tcPr>
            <w:tcW w:w="4814" w:type="dxa"/>
          </w:tcPr>
          <w:p w:rsidR="00430B2B" w:rsidRDefault="007A13BD" w:rsidP="00430B2B">
            <w:r>
              <w:t>Manažment softvéru</w:t>
            </w:r>
          </w:p>
        </w:tc>
        <w:tc>
          <w:tcPr>
            <w:tcW w:w="4814" w:type="dxa"/>
          </w:tcPr>
          <w:p w:rsidR="00430B2B" w:rsidRDefault="001C619D" w:rsidP="00430B2B">
            <w:r>
              <w:t>Bc. Peter Radványi a Bc. Kristián Košťál</w:t>
            </w:r>
          </w:p>
        </w:tc>
      </w:tr>
      <w:tr w:rsidR="00430B2B" w:rsidTr="00430B2B">
        <w:tc>
          <w:tcPr>
            <w:tcW w:w="4814" w:type="dxa"/>
          </w:tcPr>
          <w:p w:rsidR="00430B2B" w:rsidRDefault="007A13BD" w:rsidP="00430B2B">
            <w:r>
              <w:lastRenderedPageBreak/>
              <w:t>Manažment testovania</w:t>
            </w:r>
          </w:p>
        </w:tc>
        <w:tc>
          <w:tcPr>
            <w:tcW w:w="4814" w:type="dxa"/>
          </w:tcPr>
          <w:p w:rsidR="00430B2B" w:rsidRDefault="001C619D" w:rsidP="00430B2B">
            <w:r>
              <w:t>Bc. Kristián Košťál a Bc. Roman Kopšo</w:t>
            </w:r>
          </w:p>
        </w:tc>
      </w:tr>
      <w:tr w:rsidR="00430B2B" w:rsidTr="00430B2B">
        <w:tc>
          <w:tcPr>
            <w:tcW w:w="4814" w:type="dxa"/>
          </w:tcPr>
          <w:p w:rsidR="00430B2B" w:rsidRDefault="007A13BD" w:rsidP="00430B2B">
            <w:r>
              <w:t>Manažment dokumentácie</w:t>
            </w:r>
          </w:p>
        </w:tc>
        <w:tc>
          <w:tcPr>
            <w:tcW w:w="4814" w:type="dxa"/>
          </w:tcPr>
          <w:p w:rsidR="00430B2B" w:rsidRDefault="001C619D" w:rsidP="00430B2B">
            <w:r>
              <w:t>Bc. Dalibor Turay</w:t>
            </w:r>
          </w:p>
        </w:tc>
      </w:tr>
      <w:tr w:rsidR="00F965D5" w:rsidTr="00430B2B">
        <w:tc>
          <w:tcPr>
            <w:tcW w:w="4814" w:type="dxa"/>
          </w:tcPr>
          <w:p w:rsidR="00F965D5" w:rsidRDefault="00F965D5" w:rsidP="00430B2B">
            <w:r>
              <w:t>Ostatné metodiky</w:t>
            </w:r>
          </w:p>
        </w:tc>
        <w:tc>
          <w:tcPr>
            <w:tcW w:w="4814" w:type="dxa"/>
          </w:tcPr>
          <w:p w:rsidR="00F965D5" w:rsidRDefault="00F965D5" w:rsidP="00430B2B">
            <w:r>
              <w:t>Bc. Dalibor Turay</w:t>
            </w:r>
          </w:p>
        </w:tc>
      </w:tr>
      <w:tr w:rsidR="007A13BD" w:rsidTr="00430B2B">
        <w:tc>
          <w:tcPr>
            <w:tcW w:w="4814" w:type="dxa"/>
          </w:tcPr>
          <w:p w:rsidR="007A13BD" w:rsidRDefault="007A13BD" w:rsidP="00430B2B">
            <w:r>
              <w:t>Zápisnice zo stretnutí</w:t>
            </w:r>
          </w:p>
        </w:tc>
        <w:tc>
          <w:tcPr>
            <w:tcW w:w="4814" w:type="dxa"/>
          </w:tcPr>
          <w:p w:rsidR="007A13BD" w:rsidRDefault="001C619D" w:rsidP="00430B2B">
            <w:r>
              <w:t>Bc. Dalibor Turay</w:t>
            </w:r>
          </w:p>
        </w:tc>
      </w:tr>
      <w:tr w:rsidR="003235BF" w:rsidTr="00430B2B">
        <w:tc>
          <w:tcPr>
            <w:tcW w:w="4814" w:type="dxa"/>
          </w:tcPr>
          <w:p w:rsidR="003235BF" w:rsidRDefault="003235BF" w:rsidP="00430B2B">
            <w:r>
              <w:t>Exporty úloh</w:t>
            </w:r>
          </w:p>
        </w:tc>
        <w:tc>
          <w:tcPr>
            <w:tcW w:w="4814" w:type="dxa"/>
          </w:tcPr>
          <w:p w:rsidR="003235BF" w:rsidRDefault="003235BF" w:rsidP="00430B2B">
            <w:r>
              <w:t>Bc. Roman Kopšo</w:t>
            </w:r>
          </w:p>
        </w:tc>
      </w:tr>
    </w:tbl>
    <w:p w:rsidR="00430B2B" w:rsidRDefault="002F6562" w:rsidP="002F6562">
      <w:pPr>
        <w:jc w:val="center"/>
      </w:pPr>
      <w:r>
        <w:rPr>
          <w:b/>
        </w:rPr>
        <w:t>Tab</w:t>
      </w:r>
      <w:r w:rsidRPr="00E33834">
        <w:rPr>
          <w:b/>
        </w:rPr>
        <w:t>.č.</w:t>
      </w:r>
      <w:r>
        <w:rPr>
          <w:b/>
        </w:rPr>
        <w:t>3</w:t>
      </w:r>
      <w:r>
        <w:t xml:space="preserve"> – </w:t>
      </w:r>
      <w:r>
        <w:rPr>
          <w:i/>
        </w:rPr>
        <w:t>Podiel práce na dokumente Riadenia</w:t>
      </w:r>
    </w:p>
    <w:p w:rsidR="001C619D" w:rsidRDefault="001C619D" w:rsidP="00430B2B">
      <w:r>
        <w:t>Za spájanie, kontrolu, úpravy a tvorbu uceleného formátu dokumentu „Riadenie projektu“ zodpovedá Bc. Roman Kopšo.</w:t>
      </w:r>
    </w:p>
    <w:p w:rsidR="001C619D" w:rsidRDefault="001C619D" w:rsidP="00430B2B"/>
    <w:tbl>
      <w:tblPr>
        <w:tblStyle w:val="Mriekatabuky"/>
        <w:tblW w:w="0" w:type="auto"/>
        <w:tblLook w:val="04A0" w:firstRow="1" w:lastRow="0" w:firstColumn="1" w:lastColumn="0" w:noHBand="0" w:noVBand="1"/>
      </w:tblPr>
      <w:tblGrid>
        <w:gridCol w:w="4814"/>
        <w:gridCol w:w="4814"/>
      </w:tblGrid>
      <w:tr w:rsidR="001C619D" w:rsidTr="00D81783">
        <w:tc>
          <w:tcPr>
            <w:tcW w:w="4814" w:type="dxa"/>
            <w:shd w:val="clear" w:color="auto" w:fill="D0CECE" w:themeFill="background2" w:themeFillShade="E6"/>
          </w:tcPr>
          <w:p w:rsidR="001C619D" w:rsidRPr="00430B2B" w:rsidRDefault="001C619D" w:rsidP="002F6562">
            <w:pPr>
              <w:rPr>
                <w:b/>
              </w:rPr>
            </w:pPr>
            <w:r>
              <w:rPr>
                <w:b/>
              </w:rPr>
              <w:t>Časť dokumentu „</w:t>
            </w:r>
            <w:r w:rsidR="002F6562">
              <w:rPr>
                <w:b/>
              </w:rPr>
              <w:t>Inžinierske dielo</w:t>
            </w:r>
            <w:r>
              <w:rPr>
                <w:b/>
              </w:rPr>
              <w:t>“</w:t>
            </w:r>
          </w:p>
        </w:tc>
        <w:tc>
          <w:tcPr>
            <w:tcW w:w="4814" w:type="dxa"/>
            <w:shd w:val="clear" w:color="auto" w:fill="D0CECE" w:themeFill="background2" w:themeFillShade="E6"/>
          </w:tcPr>
          <w:p w:rsidR="001C619D" w:rsidRPr="00430B2B" w:rsidRDefault="001C619D" w:rsidP="00D81783">
            <w:pPr>
              <w:rPr>
                <w:b/>
              </w:rPr>
            </w:pPr>
            <w:r>
              <w:rPr>
                <w:b/>
              </w:rPr>
              <w:t>Zodpovední</w:t>
            </w:r>
          </w:p>
        </w:tc>
      </w:tr>
      <w:tr w:rsidR="001C619D" w:rsidTr="00D81783">
        <w:tc>
          <w:tcPr>
            <w:tcW w:w="4814" w:type="dxa"/>
          </w:tcPr>
          <w:p w:rsidR="001C619D" w:rsidRDefault="001C619D" w:rsidP="00D81783">
            <w:r>
              <w:t>Úvod</w:t>
            </w:r>
          </w:p>
        </w:tc>
        <w:tc>
          <w:tcPr>
            <w:tcW w:w="4814" w:type="dxa"/>
          </w:tcPr>
          <w:p w:rsidR="001C619D" w:rsidRDefault="001C619D" w:rsidP="00D81783">
            <w:r>
              <w:t>Bc. Roman Kopšo</w:t>
            </w:r>
          </w:p>
        </w:tc>
      </w:tr>
      <w:tr w:rsidR="001C619D" w:rsidTr="00D81783">
        <w:tc>
          <w:tcPr>
            <w:tcW w:w="4814" w:type="dxa"/>
          </w:tcPr>
          <w:p w:rsidR="001C619D" w:rsidRDefault="001C619D" w:rsidP="00D81783">
            <w:r>
              <w:t>Ciele</w:t>
            </w:r>
          </w:p>
        </w:tc>
        <w:tc>
          <w:tcPr>
            <w:tcW w:w="4814" w:type="dxa"/>
          </w:tcPr>
          <w:p w:rsidR="001C619D" w:rsidRDefault="001C619D" w:rsidP="001C619D">
            <w:r>
              <w:t>Bc. Dalibor Turay</w:t>
            </w:r>
          </w:p>
        </w:tc>
      </w:tr>
      <w:tr w:rsidR="001C619D" w:rsidTr="00D81783">
        <w:tc>
          <w:tcPr>
            <w:tcW w:w="4814" w:type="dxa"/>
          </w:tcPr>
          <w:p w:rsidR="001C619D" w:rsidRDefault="001C619D" w:rsidP="00D81783">
            <w:r>
              <w:t>Šprint 1</w:t>
            </w:r>
          </w:p>
        </w:tc>
        <w:tc>
          <w:tcPr>
            <w:tcW w:w="4814" w:type="dxa"/>
          </w:tcPr>
          <w:p w:rsidR="001C619D" w:rsidRDefault="001C619D" w:rsidP="00D81783">
            <w:r>
              <w:t>Bc. Vladimír Čápka</w:t>
            </w:r>
          </w:p>
        </w:tc>
      </w:tr>
      <w:tr w:rsidR="001C619D" w:rsidTr="00D81783">
        <w:tc>
          <w:tcPr>
            <w:tcW w:w="4814" w:type="dxa"/>
          </w:tcPr>
          <w:p w:rsidR="001C619D" w:rsidRDefault="001C619D" w:rsidP="00D81783">
            <w:r>
              <w:t>Šprint 2</w:t>
            </w:r>
          </w:p>
        </w:tc>
        <w:tc>
          <w:tcPr>
            <w:tcW w:w="4814" w:type="dxa"/>
          </w:tcPr>
          <w:p w:rsidR="001C619D" w:rsidRDefault="001C619D" w:rsidP="00D81783">
            <w:r>
              <w:t>Bc. Patrik Krajča</w:t>
            </w:r>
          </w:p>
        </w:tc>
      </w:tr>
      <w:tr w:rsidR="001C619D" w:rsidTr="00D81783">
        <w:tc>
          <w:tcPr>
            <w:tcW w:w="4814" w:type="dxa"/>
          </w:tcPr>
          <w:p w:rsidR="001C619D" w:rsidRDefault="001C619D" w:rsidP="00D81783">
            <w:r>
              <w:t>Šprint 3</w:t>
            </w:r>
          </w:p>
        </w:tc>
        <w:tc>
          <w:tcPr>
            <w:tcW w:w="4814" w:type="dxa"/>
          </w:tcPr>
          <w:p w:rsidR="001C619D" w:rsidRDefault="001C619D" w:rsidP="001C619D">
            <w:r>
              <w:t>Bc. Peter Radványi</w:t>
            </w:r>
          </w:p>
        </w:tc>
      </w:tr>
      <w:tr w:rsidR="001C619D" w:rsidTr="00D81783">
        <w:tc>
          <w:tcPr>
            <w:tcW w:w="4814" w:type="dxa"/>
          </w:tcPr>
          <w:p w:rsidR="001C619D" w:rsidRDefault="001C619D" w:rsidP="00D81783">
            <w:r>
              <w:t>Použité technológie</w:t>
            </w:r>
          </w:p>
        </w:tc>
        <w:tc>
          <w:tcPr>
            <w:tcW w:w="4814" w:type="dxa"/>
          </w:tcPr>
          <w:p w:rsidR="001C619D" w:rsidRDefault="001C619D" w:rsidP="001C619D">
            <w:r>
              <w:t>Bc. Patrik Pernecký</w:t>
            </w:r>
          </w:p>
        </w:tc>
      </w:tr>
      <w:tr w:rsidR="001C619D" w:rsidTr="00D81783">
        <w:tc>
          <w:tcPr>
            <w:tcW w:w="4814" w:type="dxa"/>
          </w:tcPr>
          <w:p w:rsidR="001C619D" w:rsidRDefault="001C619D" w:rsidP="00D81783">
            <w:r>
              <w:t>Architektúra</w:t>
            </w:r>
          </w:p>
        </w:tc>
        <w:tc>
          <w:tcPr>
            <w:tcW w:w="4814" w:type="dxa"/>
          </w:tcPr>
          <w:p w:rsidR="001C619D" w:rsidRDefault="001C619D" w:rsidP="001C619D">
            <w:r>
              <w:t>Bc. Patrik Pernecký</w:t>
            </w:r>
          </w:p>
        </w:tc>
      </w:tr>
    </w:tbl>
    <w:p w:rsidR="001C619D" w:rsidRDefault="002F6562" w:rsidP="002F6562">
      <w:pPr>
        <w:jc w:val="center"/>
      </w:pPr>
      <w:r>
        <w:rPr>
          <w:b/>
        </w:rPr>
        <w:t>Tab</w:t>
      </w:r>
      <w:r w:rsidRPr="00E33834">
        <w:rPr>
          <w:b/>
        </w:rPr>
        <w:t>.č.</w:t>
      </w:r>
      <w:r>
        <w:rPr>
          <w:b/>
        </w:rPr>
        <w:t>4</w:t>
      </w:r>
      <w:r>
        <w:t xml:space="preserve"> – </w:t>
      </w:r>
      <w:r>
        <w:rPr>
          <w:i/>
        </w:rPr>
        <w:t>Podiel práce na dokumente Inžinierske dielo</w:t>
      </w:r>
    </w:p>
    <w:p w:rsidR="001C619D" w:rsidRDefault="001C619D" w:rsidP="001C619D">
      <w:r>
        <w:t>Za spájanie, kontrolu, úpravy a tvorbu uceleného formátu dokumentu „Inžinierske dielo“ zodpovedá Bc. Dalibor Turay.</w:t>
      </w:r>
    </w:p>
    <w:p w:rsidR="001C619D" w:rsidRDefault="001C619D" w:rsidP="00430B2B"/>
    <w:p w:rsidR="00D94864" w:rsidRDefault="00D94864" w:rsidP="00D94864">
      <w:pPr>
        <w:pStyle w:val="Nadpis2"/>
      </w:pPr>
      <w:bookmarkStart w:id="17" w:name="_Toc435562095"/>
      <w:r>
        <w:t>Globálna retrospektíva zimného semestra</w:t>
      </w:r>
      <w:bookmarkEnd w:id="17"/>
    </w:p>
    <w:p w:rsidR="00AD0EC7" w:rsidRDefault="00AD0EC7" w:rsidP="00AD0EC7">
      <w:r>
        <w:t>Táto časť bude dokončená na konci zimného semestra.</w:t>
      </w:r>
    </w:p>
    <w:p w:rsidR="00522634" w:rsidRDefault="00522634" w:rsidP="00522634">
      <w:pPr>
        <w:pStyle w:val="Nadpis1"/>
      </w:pPr>
      <w:bookmarkStart w:id="18" w:name="_Toc435562096"/>
      <w:r>
        <w:lastRenderedPageBreak/>
        <w:t>Manažment komunikácie</w:t>
      </w:r>
      <w:bookmarkEnd w:id="18"/>
    </w:p>
    <w:p w:rsidR="00DA61FB" w:rsidRDefault="00DA61FB" w:rsidP="00DA61FB">
      <w:pPr>
        <w:pStyle w:val="Nadpis2"/>
      </w:pPr>
      <w:bookmarkStart w:id="19" w:name="_Toc435562097"/>
      <w:r>
        <w:t>Úvod</w:t>
      </w:r>
      <w:bookmarkEnd w:id="19"/>
    </w:p>
    <w:p w:rsidR="00DA61FB" w:rsidRDefault="00DA61FB" w:rsidP="00DA61FB">
      <w:r>
        <w:t>V manažmente komunikácie sa zameriavame na komuniká</w:t>
      </w:r>
      <w:r w:rsidR="00B50FB2">
        <w:t>ciu medzi jednotlivými členmi tí</w:t>
      </w:r>
      <w:r>
        <w:t>mu, a na postupy akými jednotlivý členovia komunikujú v použitých nástrojoch. Je tiež potrebné spomenúť aké nástroje na komunikáciu používame v tíme.</w:t>
      </w:r>
    </w:p>
    <w:p w:rsidR="00DA61FB" w:rsidRDefault="00DA61FB" w:rsidP="00DA61FB">
      <w:pPr>
        <w:pStyle w:val="Nadpis2"/>
      </w:pPr>
      <w:bookmarkStart w:id="20" w:name="_Toc435562098"/>
      <w:r>
        <w:t>Použité nástroje</w:t>
      </w:r>
      <w:bookmarkEnd w:id="20"/>
    </w:p>
    <w:p w:rsidR="00DA61FB" w:rsidRDefault="00DA61FB" w:rsidP="00DA61FB">
      <w:r>
        <w:rPr>
          <w:b/>
        </w:rPr>
        <w:t>Trello</w:t>
      </w:r>
      <w:r>
        <w:t xml:space="preserve"> – tento nástroj nepoužívame primárne na komunikáciu, avšak pri jednotlivých úlohách je niekedy potrebné sa na niečom dohodnúť, aké problémy vznikli a podobne.</w:t>
      </w:r>
    </w:p>
    <w:p w:rsidR="00DA61FB" w:rsidRDefault="00DA61FB" w:rsidP="00DA61FB">
      <w:pPr>
        <w:rPr>
          <w:b/>
        </w:rPr>
      </w:pPr>
    </w:p>
    <w:p w:rsidR="00DA61FB" w:rsidRDefault="00DA61FB" w:rsidP="00DA61FB">
      <w:r>
        <w:rPr>
          <w:b/>
        </w:rPr>
        <w:t>Skupina na facebooku</w:t>
      </w:r>
      <w:r>
        <w:t xml:space="preserve"> – skupinu sme používali len zo začiatku projektu. Hlavným dôvodom zmeny bolo rušivé prostredie ako napríklad iné konverzácie, mini hry, články a podobne.</w:t>
      </w:r>
    </w:p>
    <w:p w:rsidR="00DA61FB" w:rsidRDefault="00DA61FB" w:rsidP="00DA61FB">
      <w:pPr>
        <w:rPr>
          <w:b/>
        </w:rPr>
      </w:pPr>
    </w:p>
    <w:p w:rsidR="00DA61FB" w:rsidRDefault="00DA61FB" w:rsidP="00DA61FB">
      <w:r>
        <w:rPr>
          <w:b/>
        </w:rPr>
        <w:t xml:space="preserve">Hipchat </w:t>
      </w:r>
      <w:r>
        <w:t>– v terajšom čase náš primárny komunikačný nástroj. Spoločne sa na ňom rozoberajú všetky úlohy, vzniknuté problémy a ich následné riešenia a ostatné veci ktoré vznikajú pri projekte.</w:t>
      </w:r>
    </w:p>
    <w:p w:rsidR="00DA61FB" w:rsidRDefault="00DA61FB" w:rsidP="00DA61FB">
      <w:pPr>
        <w:rPr>
          <w:b/>
        </w:rPr>
      </w:pPr>
    </w:p>
    <w:p w:rsidR="00DA61FB" w:rsidRDefault="00DA61FB" w:rsidP="00DA61FB">
      <w:r>
        <w:rPr>
          <w:b/>
        </w:rPr>
        <w:t>Komunikácia na stretnutiach</w:t>
      </w:r>
      <w:r>
        <w:t xml:space="preserve"> – na stretnutiach sa vždy najpr</w:t>
      </w:r>
      <w:r w:rsidR="002D4C90">
        <w:t>v referujú naštudované materiály</w:t>
      </w:r>
      <w:r>
        <w:t>, a potom sa rozoberajú problémy ktoré vznikli pri riešení daných úloh.</w:t>
      </w:r>
    </w:p>
    <w:p w:rsidR="00DA61FB" w:rsidRDefault="00DA61FB" w:rsidP="00DA61FB">
      <w:pPr>
        <w:pStyle w:val="Nadpis2"/>
      </w:pPr>
      <w:bookmarkStart w:id="21" w:name="_Toc435562099"/>
      <w:r>
        <w:t>Metodika komunikácie</w:t>
      </w:r>
      <w:bookmarkEnd w:id="21"/>
    </w:p>
    <w:p w:rsidR="00DA61FB" w:rsidRDefault="00DA61FB" w:rsidP="00DA61FB">
      <w:r>
        <w:t>Metodiku komunikácie môžeme rozdeliť na dve časti a to na komunikáciu na stretnutiach a na elektronickú komunikáciu. Rozdelili sme si túto metodiku preto, lebo na stretnutiach prebieha komunikácia odlišne ako pri elektronickej komunikácií.</w:t>
      </w:r>
    </w:p>
    <w:p w:rsidR="00DA61FB" w:rsidRDefault="00DA61FB" w:rsidP="00DA61FB"/>
    <w:p w:rsidR="00DA61FB" w:rsidRDefault="00DA61FB" w:rsidP="00DA61FB">
      <w:r>
        <w:t>Komunikáciu na stretnutiach môžeme rozdeliť na nasledujúce kroky:</w:t>
      </w:r>
    </w:p>
    <w:p w:rsidR="00DA61FB" w:rsidRDefault="00DA61FB" w:rsidP="00DA61FB">
      <w:pPr>
        <w:pStyle w:val="Odsekzoznamu"/>
        <w:numPr>
          <w:ilvl w:val="0"/>
          <w:numId w:val="6"/>
        </w:numPr>
        <w:spacing w:line="240" w:lineRule="auto"/>
      </w:pPr>
      <w:r>
        <w:t>Postupne každý člen tímu ktorý si naštudoval niečo nové k projektu to zreferuje celému tímu.</w:t>
      </w:r>
    </w:p>
    <w:p w:rsidR="00DA61FB" w:rsidRDefault="00DA61FB" w:rsidP="00DA61FB">
      <w:pPr>
        <w:pStyle w:val="Odsekzoznamu"/>
        <w:numPr>
          <w:ilvl w:val="0"/>
          <w:numId w:val="6"/>
        </w:numPr>
        <w:spacing w:line="240" w:lineRule="auto"/>
      </w:pPr>
      <w:r>
        <w:t>Nasleduje diskusia na danú tému.</w:t>
      </w:r>
    </w:p>
    <w:p w:rsidR="00DA61FB" w:rsidRDefault="00DA61FB" w:rsidP="00DA61FB">
      <w:pPr>
        <w:pStyle w:val="Odsekzoznamu"/>
        <w:numPr>
          <w:ilvl w:val="0"/>
          <w:numId w:val="6"/>
        </w:numPr>
        <w:spacing w:line="240" w:lineRule="auto"/>
      </w:pPr>
      <w:r>
        <w:t>Ako ďalšie každý člen tímu povie ako splnil svoje úlohy na daný týždeň.</w:t>
      </w:r>
    </w:p>
    <w:p w:rsidR="00DA61FB" w:rsidRDefault="00DA61FB" w:rsidP="00DA61FB">
      <w:pPr>
        <w:pStyle w:val="Odsekzoznamu"/>
        <w:numPr>
          <w:ilvl w:val="0"/>
          <w:numId w:val="6"/>
        </w:numPr>
        <w:spacing w:line="240" w:lineRule="auto"/>
      </w:pPr>
      <w:r>
        <w:t>Ak nastal nejaký problém pri plnení úlohy, tak sa tento problém zapíše a uloží do možných rizík.</w:t>
      </w:r>
    </w:p>
    <w:p w:rsidR="00DA61FB" w:rsidRDefault="00DA61FB" w:rsidP="00DA61FB">
      <w:pPr>
        <w:pStyle w:val="Odsekzoznamu"/>
        <w:numPr>
          <w:ilvl w:val="0"/>
          <w:numId w:val="6"/>
        </w:numPr>
        <w:spacing w:line="240" w:lineRule="auto"/>
      </w:pPr>
      <w:r>
        <w:t>Nasleduje diskusia k úlohám.</w:t>
      </w:r>
    </w:p>
    <w:p w:rsidR="00DA61FB" w:rsidRDefault="00DA61FB" w:rsidP="00DA61FB">
      <w:pPr>
        <w:pStyle w:val="Odsekzoznamu"/>
        <w:numPr>
          <w:ilvl w:val="0"/>
          <w:numId w:val="6"/>
        </w:numPr>
        <w:spacing w:line="240" w:lineRule="auto"/>
      </w:pPr>
      <w:r>
        <w:t>Ako predposledné si rozdelíme ďalšie úlohy na nasledujúci týždeň.</w:t>
      </w:r>
    </w:p>
    <w:p w:rsidR="00DA61FB" w:rsidRDefault="00DA61FB" w:rsidP="00DA61FB">
      <w:pPr>
        <w:pStyle w:val="Odsekzoznamu"/>
        <w:numPr>
          <w:ilvl w:val="0"/>
          <w:numId w:val="6"/>
        </w:numPr>
        <w:spacing w:line="240" w:lineRule="auto"/>
      </w:pPr>
      <w:r>
        <w:t>Na záver stretnutia prebieha voľná diskusia k téme, pri ktorej sa rozpráva o možných zlepšeniach projektu a podobne.</w:t>
      </w:r>
    </w:p>
    <w:p w:rsidR="00DA61FB" w:rsidRDefault="00DA61FB" w:rsidP="00DA61FB"/>
    <w:p w:rsidR="00DA61FB" w:rsidRDefault="00DA61FB" w:rsidP="00DA61FB">
      <w:r>
        <w:t>Elektronická komunikácia sa trošku líši od komunikácií na stretnutiach a to hlavne z toho pohľadu, že nie je periodická, takže kedykoľvek môže člen tímu napísať na hipchat a problém sa hneď začne riešiť. Z tohto pohľadu je náročné ustanoviť nejakú metodiku k elektronickej komunikácií, avšak je vždy treba zaviesť pravidlá ktoré je treba dodržiavať. Samotnú elektronickú komunikáciu si môžeme rozdeliť na nasledujúce kroky a to:</w:t>
      </w:r>
    </w:p>
    <w:p w:rsidR="00DA61FB" w:rsidRDefault="00DA61FB" w:rsidP="00DA61FB">
      <w:pPr>
        <w:pStyle w:val="Odsekzoznamu"/>
        <w:numPr>
          <w:ilvl w:val="0"/>
          <w:numId w:val="7"/>
        </w:numPr>
        <w:spacing w:line="240" w:lineRule="auto"/>
      </w:pPr>
      <w:r>
        <w:t>Každý člen tímu je povinný sa zdržiavať na hipchate čo najviac času, aby mohol v prípade problému pomôcť členovi tímu.</w:t>
      </w:r>
    </w:p>
    <w:p w:rsidR="00DA61FB" w:rsidRDefault="00DA61FB" w:rsidP="00DA61FB">
      <w:pPr>
        <w:pStyle w:val="Odsekzoznamu"/>
        <w:numPr>
          <w:ilvl w:val="0"/>
          <w:numId w:val="7"/>
        </w:numPr>
        <w:spacing w:line="240" w:lineRule="auto"/>
      </w:pPr>
      <w:r>
        <w:t>V prípade že má člen tímu problém pri plnení úlohy, napíše tento problém na hipchat po prípade do danej úlohy na trello.</w:t>
      </w:r>
    </w:p>
    <w:p w:rsidR="00DA61FB" w:rsidRDefault="00DA61FB" w:rsidP="00DA61FB">
      <w:pPr>
        <w:pStyle w:val="Odsekzoznamu"/>
        <w:numPr>
          <w:ilvl w:val="0"/>
          <w:numId w:val="7"/>
        </w:numPr>
        <w:spacing w:line="240" w:lineRule="auto"/>
      </w:pPr>
      <w:r>
        <w:t>Ak člen tímu vie odpovedať na vzniknutý problém čo najrýchlejšie odpovie na tento problém do hipchatu.</w:t>
      </w:r>
    </w:p>
    <w:p w:rsidR="00DA61FB" w:rsidRDefault="00DA61FB" w:rsidP="00DA61FB">
      <w:pPr>
        <w:pStyle w:val="Odsekzoznamu"/>
        <w:numPr>
          <w:ilvl w:val="0"/>
          <w:numId w:val="7"/>
        </w:numPr>
        <w:spacing w:line="240" w:lineRule="auto"/>
      </w:pPr>
      <w:r>
        <w:t>Ak člen tímu zistí nejaké podstatné informácie k projektu hneď ich napíše do trella.</w:t>
      </w:r>
    </w:p>
    <w:p w:rsidR="00DA61FB" w:rsidRDefault="00DA61FB" w:rsidP="00DA61FB">
      <w:pPr>
        <w:pStyle w:val="Odsekzoznamu"/>
        <w:numPr>
          <w:ilvl w:val="0"/>
          <w:numId w:val="7"/>
        </w:numPr>
        <w:spacing w:line="240" w:lineRule="auto"/>
      </w:pPr>
      <w:r>
        <w:t xml:space="preserve">K jednotlivým novým informáciám k projektu prebieha diskusia na hipchate, kde sa členovia tímu dohadujú, či by sa daná technológia dala použiť v našom projekte. </w:t>
      </w:r>
    </w:p>
    <w:p w:rsidR="00DA61FB" w:rsidRPr="00DA61FB" w:rsidRDefault="00DA61FB" w:rsidP="00DA61FB"/>
    <w:p w:rsidR="00522634" w:rsidRDefault="00522634" w:rsidP="00522634">
      <w:pPr>
        <w:pStyle w:val="Nadpis1"/>
      </w:pPr>
      <w:bookmarkStart w:id="22" w:name="_Toc435562100"/>
      <w:r>
        <w:lastRenderedPageBreak/>
        <w:t>Manažment plánovania</w:t>
      </w:r>
      <w:bookmarkEnd w:id="22"/>
    </w:p>
    <w:p w:rsidR="00D05377" w:rsidRDefault="00931ABC" w:rsidP="00D05377">
      <w:pPr>
        <w:pStyle w:val="Nadpis2"/>
      </w:pPr>
      <w:bookmarkStart w:id="23" w:name="_Toc435562101"/>
      <w:r>
        <w:t>Úvod</w:t>
      </w:r>
      <w:bookmarkEnd w:id="23"/>
    </w:p>
    <w:p w:rsidR="00D05377" w:rsidRDefault="00D05377" w:rsidP="00D05377">
      <w:r>
        <w:t xml:space="preserve">Manažment plánovania sa zaoberá plánovaním úloh v rámci celého životného cyklu projektu. Úlohy sa plánujú na jednotlivé šprinty a každá úloha má priradeného jedného, alebo viacerých riešiteľov. Každá úloha má definovaný predpokladaný čas trvania. V priebehu práce na úlohe si riešiteľ úlohy zaznamenáva čas strávený na danej úlohe. Tým sa dosiahne viditeľná práca jednotlivých členov tímu za danú </w:t>
      </w:r>
      <w:r w:rsidR="00B60672">
        <w:t>úlohu.</w:t>
      </w:r>
      <w:r>
        <w:t> </w:t>
      </w:r>
      <w:r w:rsidR="00B60672">
        <w:t>P</w:t>
      </w:r>
      <w:r>
        <w:t>omocou manažovacieho nástroja je možné vytvoriť report za šprint a tým určiť prácu jednotlivých členov tímu v rámci jedného šprintu.</w:t>
      </w:r>
      <w:r w:rsidR="00B60672">
        <w:t xml:space="preserve"> Plánovanie úloh sa vykonáva na stretnutí, kde sa k jednotlivým úlohám priradí riešiteľ a stanoví sa predpokladaný čas trvania úlohy.</w:t>
      </w:r>
    </w:p>
    <w:p w:rsidR="00931ABC" w:rsidRDefault="00931ABC" w:rsidP="00931ABC">
      <w:pPr>
        <w:pStyle w:val="Nadpis2"/>
      </w:pPr>
      <w:bookmarkStart w:id="24" w:name="_Toc435562102"/>
      <w:r>
        <w:t>Použité nástroje</w:t>
      </w:r>
      <w:bookmarkEnd w:id="24"/>
    </w:p>
    <w:p w:rsidR="007C6CBE" w:rsidRPr="007C6CBE" w:rsidRDefault="007C6CBE" w:rsidP="007C6CBE">
      <w:pPr>
        <w:rPr>
          <w:b/>
        </w:rPr>
      </w:pPr>
      <w:r w:rsidRPr="007C6CBE">
        <w:rPr>
          <w:b/>
        </w:rPr>
        <w:t>Trello</w:t>
      </w:r>
    </w:p>
    <w:p w:rsidR="007C6CBE" w:rsidRDefault="00B60672" w:rsidP="00B60672">
      <w:r>
        <w:t xml:space="preserve">V rámci projektu bol vybraný členmi tímu nástroj </w:t>
      </w:r>
      <w:r w:rsidRPr="00B60672">
        <w:rPr>
          <w:i/>
        </w:rPr>
        <w:t>Trello</w:t>
      </w:r>
      <w:r>
        <w:rPr>
          <w:i/>
        </w:rPr>
        <w:t>. Trello</w:t>
      </w:r>
      <w:r>
        <w:t xml:space="preserve"> plne postačuje funkcionalitou pre náš projekt. Je v ňom možné vytvárať šprinty a v rámci šprintov definovať úlohy, ktoré sa budú nachádzať v rôznych stavoch. Nástroj umožňuje presúvať jednotlivé úlohy v zoznamoch, čo umožňuje jednoduchú prácu.</w:t>
      </w:r>
    </w:p>
    <w:p w:rsidR="007C6CBE" w:rsidRDefault="007C6CBE" w:rsidP="00B60672"/>
    <w:p w:rsidR="007C6CBE" w:rsidRPr="007C6CBE" w:rsidRDefault="007C6CBE" w:rsidP="00B60672">
      <w:pPr>
        <w:rPr>
          <w:b/>
        </w:rPr>
      </w:pPr>
      <w:r w:rsidRPr="007C6CBE">
        <w:rPr>
          <w:b/>
        </w:rPr>
        <w:t>Plus for Trello</w:t>
      </w:r>
    </w:p>
    <w:p w:rsidR="00B60672" w:rsidRPr="00B60672" w:rsidRDefault="00B60672" w:rsidP="00B60672">
      <w:r>
        <w:t xml:space="preserve"> K Trellu bol pridaný modul </w:t>
      </w:r>
      <w:r w:rsidRPr="00B60672">
        <w:rPr>
          <w:i/>
        </w:rPr>
        <w:t>Plus for Trello</w:t>
      </w:r>
      <w:r>
        <w:rPr>
          <w:i/>
        </w:rPr>
        <w:t xml:space="preserve">, </w:t>
      </w:r>
      <w:r>
        <w:t xml:space="preserve">pomocou ktorého sa zaznamenávajú časy a vytvárajú reporty. Pridaním modulu bolo možné pridávať predpokladané časy na </w:t>
      </w:r>
      <w:r w:rsidR="007C6CBE">
        <w:t>úlohu,</w:t>
      </w:r>
      <w:r>
        <w:t xml:space="preserve"> pridávať časy strávené na úlohe riešiteľom</w:t>
      </w:r>
      <w:r w:rsidR="007C6CBE">
        <w:t xml:space="preserve">, vytvárať burndown grafy a vytvárať reporty. Tým sa výrazne zjednodušil prehľad práce jednotlivých členov a aj zobrazenie ako sa vyvíja projekt. </w:t>
      </w:r>
    </w:p>
    <w:p w:rsidR="00931ABC" w:rsidRDefault="00931ABC" w:rsidP="00931ABC">
      <w:pPr>
        <w:pStyle w:val="Nadpis2"/>
      </w:pPr>
      <w:bookmarkStart w:id="25" w:name="_Toc435562103"/>
      <w:r>
        <w:t>Metodiky</w:t>
      </w:r>
      <w:r w:rsidR="008A12F0">
        <w:t xml:space="preserve"> plánovania</w:t>
      </w:r>
      <w:bookmarkEnd w:id="25"/>
    </w:p>
    <w:p w:rsidR="00931ABC" w:rsidRDefault="008A12F0" w:rsidP="00931ABC">
      <w:pPr>
        <w:rPr>
          <w:b/>
        </w:rPr>
      </w:pPr>
      <w:r>
        <w:rPr>
          <w:b/>
        </w:rPr>
        <w:t>Vytváranie úloh</w:t>
      </w:r>
    </w:p>
    <w:p w:rsidR="008A12F0" w:rsidRPr="005057EE" w:rsidRDefault="001642A2" w:rsidP="00931ABC">
      <w:r>
        <w:t xml:space="preserve">Štandardne, úlohy venované pre konkrétny šprint si prekonzultujeme na našom tímovom stretnutí. Dohodneme sa, na ktorých veciach treba zapracovať, kto ich bude riešiť a koľko času by mali trvať. Ako už bolo spomenuté v časti </w:t>
      </w:r>
      <w:r>
        <w:rPr>
          <w:i/>
        </w:rPr>
        <w:t>Použité nástroje</w:t>
      </w:r>
      <w:r>
        <w:t xml:space="preserve">, na manažment úloh používame pomôcku </w:t>
      </w:r>
      <w:r>
        <w:rPr>
          <w:i/>
        </w:rPr>
        <w:t>Trello</w:t>
      </w:r>
      <w:r>
        <w:t xml:space="preserve">, ktorá síce neponúka toľko možností ako napríklad </w:t>
      </w:r>
      <w:r>
        <w:rPr>
          <w:i/>
        </w:rPr>
        <w:t xml:space="preserve">JIRA, </w:t>
      </w:r>
      <w:r>
        <w:t>ale pre naše potreby n</w:t>
      </w:r>
      <w:r w:rsidR="00D05377">
        <w:t>ám stačí. D</w:t>
      </w:r>
      <w:r>
        <w:t xml:space="preserve">ajú sa z nej exportovať reporty a dá sa aj sledovať počet človeko-hodín, čo nám vytvára burndown grafy. </w:t>
      </w:r>
      <w:r w:rsidR="005057EE">
        <w:lastRenderedPageBreak/>
        <w:t xml:space="preserve">Dokonca nedávno </w:t>
      </w:r>
      <w:r w:rsidR="005057EE">
        <w:rPr>
          <w:i/>
        </w:rPr>
        <w:t>Trello</w:t>
      </w:r>
      <w:r w:rsidR="005057EE">
        <w:t xml:space="preserve"> oznámilo aktualizáciu s tým, že ponúka integráciu viacerých manažment pomôcok ako napríklad komunikačný systém Slack.</w:t>
      </w:r>
    </w:p>
    <w:p w:rsidR="001642A2" w:rsidRDefault="001642A2" w:rsidP="00931ABC">
      <w:r>
        <w:t>Postup tvorenia úloh pre šprint je nasledovný:</w:t>
      </w:r>
    </w:p>
    <w:p w:rsidR="00BC1405" w:rsidRDefault="00BC1405" w:rsidP="00931ABC"/>
    <w:p w:rsidR="001642A2" w:rsidRDefault="001642A2" w:rsidP="006262C7">
      <w:pPr>
        <w:pStyle w:val="Odsekzoznamu"/>
        <w:numPr>
          <w:ilvl w:val="0"/>
          <w:numId w:val="5"/>
        </w:numPr>
      </w:pPr>
      <w:r>
        <w:t>V Trelle si vytvoríme tzv. Board, čo je akási tabuľka, do ktorej sa dajú pridávať kartičky s úlohami. Každý jeden Board má meno „Šprint x“ kde x predstavuje číslo konkrétneho šprintu.</w:t>
      </w:r>
    </w:p>
    <w:p w:rsidR="001642A2" w:rsidRDefault="001642A2" w:rsidP="006262C7">
      <w:pPr>
        <w:pStyle w:val="Odsekzoznamu"/>
        <w:numPr>
          <w:ilvl w:val="0"/>
          <w:numId w:val="5"/>
        </w:numPr>
      </w:pPr>
      <w:r>
        <w:t xml:space="preserve">V tabuľke daného šprintu sa vždy vytvoria štyri stĺpcové zoznamy, do ktorých sa pridávajú jednotlivé kartičky. Tieto zoznamy sú: </w:t>
      </w:r>
      <w:r w:rsidR="00BC1405">
        <w:t xml:space="preserve"> </w:t>
      </w:r>
    </w:p>
    <w:p w:rsidR="00BC1405" w:rsidRDefault="00BC1405" w:rsidP="00BC1405">
      <w:pPr>
        <w:pStyle w:val="Odsekzoznamu"/>
      </w:pPr>
      <w:r>
        <w:t xml:space="preserve">- </w:t>
      </w:r>
      <w:r w:rsidRPr="001642A2">
        <w:rPr>
          <w:i/>
        </w:rPr>
        <w:t>To do</w:t>
      </w:r>
      <w:r>
        <w:t>: obsahuje zoznam naplánovaných úloh, na ktorých sa ešte nezačalo pracovať.</w:t>
      </w:r>
    </w:p>
    <w:p w:rsidR="00BC1405" w:rsidRDefault="00BC1405" w:rsidP="00BC1405">
      <w:pPr>
        <w:pStyle w:val="Odsekzoznamu"/>
      </w:pPr>
      <w:r>
        <w:t xml:space="preserve">- </w:t>
      </w:r>
      <w:r>
        <w:rPr>
          <w:i/>
        </w:rPr>
        <w:t>Doing:</w:t>
      </w:r>
      <w:r>
        <w:t xml:space="preserve"> obsahuje zoznam úloh, na ktorých sa momentálne pracuje.</w:t>
      </w:r>
    </w:p>
    <w:p w:rsidR="00BC1405" w:rsidRDefault="00BC1405" w:rsidP="00BC1405">
      <w:pPr>
        <w:pStyle w:val="Odsekzoznamu"/>
      </w:pPr>
      <w:r>
        <w:t xml:space="preserve">- </w:t>
      </w:r>
      <w:r w:rsidRPr="001642A2">
        <w:rPr>
          <w:i/>
        </w:rPr>
        <w:t>Done</w:t>
      </w:r>
      <w:r>
        <w:t>: obsahuje zoznam ukončených úloh, ktoré spĺňajú definíciu ukončenia úlohy.</w:t>
      </w:r>
    </w:p>
    <w:p w:rsidR="00BC1405" w:rsidRDefault="00BC1405" w:rsidP="00BC1405">
      <w:pPr>
        <w:pStyle w:val="Odsekzoznamu"/>
      </w:pPr>
      <w:r>
        <w:t xml:space="preserve">- </w:t>
      </w:r>
      <w:r>
        <w:rPr>
          <w:i/>
        </w:rPr>
        <w:t>Informácie:</w:t>
      </w:r>
      <w:r>
        <w:t xml:space="preserve"> obsahuje ostatné informácie ako napríklad miesto/čas stretnutia tímu, odkazy na zaujímavé stránky a iné veci, ktoré sa netýkajú priamo úloh, ale ktoré chceme dať do pozoru.</w:t>
      </w:r>
    </w:p>
    <w:p w:rsidR="00BC1405" w:rsidRDefault="00BC1405" w:rsidP="006262C7">
      <w:pPr>
        <w:pStyle w:val="Odsekzoznamu"/>
        <w:numPr>
          <w:ilvl w:val="0"/>
          <w:numId w:val="5"/>
        </w:numPr>
      </w:pPr>
      <w:r>
        <w:t xml:space="preserve">Spoločne začneme konzultovať a postupne vytvárame jednotlivé úlohy, ktoré pridávame do zoznamu </w:t>
      </w:r>
      <w:r>
        <w:rPr>
          <w:i/>
        </w:rPr>
        <w:t>To Do</w:t>
      </w:r>
      <w:r>
        <w:t>. Zároveň pridelíme jednotlivých ľudí na jednotlivé úlohy. Vieme, že v Scrume by mala mať jedna úloha jedného riešiteľa, ale v našom prípade</w:t>
      </w:r>
      <w:r w:rsidR="00784373">
        <w:t xml:space="preserve"> niekedy</w:t>
      </w:r>
      <w:r>
        <w:t xml:space="preserve"> dávame aj viacerých ľudí na jednu úlohu. Pokiaľ nastanú problémy pri konkrétnej úlohe, tak sa pridá ďalší človek do počtu</w:t>
      </w:r>
      <w:r w:rsidR="00110AB1">
        <w:t xml:space="preserve"> (musí byť voľný)</w:t>
      </w:r>
      <w:r>
        <w:t>, aby pomohol ostatným.</w:t>
      </w:r>
    </w:p>
    <w:p w:rsidR="001642A2" w:rsidRPr="001642A2" w:rsidRDefault="005057EE" w:rsidP="006262C7">
      <w:pPr>
        <w:pStyle w:val="Odsekzoznamu"/>
        <w:numPr>
          <w:ilvl w:val="0"/>
          <w:numId w:val="5"/>
        </w:numPr>
      </w:pPr>
      <w:r>
        <w:t xml:space="preserve">Odhadneme náročnosť úloh na základe čoho im priradíme určitý počet hodín. Používame plugin </w:t>
      </w:r>
      <w:r>
        <w:rPr>
          <w:i/>
        </w:rPr>
        <w:t>Plus Trello</w:t>
      </w:r>
      <w:r>
        <w:t xml:space="preserve"> vďaka ktorému pridávame tieto hodiny. Formát hodín je S/E(R). S predstavuje počet strávených hodín (spent), E predstavuje odhadovaný čas na úlohe (estimated) a R predstavuje zvyšok hodín (remaining). </w:t>
      </w:r>
      <w:r w:rsidR="00D803AC">
        <w:t>Nakoniec ešte úlohám priradíme ich termín splnenia.</w:t>
      </w:r>
    </w:p>
    <w:p w:rsidR="008A12F0" w:rsidRPr="008A12F0" w:rsidRDefault="008A12F0" w:rsidP="00931ABC"/>
    <w:p w:rsidR="008A12F0" w:rsidRDefault="008A12F0" w:rsidP="00931ABC">
      <w:pPr>
        <w:rPr>
          <w:b/>
        </w:rPr>
      </w:pPr>
      <w:r>
        <w:rPr>
          <w:b/>
        </w:rPr>
        <w:t>Sledovanie úloh</w:t>
      </w:r>
    </w:p>
    <w:p w:rsidR="0016662E" w:rsidRDefault="005057EE" w:rsidP="00931ABC">
      <w:r>
        <w:t xml:space="preserve">Keď máme všetky úlohy pripravené, tak tabuľka vyzerá tak, že stĺpec </w:t>
      </w:r>
      <w:r w:rsidR="0016662E">
        <w:rPr>
          <w:i/>
        </w:rPr>
        <w:t>To Do</w:t>
      </w:r>
      <w:r w:rsidR="0016662E">
        <w:t xml:space="preserve"> obsahuje všetky úlohy</w:t>
      </w:r>
      <w:r w:rsidR="00D05377">
        <w:t>,</w:t>
      </w:r>
      <w:r w:rsidR="0016662E">
        <w:t xml:space="preserve"> zatiaľ čo ostatné stĺpce sú prázdne. Keď niekto začne pracovať na úlohe, premiestni danú úlohu zo stĺpca </w:t>
      </w:r>
      <w:r w:rsidR="0016662E">
        <w:rPr>
          <w:i/>
        </w:rPr>
        <w:t>To Do</w:t>
      </w:r>
      <w:r w:rsidR="0016662E">
        <w:t xml:space="preserve"> do </w:t>
      </w:r>
      <w:r w:rsidR="0016662E">
        <w:rPr>
          <w:i/>
        </w:rPr>
        <w:t>Doing</w:t>
      </w:r>
      <w:r w:rsidR="0016662E">
        <w:t>. Takto vieme, že už niekto sa danej úlohe venuje a postupne si zapisuje koľko hodín pracoval danej úlohe. Príklad časového formátu pre úlohu, ktorá má náročnosť 5 hodín je nasledovná (formát je S/E(R)):</w:t>
      </w:r>
    </w:p>
    <w:p w:rsidR="00356FEB" w:rsidRDefault="00356FEB" w:rsidP="00931ABC"/>
    <w:p w:rsidR="0016662E" w:rsidRDefault="0016662E" w:rsidP="006262C7">
      <w:pPr>
        <w:pStyle w:val="Odsekzoznamu"/>
        <w:numPr>
          <w:ilvl w:val="0"/>
          <w:numId w:val="4"/>
        </w:numPr>
      </w:pPr>
      <w:r>
        <w:t>0/5(5)</w:t>
      </w:r>
    </w:p>
    <w:p w:rsidR="0016662E" w:rsidRDefault="0016662E" w:rsidP="0016662E">
      <w:pPr>
        <w:pStyle w:val="Odsekzoznamu"/>
      </w:pPr>
      <w:r>
        <w:lastRenderedPageBreak/>
        <w:t>Najprv má úloha 0 strávených hodín, 5 odhadovaných a 5 zostávajúcich hodín. Tento stav je klasický pre všetky úlohy, ktoré sa nachádzajú v </w:t>
      </w:r>
      <w:r>
        <w:rPr>
          <w:i/>
        </w:rPr>
        <w:t>To Do</w:t>
      </w:r>
      <w:r>
        <w:t>.</w:t>
      </w:r>
    </w:p>
    <w:p w:rsidR="0016662E" w:rsidRDefault="0016662E" w:rsidP="006262C7">
      <w:pPr>
        <w:pStyle w:val="Odsekzoznamu"/>
        <w:numPr>
          <w:ilvl w:val="0"/>
          <w:numId w:val="4"/>
        </w:numPr>
      </w:pPr>
      <w:r>
        <w:t>2/5(3)</w:t>
      </w:r>
    </w:p>
    <w:p w:rsidR="0016662E" w:rsidRDefault="0016662E" w:rsidP="0016662E">
      <w:pPr>
        <w:pStyle w:val="Odsekzoznamu"/>
      </w:pPr>
      <w:r>
        <w:t xml:space="preserve">Keď sa úloha presunie do stĺpca </w:t>
      </w:r>
      <w:r>
        <w:rPr>
          <w:i/>
        </w:rPr>
        <w:t>Doing</w:t>
      </w:r>
      <w:r>
        <w:t xml:space="preserve"> vieme, že už niekto na nej pracuje a priebežne môže zapisovať strávené hodiny. V tomto prípade daný člen tímu strávil, nad danou úlohou 2 hodiny z 5 hodín a zostávajú mu ešte 3 hodiny.</w:t>
      </w:r>
    </w:p>
    <w:p w:rsidR="0016662E" w:rsidRDefault="0016662E" w:rsidP="006262C7">
      <w:pPr>
        <w:pStyle w:val="Odsekzoznamu"/>
        <w:numPr>
          <w:ilvl w:val="0"/>
          <w:numId w:val="4"/>
        </w:numPr>
      </w:pPr>
      <w:r>
        <w:t>5/5(0)</w:t>
      </w:r>
    </w:p>
    <w:p w:rsidR="00356FEB" w:rsidRDefault="0016662E" w:rsidP="00356FEB">
      <w:pPr>
        <w:pStyle w:val="Odsekzoznamu"/>
      </w:pPr>
      <w:r>
        <w:t xml:space="preserve">Keď niekto dokončí úlohu tak dopíše zvyšné hodiny a premiestni úlohu zo stĺpca </w:t>
      </w:r>
      <w:r>
        <w:rPr>
          <w:i/>
        </w:rPr>
        <w:t xml:space="preserve">Doing </w:t>
      </w:r>
      <w:r>
        <w:t xml:space="preserve">do </w:t>
      </w:r>
      <w:r>
        <w:rPr>
          <w:i/>
        </w:rPr>
        <w:t>Done</w:t>
      </w:r>
      <w:r>
        <w:t xml:space="preserve">. Toto ale platí, keď všetci </w:t>
      </w:r>
      <w:r w:rsidR="00356FEB">
        <w:t>riešitelia danej úlohy naplnili svoje hodiny. V tomto prípade bolo strávených 5 hodín z 5 a 0 zostáva.</w:t>
      </w:r>
    </w:p>
    <w:p w:rsidR="00356FEB" w:rsidRDefault="00356FEB" w:rsidP="00356FEB"/>
    <w:p w:rsidR="00356FEB" w:rsidRPr="00356FEB" w:rsidRDefault="00356FEB" w:rsidP="00356FEB">
      <w:r>
        <w:t xml:space="preserve">Plugin </w:t>
      </w:r>
      <w:r>
        <w:rPr>
          <w:i/>
        </w:rPr>
        <w:t>Plus Trello</w:t>
      </w:r>
      <w:r>
        <w:t xml:space="preserve"> všetky hodiny eviduje a generuje nám pekné grafy a tabuľky vďaka čomu môžeme sledovať akým spôsobom projekt pokračuje.</w:t>
      </w:r>
    </w:p>
    <w:p w:rsidR="008A12F0" w:rsidRPr="008A12F0" w:rsidRDefault="008A12F0" w:rsidP="00931ABC"/>
    <w:p w:rsidR="008A12F0" w:rsidRDefault="008A12F0" w:rsidP="00931ABC">
      <w:pPr>
        <w:rPr>
          <w:b/>
        </w:rPr>
      </w:pPr>
      <w:r>
        <w:rPr>
          <w:b/>
        </w:rPr>
        <w:t>Definícia ukončenej úlohy</w:t>
      </w:r>
    </w:p>
    <w:p w:rsidR="00356FEB" w:rsidRDefault="00356FEB" w:rsidP="00356FEB">
      <w:r>
        <w:t xml:space="preserve">Dôležité je dať do pozoru fakt, že potrebný čas pre riešenie úlohy sa nepriraďuje úlohe, ale jednotlivým riešiteľom. Napríklad máme úlohu na vytvorenie tímovej web stránky a dvoch riešiteľov. Jeden člen tímu sa úlohe bude venovať 3 hodiny (0/3(3)) a druhý zase 5 hodín (0/5(5)). Plugin </w:t>
      </w:r>
      <w:r>
        <w:rPr>
          <w:i/>
        </w:rPr>
        <w:t>Plus Trello</w:t>
      </w:r>
      <w:r>
        <w:t xml:space="preserve"> všetkých pekne synchronizuje a danej úlohe dá súčet človeko-hodín, v našom prípade to bude 8 hodín (0/8(8)). Potom pri riešení si postupne budú riešitelia pridávať hodiny až nakoniec stanovený čas pre úlohu bude vyzerať takto: 8/8(0). </w:t>
      </w:r>
      <w:r w:rsidR="003D0231">
        <w:t xml:space="preserve">Daná úloha sa presunie zo zoznamu </w:t>
      </w:r>
      <w:r w:rsidR="003D0231">
        <w:rPr>
          <w:i/>
        </w:rPr>
        <w:t xml:space="preserve">Doing </w:t>
      </w:r>
      <w:r w:rsidR="003D0231">
        <w:t xml:space="preserve">do </w:t>
      </w:r>
      <w:r w:rsidR="003D0231">
        <w:rPr>
          <w:i/>
        </w:rPr>
        <w:t>Done</w:t>
      </w:r>
      <w:r w:rsidR="003D0231">
        <w:t xml:space="preserve"> a tým sa považuje za</w:t>
      </w:r>
      <w:r w:rsidR="00B22A9E">
        <w:t xml:space="preserve"> predbežne</w:t>
      </w:r>
      <w:r w:rsidR="003D0231">
        <w:t xml:space="preserve"> ukončenú.</w:t>
      </w:r>
      <w:r w:rsidR="00B22A9E">
        <w:t xml:space="preserve"> Na potvrdenie či je úloha skutočne ukončená, podajú riešitelia report na tímovom stretnutí. Ak nie je ukončená, zistíme v čom bol problém a prijmeme určité protiopatrenia.</w:t>
      </w:r>
    </w:p>
    <w:p w:rsidR="003D0231" w:rsidRDefault="00B22A9E" w:rsidP="00356FEB">
      <w:r>
        <w:t xml:space="preserve">Môžu </w:t>
      </w:r>
      <w:r w:rsidR="00D05377">
        <w:t>nastať aj také problémy</w:t>
      </w:r>
      <w:r w:rsidR="003D0231">
        <w:t xml:space="preserve">, že </w:t>
      </w:r>
      <w:r w:rsidR="00726F9E">
        <w:t>sme niektorú úlohu</w:t>
      </w:r>
      <w:r w:rsidR="003D0231">
        <w:t xml:space="preserve"> zle odhadli a musíme jej priradiť viac času. Dá sa to robiť tak, že pri pridávaní strávených hodín, niekto zadá viac strávených hodín ako odhadovaných a to by vyzeralo napríklad takto: 7/5(-2). Sedem strávených hodín nad úlohou, ktorá mala trvať päť nám dá záporné hodnoty v časti zostávajúcich hodín</w:t>
      </w:r>
      <w:r w:rsidR="00726F9E">
        <w:t xml:space="preserve"> -2</w:t>
      </w:r>
      <w:r w:rsidR="003D0231">
        <w:t>. My ale máme iný prístup a pri zadávaní zmeníme očakávané hodiny z 5 na 7, čiže výsledok bude vyzerať takto: 7/7(0). Rozhodli sme sa preto takto, lebo záporné hodnoty vo zvyšných hodinách kazia generované burndown diagramy.</w:t>
      </w:r>
    </w:p>
    <w:p w:rsidR="00D334B5" w:rsidRDefault="00D334B5" w:rsidP="00356FEB"/>
    <w:p w:rsidR="00D334B5" w:rsidRDefault="00D334B5" w:rsidP="00356FEB">
      <w:r>
        <w:rPr>
          <w:b/>
        </w:rPr>
        <w:t>Ukážky z aplikácie</w:t>
      </w:r>
    </w:p>
    <w:p w:rsidR="00D334B5" w:rsidRPr="00D334B5" w:rsidRDefault="00CE1A46" w:rsidP="00356FEB">
      <w:r>
        <w:t xml:space="preserve">Pre lepšiu predstavu sme sem pridali zopár ukážkových obrázkov, aby čitateľ mal lepší prehľad o </w:t>
      </w:r>
    </w:p>
    <w:p w:rsidR="008A12F0" w:rsidRDefault="008A12F0" w:rsidP="00931ABC"/>
    <w:p w:rsidR="008A12F0" w:rsidRDefault="006B664E" w:rsidP="00931ABC">
      <w:r w:rsidRPr="006B664E">
        <w:rPr>
          <w:noProof/>
          <w:lang w:eastAsia="sk-SK"/>
        </w:rPr>
        <w:drawing>
          <wp:inline distT="0" distB="0" distL="0" distR="0">
            <wp:extent cx="6120130" cy="3822367"/>
            <wp:effectExtent l="0" t="0" r="0" b="6985"/>
            <wp:docPr id="9" name="Obrázok 9" descr="C:\Users\Roman\Desktop\Sní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man\Desktop\Snímk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822367"/>
                    </a:xfrm>
                    <a:prstGeom prst="rect">
                      <a:avLst/>
                    </a:prstGeom>
                    <a:noFill/>
                    <a:ln>
                      <a:noFill/>
                    </a:ln>
                  </pic:spPr>
                </pic:pic>
              </a:graphicData>
            </a:graphic>
          </wp:inline>
        </w:drawing>
      </w:r>
    </w:p>
    <w:p w:rsidR="00784373" w:rsidRDefault="00784373" w:rsidP="00784373">
      <w:pPr>
        <w:jc w:val="center"/>
        <w:rPr>
          <w:i/>
        </w:rPr>
      </w:pPr>
      <w:r w:rsidRPr="00E33834">
        <w:rPr>
          <w:b/>
        </w:rPr>
        <w:t>Obr.č.1</w:t>
      </w:r>
      <w:r>
        <w:t xml:space="preserve"> – </w:t>
      </w:r>
      <w:r>
        <w:rPr>
          <w:i/>
        </w:rPr>
        <w:t>Ukážka Trello tabuľky</w:t>
      </w:r>
    </w:p>
    <w:p w:rsidR="00784373" w:rsidRDefault="00784373" w:rsidP="00784373">
      <w:r>
        <w:t xml:space="preserve">Na obrázku vyššie vidieť ako napríklad momentálne vyzerá naša tabuľka prvého šprintu. Ako je vidieť tento šprint je ukončený, pretože všetky úlohy, ktoré sa nachádzali v zozname </w:t>
      </w:r>
      <w:r>
        <w:rPr>
          <w:i/>
        </w:rPr>
        <w:t xml:space="preserve">To Do, </w:t>
      </w:r>
      <w:r>
        <w:t xml:space="preserve">prešli cez stĺpec </w:t>
      </w:r>
      <w:r>
        <w:rPr>
          <w:i/>
        </w:rPr>
        <w:t>Doing</w:t>
      </w:r>
      <w:r>
        <w:t xml:space="preserve"> a teraz sa nachádzajú v stĺpci </w:t>
      </w:r>
      <w:r>
        <w:rPr>
          <w:i/>
        </w:rPr>
        <w:t>Done</w:t>
      </w:r>
      <w:r>
        <w:t xml:space="preserve">. V stĺpci </w:t>
      </w:r>
      <w:r>
        <w:rPr>
          <w:i/>
        </w:rPr>
        <w:t xml:space="preserve">Informácie </w:t>
      </w:r>
      <w:r>
        <w:t xml:space="preserve">máme </w:t>
      </w:r>
      <w:r w:rsidR="009D27F4">
        <w:t xml:space="preserve">všeobecné informácie. </w:t>
      </w:r>
    </w:p>
    <w:p w:rsidR="00D803AC" w:rsidRDefault="009D27F4" w:rsidP="00784373">
      <w:r>
        <w:t xml:space="preserve">Jednotlivé kartičky v stĺpci </w:t>
      </w:r>
      <w:r>
        <w:rPr>
          <w:i/>
        </w:rPr>
        <w:t>Done</w:t>
      </w:r>
      <w:r>
        <w:t xml:space="preserve"> predstavujú úlohu. Na kartičke je aj napísaná úloha ako napríklad prvá kartička z hora „Práca na dokumentácií“. Túto úlohu riešil náš manažér dokumentácie Dalo Turay a to je vidieť z malého značenia, ktoré má v sebe Dalove iniciály DT. Ďalej je tam vidieť, nad úlohou strávil 12,5 hodín z 12,5. Termín ukončenia</w:t>
      </w:r>
      <w:r w:rsidR="00D803AC">
        <w:t xml:space="preserve"> je na 25. októbra.</w:t>
      </w:r>
    </w:p>
    <w:p w:rsidR="00D803AC" w:rsidRDefault="00D803AC" w:rsidP="00784373"/>
    <w:p w:rsidR="009D27F4" w:rsidRDefault="00B42F2F" w:rsidP="00A6799C">
      <w:pPr>
        <w:jc w:val="center"/>
      </w:pPr>
      <w:r w:rsidRPr="00B42F2F">
        <w:rPr>
          <w:noProof/>
          <w:lang w:eastAsia="sk-SK"/>
        </w:rPr>
        <w:lastRenderedPageBreak/>
        <w:drawing>
          <wp:inline distT="0" distB="0" distL="0" distR="0">
            <wp:extent cx="4831080" cy="5034832"/>
            <wp:effectExtent l="0" t="0" r="7620" b="0"/>
            <wp:docPr id="8" name="Obrázok 8" descr="C:\Users\Roman\Desktop\Sní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an\Desktop\Snímk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2706" cy="5036526"/>
                    </a:xfrm>
                    <a:prstGeom prst="rect">
                      <a:avLst/>
                    </a:prstGeom>
                    <a:noFill/>
                    <a:ln>
                      <a:noFill/>
                    </a:ln>
                  </pic:spPr>
                </pic:pic>
              </a:graphicData>
            </a:graphic>
          </wp:inline>
        </w:drawing>
      </w:r>
    </w:p>
    <w:p w:rsidR="00A6799C" w:rsidRDefault="00A6799C" w:rsidP="00A6799C">
      <w:pPr>
        <w:jc w:val="center"/>
        <w:rPr>
          <w:i/>
        </w:rPr>
      </w:pPr>
      <w:r w:rsidRPr="00E33834">
        <w:rPr>
          <w:b/>
        </w:rPr>
        <w:t>Obr.č.</w:t>
      </w:r>
      <w:r>
        <w:rPr>
          <w:b/>
        </w:rPr>
        <w:t>2</w:t>
      </w:r>
      <w:r>
        <w:t xml:space="preserve"> – </w:t>
      </w:r>
      <w:r>
        <w:rPr>
          <w:i/>
        </w:rPr>
        <w:t>Ukážka editácie jednej kartičky</w:t>
      </w:r>
    </w:p>
    <w:p w:rsidR="00A6799C" w:rsidRDefault="00A6799C" w:rsidP="00A6799C"/>
    <w:p w:rsidR="00A6799C" w:rsidRDefault="00A6799C" w:rsidP="00A6799C">
      <w:r>
        <w:t>Výhoda Trella je, že tieto kartičky s úlohami sa dajú bohato editovať ako je vidieť na obrázku vyššie. Dá sa tu komentovať k tejto konkrétnej úlohe, pridávať dôležité súbory potrebné k úlohe ako napríklad fotky zo zápisov z tabule na stretnutiach</w:t>
      </w:r>
      <w:r w:rsidR="00831233">
        <w:t xml:space="preserve">, pridávať dátumy značenia a iné. My hlavne používame komentovanie úlohy, pridávanie súborov k úlohe a tlačidlo </w:t>
      </w:r>
      <w:r w:rsidR="00831233">
        <w:rPr>
          <w:i/>
        </w:rPr>
        <w:t>modify</w:t>
      </w:r>
      <w:r w:rsidR="00831233">
        <w:t>, ktoré je vidieť nižšie na obrázku. To slúži na pridávanie strávených hodín nad úlohou. K úlohe sa dá pridať termín ukončenia a zároveň sa dajú pridať aj riešitelia.</w:t>
      </w:r>
    </w:p>
    <w:p w:rsidR="008E2ACC" w:rsidRDefault="008E2ACC" w:rsidP="00A6799C"/>
    <w:p w:rsidR="008E2ACC" w:rsidRDefault="008E2ACC" w:rsidP="008E2ACC">
      <w:pPr>
        <w:jc w:val="center"/>
      </w:pPr>
      <w:r w:rsidRPr="008E2ACC">
        <w:rPr>
          <w:noProof/>
          <w:lang w:eastAsia="sk-SK"/>
        </w:rPr>
        <w:lastRenderedPageBreak/>
        <w:drawing>
          <wp:inline distT="0" distB="0" distL="0" distR="0">
            <wp:extent cx="6217920" cy="3939540"/>
            <wp:effectExtent l="0" t="0" r="0" b="3810"/>
            <wp:docPr id="10" name="Obrázok 10" descr="C:\Users\Roman\Desktop\Sní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man\Desktop\Snímk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2663" cy="3942545"/>
                    </a:xfrm>
                    <a:prstGeom prst="rect">
                      <a:avLst/>
                    </a:prstGeom>
                    <a:noFill/>
                    <a:ln>
                      <a:noFill/>
                    </a:ln>
                  </pic:spPr>
                </pic:pic>
              </a:graphicData>
            </a:graphic>
          </wp:inline>
        </w:drawing>
      </w:r>
    </w:p>
    <w:p w:rsidR="008E2ACC" w:rsidRDefault="008E2ACC" w:rsidP="008E2ACC">
      <w:pPr>
        <w:jc w:val="center"/>
        <w:rPr>
          <w:i/>
        </w:rPr>
      </w:pPr>
      <w:r w:rsidRPr="00E33834">
        <w:rPr>
          <w:b/>
        </w:rPr>
        <w:t>Obr.č.</w:t>
      </w:r>
      <w:r>
        <w:rPr>
          <w:b/>
        </w:rPr>
        <w:t>3</w:t>
      </w:r>
      <w:r>
        <w:t xml:space="preserve"> – </w:t>
      </w:r>
      <w:r>
        <w:rPr>
          <w:i/>
        </w:rPr>
        <w:t>Generovaný graf práce vynaloženej pre daný šprint</w:t>
      </w:r>
    </w:p>
    <w:p w:rsidR="008E2ACC" w:rsidRDefault="008E2ACC" w:rsidP="008E2ACC">
      <w:pPr>
        <w:jc w:val="center"/>
        <w:rPr>
          <w:i/>
        </w:rPr>
      </w:pPr>
    </w:p>
    <w:p w:rsidR="008E2ACC" w:rsidRDefault="008E2ACC" w:rsidP="008E2ACC">
      <w:r>
        <w:t>Obrázok číslo 3 ukazuje ako vyzerajú vygenerované diagramy pre daný šprint. Červená čiara predstavuje strávený čas, modrá predpokladaný čas a zelená zostávajúci čas všetkých úloh. Aby bol šprint úspešný, musí červená čiara byť na úrovni modrej, zatiaľ čo zelená musí dosiahnuť úroveň nuly. Okrem toho na stretnutí musia ešte úlohy pr</w:t>
      </w:r>
      <w:r w:rsidR="00273CEF">
        <w:t>ejsť overením, že sú naozaj uko</w:t>
      </w:r>
      <w:r>
        <w:t>n</w:t>
      </w:r>
      <w:r w:rsidR="00273CEF">
        <w:t>č</w:t>
      </w:r>
      <w:r>
        <w:t>ené.</w:t>
      </w:r>
    </w:p>
    <w:p w:rsidR="00273CEF" w:rsidRDefault="00273CEF" w:rsidP="008E2ACC">
      <w:r w:rsidRPr="00273CEF">
        <w:rPr>
          <w:noProof/>
          <w:lang w:eastAsia="sk-SK"/>
        </w:rPr>
        <w:drawing>
          <wp:inline distT="0" distB="0" distL="0" distR="0">
            <wp:extent cx="6120130" cy="2098164"/>
            <wp:effectExtent l="0" t="0" r="0" b="0"/>
            <wp:docPr id="11" name="Obrázok 11" descr="C:\Users\Roman\Desktop\Sní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man\Desktop\Snímk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098164"/>
                    </a:xfrm>
                    <a:prstGeom prst="rect">
                      <a:avLst/>
                    </a:prstGeom>
                    <a:noFill/>
                    <a:ln>
                      <a:noFill/>
                    </a:ln>
                  </pic:spPr>
                </pic:pic>
              </a:graphicData>
            </a:graphic>
          </wp:inline>
        </w:drawing>
      </w:r>
    </w:p>
    <w:p w:rsidR="00273CEF" w:rsidRDefault="00273CEF" w:rsidP="00273CEF">
      <w:pPr>
        <w:jc w:val="center"/>
        <w:rPr>
          <w:i/>
        </w:rPr>
      </w:pPr>
      <w:r w:rsidRPr="00E33834">
        <w:rPr>
          <w:b/>
        </w:rPr>
        <w:t>Obr.č.</w:t>
      </w:r>
      <w:r>
        <w:rPr>
          <w:b/>
        </w:rPr>
        <w:t>4</w:t>
      </w:r>
      <w:r>
        <w:t xml:space="preserve"> – </w:t>
      </w:r>
      <w:r>
        <w:rPr>
          <w:i/>
        </w:rPr>
        <w:t>Graf znázorňujúci sumárny počet pracovných hodín každého člena</w:t>
      </w:r>
    </w:p>
    <w:p w:rsidR="00273CEF" w:rsidRDefault="00273CEF" w:rsidP="00273CEF">
      <w:r>
        <w:t>Plus Trello generuje aj diagramy na ktorých je vidieť koľko každý člen strávil nad úlohami cez jeden týždeň. Na obrázku vyššie sú všetky stĺpce červené čo znamená, že všetci naplnili svoje odhadované hodiny práce. Keby zostali zelené časti stĺpcov, tak tie predstavujú ešte nenaplnené hodiny úloh.</w:t>
      </w:r>
    </w:p>
    <w:p w:rsidR="004358E1" w:rsidRDefault="004358E1" w:rsidP="00273CEF"/>
    <w:p w:rsidR="004358E1" w:rsidRDefault="005B6CA7" w:rsidP="00273CEF">
      <w:r w:rsidRPr="005B6CA7">
        <w:rPr>
          <w:noProof/>
          <w:lang w:eastAsia="sk-SK"/>
        </w:rPr>
        <w:drawing>
          <wp:inline distT="0" distB="0" distL="0" distR="0">
            <wp:extent cx="6120130" cy="3279181"/>
            <wp:effectExtent l="0" t="0" r="0" b="0"/>
            <wp:docPr id="13" name="Obrázok 13" descr="C:\Users\Roman\Desktop\Sní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man\Desktop\Snímk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279181"/>
                    </a:xfrm>
                    <a:prstGeom prst="rect">
                      <a:avLst/>
                    </a:prstGeom>
                    <a:noFill/>
                    <a:ln>
                      <a:noFill/>
                    </a:ln>
                  </pic:spPr>
                </pic:pic>
              </a:graphicData>
            </a:graphic>
          </wp:inline>
        </w:drawing>
      </w:r>
    </w:p>
    <w:p w:rsidR="004358E1" w:rsidRDefault="004358E1" w:rsidP="004358E1">
      <w:pPr>
        <w:jc w:val="center"/>
        <w:rPr>
          <w:i/>
        </w:rPr>
      </w:pPr>
      <w:r w:rsidRPr="00E33834">
        <w:rPr>
          <w:b/>
        </w:rPr>
        <w:t>Obr.č.</w:t>
      </w:r>
      <w:r>
        <w:rPr>
          <w:b/>
        </w:rPr>
        <w:t>5</w:t>
      </w:r>
      <w:r>
        <w:t xml:space="preserve"> – </w:t>
      </w:r>
      <w:r>
        <w:rPr>
          <w:i/>
        </w:rPr>
        <w:t>Tabuľkový pohľad úloh</w:t>
      </w:r>
    </w:p>
    <w:p w:rsidR="004358E1" w:rsidRDefault="004358E1" w:rsidP="004358E1">
      <w:pPr>
        <w:jc w:val="center"/>
        <w:rPr>
          <w:i/>
        </w:rPr>
      </w:pPr>
    </w:p>
    <w:p w:rsidR="004358E1" w:rsidRDefault="005E0733" w:rsidP="004358E1">
      <w:r>
        <w:t>Okrem grafov sa nám ešte generujú pekné tabuľky v ktorých sa dá získať pekný preh</w:t>
      </w:r>
      <w:r w:rsidR="005B6CA7">
        <w:t>ľad nad procesmi</w:t>
      </w:r>
      <w:r>
        <w:t xml:space="preserve"> v danom šprinte. </w:t>
      </w:r>
      <w:r w:rsidR="005B6CA7">
        <w:t>Takéto tabuľky sa dajú pekne vyexportovať do excelu a slúžia ako také reporty za daný šprint. Šprinty si takto sledujeme, aby sme si dobre kontrolovali ako sme na tom s časom a učili sa z vlastných chýb, keby sme nejakej úlohe pridelili buď príliš veľa alebo príliš málo hodín.</w:t>
      </w:r>
    </w:p>
    <w:p w:rsidR="00E50B60" w:rsidRPr="004358E1" w:rsidRDefault="00E50B60" w:rsidP="004358E1">
      <w:r>
        <w:t xml:space="preserve">Všetky vlastnosti spomenuté v manažmente plánovania sa snažíme efektívne používať, aby sme mohli lepšie si stanoviť do budúcnosti čoho sme schopný dosiahnuť v obmedzenom </w:t>
      </w:r>
      <w:r w:rsidR="0077479A">
        <w:t>časovom rozpätí</w:t>
      </w:r>
      <w:r>
        <w:t>.</w:t>
      </w:r>
    </w:p>
    <w:p w:rsidR="00522634" w:rsidRDefault="00522634" w:rsidP="00522634">
      <w:pPr>
        <w:pStyle w:val="Nadpis1"/>
      </w:pPr>
      <w:bookmarkStart w:id="26" w:name="_Toc435562104"/>
      <w:r>
        <w:lastRenderedPageBreak/>
        <w:t>Manažment kvality</w:t>
      </w:r>
      <w:bookmarkEnd w:id="26"/>
    </w:p>
    <w:p w:rsidR="00347B32" w:rsidRDefault="00347B32" w:rsidP="00347B32">
      <w:pPr>
        <w:pStyle w:val="Nadpis2"/>
        <w:numPr>
          <w:ilvl w:val="1"/>
          <w:numId w:val="1"/>
        </w:numPr>
      </w:pPr>
      <w:bookmarkStart w:id="27" w:name="_Toc435562105"/>
      <w:r>
        <w:t>Úvod</w:t>
      </w:r>
      <w:bookmarkEnd w:id="27"/>
    </w:p>
    <w:p w:rsidR="00347B32" w:rsidRDefault="00347B32" w:rsidP="00347B32">
      <w:r>
        <w:t>Z hľadiska kvality sme sa rozhodli, že budeme sledovať kvalitu kódu, testovať funkcionalitu jednotlivých kódov a overovať správnosť ich riešení (code review). Keďže sa nám však ešte nepodarilo úplne spojazdniť smerovač s SDN kontrolórom, zatiaľ žiadny kód nemáme, takže code review plánujeme v blízkej budúcnosti. Pravdepodobne bude kód písaný v programovacom jazyku Python, ak použijeme</w:t>
      </w:r>
      <w:r w:rsidR="00D8002F">
        <w:t xml:space="preserve"> softvérový kontrolór</w:t>
      </w:r>
      <w:r>
        <w:t xml:space="preserve"> RYU. Môže sa však stať aj to, že nakoniec sa rozhodneme pre iný kontrolór a budeme používať programovacie jazyky C a C++, prípadne Java.</w:t>
      </w:r>
    </w:p>
    <w:p w:rsidR="00347B32" w:rsidRDefault="00347B32" w:rsidP="00347B32">
      <w:pPr>
        <w:pStyle w:val="Nadpis2"/>
      </w:pPr>
      <w:bookmarkStart w:id="28" w:name="_Toc435562106"/>
      <w:r>
        <w:t>Code review</w:t>
      </w:r>
      <w:bookmarkEnd w:id="28"/>
    </w:p>
    <w:p w:rsidR="00347B32" w:rsidRDefault="00347B32" w:rsidP="00347B32">
      <w:r>
        <w:t xml:space="preserve">Keďže sa budú programovať rôzne úlohy pre SDN kontrolór, code review sa bude robiť pre každú úlohu implementovanú v konkrétnom programovacom jazyku. Jednotliví členovia tímu teda budú kontrolovať zdrojové kódy napísané ostatnými členmi tímu, pričom budú môcť komentovať zdrojové kódy, prípadne navrhnúť vylepšenia. Cieľom bude dosiahnutie čo najvyššej kvality zdrojového kódu. </w:t>
      </w:r>
    </w:p>
    <w:p w:rsidR="00347B32" w:rsidRPr="00CB7F9B" w:rsidRDefault="00347B32" w:rsidP="00347B32">
      <w:r>
        <w:t xml:space="preserve">Nástroj pre code review bude zvolený po definitívnom rozhodnutí, ktorý SDN kontrolór bude použitý. Potom sa budú analyzovať nástroje vhodné pre code review a na základe analýzy sa vyberie konkrétny nástroj, prípadne kombinácia viacerých nástrojov. </w:t>
      </w:r>
    </w:p>
    <w:p w:rsidR="00347B32" w:rsidRPr="00CB7F9B" w:rsidRDefault="00347B32" w:rsidP="00347B32"/>
    <w:p w:rsidR="00347B32" w:rsidRPr="00347B32" w:rsidRDefault="00347B32" w:rsidP="00347B32"/>
    <w:p w:rsidR="00522634" w:rsidRDefault="00522634" w:rsidP="00522634">
      <w:pPr>
        <w:pStyle w:val="Nadpis1"/>
      </w:pPr>
      <w:bookmarkStart w:id="29" w:name="_Toc435562107"/>
      <w:r>
        <w:lastRenderedPageBreak/>
        <w:t>Manažment rizík</w:t>
      </w:r>
      <w:bookmarkEnd w:id="29"/>
    </w:p>
    <w:p w:rsidR="008162FE" w:rsidRDefault="008162FE" w:rsidP="008162FE">
      <w:pPr>
        <w:pStyle w:val="Nadpis2"/>
      </w:pPr>
      <w:bookmarkStart w:id="30" w:name="_Toc435562108"/>
      <w:r>
        <w:t>Úvod</w:t>
      </w:r>
      <w:bookmarkEnd w:id="30"/>
    </w:p>
    <w:p w:rsidR="008162FE" w:rsidRDefault="008162FE" w:rsidP="008162FE">
      <w:r>
        <w:t>V manažmente rizík sa snažíme analyzovať všetky možné problémové body počas práce na projekte, aby sme mali pripravené alternatívne plány, ak by nastali nejaké ťažkosti. Výhoda je potom rýchla reakcia v takýchto situáciách s použitím „plánu B“.</w:t>
      </w:r>
    </w:p>
    <w:p w:rsidR="008162FE" w:rsidRDefault="008162FE" w:rsidP="008162FE"/>
    <w:p w:rsidR="008162FE" w:rsidRDefault="008162FE" w:rsidP="008162FE">
      <w:pPr>
        <w:pStyle w:val="Nadpis2"/>
      </w:pPr>
      <w:bookmarkStart w:id="31" w:name="_Toc435562109"/>
      <w:r>
        <w:t>Tabuľka rizík</w:t>
      </w:r>
      <w:bookmarkEnd w:id="31"/>
    </w:p>
    <w:tbl>
      <w:tblPr>
        <w:tblW w:w="0" w:type="auto"/>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429"/>
        <w:gridCol w:w="697"/>
        <w:gridCol w:w="1448"/>
        <w:gridCol w:w="1246"/>
        <w:gridCol w:w="1141"/>
        <w:gridCol w:w="1055"/>
        <w:gridCol w:w="1178"/>
        <w:gridCol w:w="1188"/>
        <w:gridCol w:w="1240"/>
      </w:tblGrid>
      <w:tr w:rsidR="008B09FF" w:rsidRPr="008B09FF" w:rsidTr="008B09FF">
        <w:trPr>
          <w:trHeight w:val="900"/>
        </w:trPr>
        <w:tc>
          <w:tcPr>
            <w:tcW w:w="429" w:type="dxa"/>
            <w:tcBorders>
              <w:top w:val="dotted" w:sz="6" w:space="0" w:color="000000"/>
              <w:left w:val="dotted" w:sz="6" w:space="0" w:color="000000"/>
              <w:bottom w:val="dotted" w:sz="6" w:space="0" w:color="000000"/>
              <w:right w:val="dotted" w:sz="6" w:space="0" w:color="000000"/>
            </w:tcBorders>
            <w:shd w:val="clear" w:color="auto" w:fill="000080"/>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FFFFFF"/>
                <w:szCs w:val="24"/>
                <w:lang w:eastAsia="sk-SK"/>
              </w:rPr>
            </w:pPr>
            <w:r w:rsidRPr="008B09FF">
              <w:rPr>
                <w:rFonts w:ascii="Arial" w:hAnsi="Arial" w:cs="Arial"/>
                <w:color w:val="FFFFFF"/>
                <w:szCs w:val="24"/>
                <w:lang w:eastAsia="sk-SK"/>
              </w:rPr>
              <w:t>ID</w:t>
            </w:r>
          </w:p>
        </w:tc>
        <w:tc>
          <w:tcPr>
            <w:tcW w:w="697" w:type="dxa"/>
            <w:tcBorders>
              <w:top w:val="dotted" w:sz="6" w:space="0" w:color="000000"/>
              <w:left w:val="single" w:sz="6" w:space="0" w:color="CCCCCC"/>
              <w:bottom w:val="single" w:sz="6" w:space="0" w:color="CCCCCC"/>
              <w:right w:val="dotted" w:sz="6" w:space="0" w:color="000000"/>
            </w:tcBorders>
            <w:shd w:val="clear" w:color="auto" w:fill="000080"/>
            <w:tcMar>
              <w:top w:w="0" w:type="dxa"/>
              <w:left w:w="45" w:type="dxa"/>
              <w:bottom w:w="0" w:type="dxa"/>
              <w:right w:w="45" w:type="dxa"/>
            </w:tcMar>
            <w:hideMark/>
          </w:tcPr>
          <w:p w:rsidR="008B09FF" w:rsidRPr="008B09FF" w:rsidRDefault="008B09FF" w:rsidP="008B09FF">
            <w:pPr>
              <w:spacing w:line="240" w:lineRule="auto"/>
              <w:jc w:val="center"/>
              <w:rPr>
                <w:rFonts w:ascii="Arial" w:hAnsi="Arial" w:cs="Arial"/>
                <w:color w:val="FFFFFF"/>
                <w:szCs w:val="24"/>
                <w:lang w:eastAsia="sk-SK"/>
              </w:rPr>
            </w:pPr>
            <w:r w:rsidRPr="008B09FF">
              <w:rPr>
                <w:rFonts w:ascii="Arial" w:hAnsi="Arial" w:cs="Arial"/>
                <w:color w:val="FFFFFF"/>
                <w:szCs w:val="24"/>
                <w:lang w:eastAsia="sk-SK"/>
              </w:rPr>
              <w:t>Stupeň rizika</w:t>
            </w:r>
          </w:p>
        </w:tc>
        <w:tc>
          <w:tcPr>
            <w:tcW w:w="1448" w:type="dxa"/>
            <w:tcBorders>
              <w:top w:val="dotted" w:sz="6" w:space="0" w:color="000000"/>
              <w:left w:val="single" w:sz="6" w:space="0" w:color="CCCCCC"/>
              <w:bottom w:val="dotted" w:sz="6" w:space="0" w:color="000000"/>
              <w:right w:val="dotted" w:sz="6" w:space="0" w:color="000000"/>
            </w:tcBorders>
            <w:shd w:val="clear" w:color="auto" w:fill="000080"/>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FFFFFF"/>
                <w:szCs w:val="24"/>
                <w:lang w:eastAsia="sk-SK"/>
              </w:rPr>
            </w:pPr>
            <w:r w:rsidRPr="008B09FF">
              <w:rPr>
                <w:rFonts w:ascii="Arial" w:hAnsi="Arial" w:cs="Arial"/>
                <w:color w:val="FFFFFF"/>
                <w:szCs w:val="24"/>
                <w:lang w:eastAsia="sk-SK"/>
              </w:rPr>
              <w:t>Názov</w:t>
            </w:r>
          </w:p>
        </w:tc>
        <w:tc>
          <w:tcPr>
            <w:tcW w:w="1246" w:type="dxa"/>
            <w:tcBorders>
              <w:top w:val="dotted" w:sz="6" w:space="0" w:color="000000"/>
              <w:left w:val="single" w:sz="6" w:space="0" w:color="CCCCCC"/>
              <w:bottom w:val="dotted" w:sz="6" w:space="0" w:color="000000"/>
              <w:right w:val="dotted" w:sz="6" w:space="0" w:color="000000"/>
            </w:tcBorders>
            <w:shd w:val="clear" w:color="auto" w:fill="000080"/>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FFFFFF"/>
                <w:szCs w:val="24"/>
                <w:lang w:eastAsia="sk-SK"/>
              </w:rPr>
            </w:pPr>
            <w:r w:rsidRPr="008B09FF">
              <w:rPr>
                <w:rFonts w:ascii="Arial" w:hAnsi="Arial" w:cs="Arial"/>
                <w:color w:val="FFFFFF"/>
                <w:szCs w:val="24"/>
                <w:lang w:eastAsia="sk-SK"/>
              </w:rPr>
              <w:t>Stav</w:t>
            </w:r>
          </w:p>
        </w:tc>
        <w:tc>
          <w:tcPr>
            <w:tcW w:w="1141" w:type="dxa"/>
            <w:tcBorders>
              <w:top w:val="dotted" w:sz="6" w:space="0" w:color="000000"/>
              <w:left w:val="single" w:sz="6" w:space="0" w:color="CCCCCC"/>
              <w:bottom w:val="dotted" w:sz="6" w:space="0" w:color="000000"/>
              <w:right w:val="dotted" w:sz="6" w:space="0" w:color="000000"/>
            </w:tcBorders>
            <w:shd w:val="clear" w:color="auto" w:fill="000080"/>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FFFFFF"/>
                <w:szCs w:val="24"/>
                <w:lang w:eastAsia="sk-SK"/>
              </w:rPr>
            </w:pPr>
            <w:r w:rsidRPr="008B09FF">
              <w:rPr>
                <w:rFonts w:ascii="Arial" w:hAnsi="Arial" w:cs="Arial"/>
                <w:color w:val="FFFFFF"/>
                <w:szCs w:val="24"/>
                <w:lang w:eastAsia="sk-SK"/>
              </w:rPr>
              <w:t>Popis</w:t>
            </w:r>
          </w:p>
        </w:tc>
        <w:tc>
          <w:tcPr>
            <w:tcW w:w="1055" w:type="dxa"/>
            <w:tcBorders>
              <w:top w:val="dotted" w:sz="6" w:space="0" w:color="000000"/>
              <w:left w:val="single" w:sz="6" w:space="0" w:color="CCCCCC"/>
              <w:bottom w:val="dotted" w:sz="6" w:space="0" w:color="000000"/>
              <w:right w:val="dotted" w:sz="6" w:space="0" w:color="000000"/>
            </w:tcBorders>
            <w:shd w:val="clear" w:color="auto" w:fill="000080"/>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FFFFFF"/>
                <w:szCs w:val="24"/>
                <w:lang w:eastAsia="sk-SK"/>
              </w:rPr>
            </w:pPr>
            <w:r w:rsidRPr="008B09FF">
              <w:rPr>
                <w:rFonts w:ascii="Arial" w:hAnsi="Arial" w:cs="Arial"/>
                <w:color w:val="FFFFFF"/>
                <w:szCs w:val="24"/>
                <w:lang w:eastAsia="sk-SK"/>
              </w:rPr>
              <w:t>Dopady</w:t>
            </w:r>
          </w:p>
        </w:tc>
        <w:tc>
          <w:tcPr>
            <w:tcW w:w="1178" w:type="dxa"/>
            <w:tcBorders>
              <w:top w:val="dotted" w:sz="6" w:space="0" w:color="000000"/>
              <w:left w:val="single" w:sz="6" w:space="0" w:color="CCCCCC"/>
              <w:bottom w:val="dotted" w:sz="6" w:space="0" w:color="000000"/>
              <w:right w:val="dotted" w:sz="6" w:space="0" w:color="000000"/>
            </w:tcBorders>
            <w:shd w:val="clear" w:color="auto" w:fill="000080"/>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FFFFFF"/>
                <w:szCs w:val="24"/>
                <w:lang w:eastAsia="sk-SK"/>
              </w:rPr>
            </w:pPr>
            <w:r w:rsidRPr="008B09FF">
              <w:rPr>
                <w:rFonts w:ascii="Arial" w:hAnsi="Arial" w:cs="Arial"/>
                <w:color w:val="FFFFFF"/>
                <w:szCs w:val="24"/>
                <w:lang w:eastAsia="sk-SK"/>
              </w:rPr>
              <w:t>Ošetrenie</w:t>
            </w:r>
          </w:p>
        </w:tc>
        <w:tc>
          <w:tcPr>
            <w:tcW w:w="1188" w:type="dxa"/>
            <w:tcBorders>
              <w:top w:val="dotted" w:sz="6" w:space="0" w:color="000000"/>
              <w:left w:val="single" w:sz="6" w:space="0" w:color="CCCCCC"/>
              <w:bottom w:val="dotted" w:sz="6" w:space="0" w:color="000000"/>
              <w:right w:val="dotted" w:sz="6" w:space="0" w:color="000000"/>
            </w:tcBorders>
            <w:shd w:val="clear" w:color="auto" w:fill="000080"/>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FFFFFF"/>
                <w:szCs w:val="24"/>
                <w:lang w:eastAsia="sk-SK"/>
              </w:rPr>
            </w:pPr>
            <w:r w:rsidRPr="008B09FF">
              <w:rPr>
                <w:rFonts w:ascii="Arial" w:hAnsi="Arial" w:cs="Arial"/>
                <w:color w:val="FFFFFF"/>
                <w:szCs w:val="24"/>
                <w:lang w:eastAsia="sk-SK"/>
              </w:rPr>
              <w:t>Krízový scenár</w:t>
            </w:r>
          </w:p>
        </w:tc>
        <w:tc>
          <w:tcPr>
            <w:tcW w:w="1240" w:type="dxa"/>
            <w:tcBorders>
              <w:top w:val="dotted" w:sz="6" w:space="0" w:color="000000"/>
              <w:left w:val="single" w:sz="6" w:space="0" w:color="CCCCCC"/>
              <w:bottom w:val="dotted" w:sz="6" w:space="0" w:color="000000"/>
              <w:right w:val="dotted" w:sz="6" w:space="0" w:color="000000"/>
            </w:tcBorders>
            <w:shd w:val="clear" w:color="auto" w:fill="000080"/>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FFFFFF"/>
                <w:szCs w:val="24"/>
                <w:lang w:eastAsia="sk-SK"/>
              </w:rPr>
            </w:pPr>
            <w:r w:rsidRPr="008B09FF">
              <w:rPr>
                <w:rFonts w:ascii="Arial" w:hAnsi="Arial" w:cs="Arial"/>
                <w:color w:val="FFFFFF"/>
                <w:szCs w:val="24"/>
                <w:lang w:eastAsia="sk-SK"/>
              </w:rPr>
              <w:t>Riešenie</w:t>
            </w:r>
          </w:p>
        </w:tc>
      </w:tr>
      <w:tr w:rsidR="008B09FF" w:rsidRPr="008B09FF" w:rsidTr="008B09FF">
        <w:trPr>
          <w:trHeight w:val="765"/>
        </w:trPr>
        <w:tc>
          <w:tcPr>
            <w:tcW w:w="429" w:type="dxa"/>
            <w:tcBorders>
              <w:top w:val="single" w:sz="6" w:space="0" w:color="CCCCCC"/>
              <w:left w:val="dotted" w:sz="6" w:space="0" w:color="000000"/>
              <w:bottom w:val="dotted" w:sz="6" w:space="0" w:color="000000"/>
              <w:right w:val="single" w:sz="6" w:space="0" w:color="CCCCCC"/>
            </w:tcBorders>
            <w:shd w:val="clear" w:color="auto" w:fill="4D4D4D"/>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FFFFFF"/>
                <w:sz w:val="20"/>
                <w:lang w:eastAsia="sk-SK"/>
              </w:rPr>
            </w:pPr>
            <w:r w:rsidRPr="008B09FF">
              <w:rPr>
                <w:rFonts w:ascii="Arial" w:hAnsi="Arial" w:cs="Arial"/>
                <w:color w:val="FFFFFF"/>
                <w:sz w:val="20"/>
                <w:lang w:eastAsia="sk-SK"/>
              </w:rPr>
              <w:t>R01</w:t>
            </w:r>
          </w:p>
        </w:tc>
        <w:tc>
          <w:tcPr>
            <w:tcW w:w="697" w:type="dxa"/>
            <w:tcBorders>
              <w:top w:val="single" w:sz="6" w:space="0" w:color="CCCCCC"/>
              <w:left w:val="single" w:sz="6" w:space="0" w:color="CCCCCC"/>
              <w:bottom w:val="single" w:sz="6" w:space="0" w:color="CCCCCC"/>
              <w:right w:val="single" w:sz="6" w:space="0" w:color="CCCCCC"/>
            </w:tcBorders>
            <w:shd w:val="clear" w:color="auto" w:fill="FABF8F"/>
            <w:noWrap/>
            <w:tcMar>
              <w:top w:w="0" w:type="dxa"/>
              <w:left w:w="45" w:type="dxa"/>
              <w:bottom w:w="0" w:type="dxa"/>
              <w:right w:w="45" w:type="dxa"/>
            </w:tcMar>
            <w:hideMark/>
          </w:tcPr>
          <w:p w:rsidR="008B09FF" w:rsidRPr="008B09FF" w:rsidRDefault="008B09FF" w:rsidP="008B09FF">
            <w:pPr>
              <w:spacing w:line="240" w:lineRule="auto"/>
              <w:jc w:val="center"/>
              <w:rPr>
                <w:rFonts w:ascii="Arial" w:hAnsi="Arial" w:cs="Arial"/>
                <w:color w:val="000000"/>
                <w:sz w:val="20"/>
                <w:lang w:eastAsia="sk-SK"/>
              </w:rPr>
            </w:pPr>
            <w:r w:rsidRPr="008B09FF">
              <w:rPr>
                <w:rFonts w:ascii="Arial" w:hAnsi="Arial" w:cs="Arial"/>
                <w:color w:val="000000"/>
                <w:sz w:val="20"/>
                <w:lang w:eastAsia="sk-SK"/>
              </w:rPr>
              <w:t>3,6</w:t>
            </w:r>
          </w:p>
        </w:tc>
        <w:tc>
          <w:tcPr>
            <w:tcW w:w="1448"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Problém s naštudovaním potrebných materialov</w:t>
            </w:r>
          </w:p>
        </w:tc>
        <w:tc>
          <w:tcPr>
            <w:tcW w:w="1246"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Uzatvorené</w:t>
            </w:r>
          </w:p>
        </w:tc>
        <w:tc>
          <w:tcPr>
            <w:tcW w:w="1141"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Z dôvodu problému k prístupu na server diplomových prác nieje možné študovať efektívne</w:t>
            </w:r>
          </w:p>
        </w:tc>
        <w:tc>
          <w:tcPr>
            <w:tcW w:w="1055"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Študovanie sa výrazne predĺži</w:t>
            </w:r>
          </w:p>
        </w:tc>
        <w:tc>
          <w:tcPr>
            <w:tcW w:w="1178"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Vyžiadanie diplomových prác od vedúceho práce</w:t>
            </w:r>
          </w:p>
        </w:tc>
        <w:tc>
          <w:tcPr>
            <w:tcW w:w="1188"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vAlign w:val="bottom"/>
            <w:hideMark/>
          </w:tcPr>
          <w:p w:rsidR="008B09FF" w:rsidRPr="008B09FF" w:rsidRDefault="008B09FF" w:rsidP="008B09FF">
            <w:pPr>
              <w:spacing w:line="240" w:lineRule="auto"/>
              <w:jc w:val="left"/>
              <w:rPr>
                <w:rFonts w:ascii="Arial" w:hAnsi="Arial" w:cs="Arial"/>
                <w:color w:val="000000"/>
                <w:sz w:val="20"/>
                <w:lang w:eastAsia="sk-SK"/>
              </w:rPr>
            </w:pPr>
          </w:p>
        </w:tc>
        <w:tc>
          <w:tcPr>
            <w:tcW w:w="1240"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Nastal daný scenár a diplomové práce boli uspešne prevzaté od vedúceho práce</w:t>
            </w:r>
          </w:p>
        </w:tc>
      </w:tr>
      <w:tr w:rsidR="008B09FF" w:rsidRPr="008B09FF" w:rsidTr="008B09FF">
        <w:trPr>
          <w:trHeight w:val="1020"/>
        </w:trPr>
        <w:tc>
          <w:tcPr>
            <w:tcW w:w="429" w:type="dxa"/>
            <w:tcBorders>
              <w:top w:val="single" w:sz="6" w:space="0" w:color="CCCCCC"/>
              <w:left w:val="dotted" w:sz="6" w:space="0" w:color="000000"/>
              <w:bottom w:val="dotted" w:sz="6" w:space="0" w:color="000000"/>
              <w:right w:val="single" w:sz="6" w:space="0" w:color="CCCCCC"/>
            </w:tcBorders>
            <w:shd w:val="clear" w:color="auto" w:fill="4D4D4D"/>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FFFFFF"/>
                <w:sz w:val="20"/>
                <w:lang w:eastAsia="sk-SK"/>
              </w:rPr>
            </w:pPr>
            <w:r w:rsidRPr="008B09FF">
              <w:rPr>
                <w:rFonts w:ascii="Arial" w:hAnsi="Arial" w:cs="Arial"/>
                <w:color w:val="FFFFFF"/>
                <w:sz w:val="20"/>
                <w:lang w:eastAsia="sk-SK"/>
              </w:rPr>
              <w:t>R02</w:t>
            </w:r>
          </w:p>
        </w:tc>
        <w:tc>
          <w:tcPr>
            <w:tcW w:w="697" w:type="dxa"/>
            <w:tcBorders>
              <w:top w:val="single" w:sz="6" w:space="0" w:color="CCCCCC"/>
              <w:left w:val="single" w:sz="6" w:space="0" w:color="CCCCCC"/>
              <w:bottom w:val="single" w:sz="6" w:space="0" w:color="CCCCCC"/>
              <w:right w:val="single" w:sz="6" w:space="0" w:color="CCCCCC"/>
            </w:tcBorders>
            <w:shd w:val="clear" w:color="auto" w:fill="FFEB9C"/>
            <w:noWrap/>
            <w:tcMar>
              <w:top w:w="0" w:type="dxa"/>
              <w:left w:w="45" w:type="dxa"/>
              <w:bottom w:w="0" w:type="dxa"/>
              <w:right w:w="45" w:type="dxa"/>
            </w:tcMar>
            <w:hideMark/>
          </w:tcPr>
          <w:p w:rsidR="008B09FF" w:rsidRPr="008B09FF" w:rsidRDefault="008B09FF" w:rsidP="008B09FF">
            <w:pPr>
              <w:spacing w:line="240" w:lineRule="auto"/>
              <w:jc w:val="center"/>
              <w:rPr>
                <w:rFonts w:ascii="Arial" w:hAnsi="Arial" w:cs="Arial"/>
                <w:color w:val="9C6500"/>
                <w:sz w:val="20"/>
                <w:lang w:eastAsia="sk-SK"/>
              </w:rPr>
            </w:pPr>
            <w:r w:rsidRPr="008B09FF">
              <w:rPr>
                <w:rFonts w:ascii="Arial" w:hAnsi="Arial" w:cs="Arial"/>
                <w:color w:val="9C6500"/>
                <w:sz w:val="20"/>
                <w:lang w:eastAsia="sk-SK"/>
              </w:rPr>
              <w:t>1,2</w:t>
            </w:r>
          </w:p>
        </w:tc>
        <w:tc>
          <w:tcPr>
            <w:tcW w:w="1448"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 xml:space="preserve">Vybranie nesprávnej aplikácie pre organizáciu </w:t>
            </w:r>
          </w:p>
        </w:tc>
        <w:tc>
          <w:tcPr>
            <w:tcW w:w="1246"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Uzatvorené</w:t>
            </w:r>
          </w:p>
        </w:tc>
        <w:tc>
          <w:tcPr>
            <w:tcW w:w="1141"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Existuje mnoho aplikácii na organizáciu projektu agilnou metodou, je možné že si vyberieme nevhodnú alebo aplikáciu ktorá nebude uplne splnať naše požiadavky.</w:t>
            </w:r>
          </w:p>
        </w:tc>
        <w:tc>
          <w:tcPr>
            <w:tcW w:w="1055"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Spomalí organizáciu a zapríčiní zmätok v organizácii</w:t>
            </w:r>
          </w:p>
        </w:tc>
        <w:tc>
          <w:tcPr>
            <w:tcW w:w="1178"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Vykonať dôkladnú analýzu týchto webových aplikácii a ich možností</w:t>
            </w:r>
          </w:p>
        </w:tc>
        <w:tc>
          <w:tcPr>
            <w:tcW w:w="1188"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vAlign w:val="bottom"/>
            <w:hideMark/>
          </w:tcPr>
          <w:p w:rsidR="008B09FF" w:rsidRPr="008B09FF" w:rsidRDefault="008B09FF" w:rsidP="008B09FF">
            <w:pPr>
              <w:spacing w:line="240" w:lineRule="auto"/>
              <w:jc w:val="left"/>
              <w:rPr>
                <w:rFonts w:ascii="Arial" w:hAnsi="Arial" w:cs="Arial"/>
                <w:color w:val="000000"/>
                <w:sz w:val="20"/>
                <w:lang w:eastAsia="sk-SK"/>
              </w:rPr>
            </w:pPr>
          </w:p>
        </w:tc>
        <w:tc>
          <w:tcPr>
            <w:tcW w:w="1240"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Vybratie inej webovej aplikácie</w:t>
            </w:r>
          </w:p>
        </w:tc>
      </w:tr>
      <w:tr w:rsidR="008B09FF" w:rsidRPr="008B09FF" w:rsidTr="008B09FF">
        <w:trPr>
          <w:trHeight w:val="510"/>
        </w:trPr>
        <w:tc>
          <w:tcPr>
            <w:tcW w:w="429" w:type="dxa"/>
            <w:tcBorders>
              <w:top w:val="single" w:sz="6" w:space="0" w:color="CCCCCC"/>
              <w:left w:val="dotted" w:sz="6" w:space="0" w:color="000000"/>
              <w:bottom w:val="dotted" w:sz="6" w:space="0" w:color="000000"/>
              <w:right w:val="single" w:sz="6" w:space="0" w:color="CCCCCC"/>
            </w:tcBorders>
            <w:shd w:val="clear" w:color="auto" w:fill="4D4D4D"/>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FFFFFF"/>
                <w:sz w:val="20"/>
                <w:lang w:eastAsia="sk-SK"/>
              </w:rPr>
            </w:pPr>
            <w:r w:rsidRPr="008B09FF">
              <w:rPr>
                <w:rFonts w:ascii="Arial" w:hAnsi="Arial" w:cs="Arial"/>
                <w:color w:val="FFFFFF"/>
                <w:sz w:val="20"/>
                <w:lang w:eastAsia="sk-SK"/>
              </w:rPr>
              <w:t>R03</w:t>
            </w:r>
          </w:p>
        </w:tc>
        <w:tc>
          <w:tcPr>
            <w:tcW w:w="697" w:type="dxa"/>
            <w:tcBorders>
              <w:top w:val="single" w:sz="6" w:space="0" w:color="CCCCCC"/>
              <w:left w:val="single" w:sz="6" w:space="0" w:color="CCCCCC"/>
              <w:bottom w:val="single" w:sz="6" w:space="0" w:color="CCCCCC"/>
              <w:right w:val="single" w:sz="6" w:space="0" w:color="CCCCCC"/>
            </w:tcBorders>
            <w:shd w:val="clear" w:color="auto" w:fill="FFEB9C"/>
            <w:noWrap/>
            <w:tcMar>
              <w:top w:w="0" w:type="dxa"/>
              <w:left w:w="45" w:type="dxa"/>
              <w:bottom w:w="0" w:type="dxa"/>
              <w:right w:w="45" w:type="dxa"/>
            </w:tcMar>
            <w:hideMark/>
          </w:tcPr>
          <w:p w:rsidR="008B09FF" w:rsidRPr="008B09FF" w:rsidRDefault="008B09FF" w:rsidP="008B09FF">
            <w:pPr>
              <w:spacing w:line="240" w:lineRule="auto"/>
              <w:jc w:val="center"/>
              <w:rPr>
                <w:rFonts w:ascii="Arial" w:hAnsi="Arial" w:cs="Arial"/>
                <w:color w:val="9C6500"/>
                <w:sz w:val="20"/>
                <w:lang w:eastAsia="sk-SK"/>
              </w:rPr>
            </w:pPr>
            <w:r w:rsidRPr="008B09FF">
              <w:rPr>
                <w:rFonts w:ascii="Arial" w:hAnsi="Arial" w:cs="Arial"/>
                <w:color w:val="9C6500"/>
                <w:sz w:val="20"/>
                <w:lang w:eastAsia="sk-SK"/>
              </w:rPr>
              <w:t>2,4</w:t>
            </w:r>
          </w:p>
        </w:tc>
        <w:tc>
          <w:tcPr>
            <w:tcW w:w="1448"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Inštalácia mininetu</w:t>
            </w:r>
          </w:p>
        </w:tc>
        <w:tc>
          <w:tcPr>
            <w:tcW w:w="1246"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Uzatvorené</w:t>
            </w:r>
          </w:p>
        </w:tc>
        <w:tc>
          <w:tcPr>
            <w:tcW w:w="1141"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Riziko komplikácii pri inštalácii a nekompatibility mininetu</w:t>
            </w:r>
          </w:p>
        </w:tc>
        <w:tc>
          <w:tcPr>
            <w:tcW w:w="1055"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vAlign w:val="bottom"/>
            <w:hideMark/>
          </w:tcPr>
          <w:p w:rsidR="008B09FF" w:rsidRPr="008B09FF" w:rsidRDefault="008B09FF" w:rsidP="008B09FF">
            <w:pPr>
              <w:spacing w:line="240" w:lineRule="auto"/>
              <w:jc w:val="center"/>
              <w:rPr>
                <w:rFonts w:ascii="Arial" w:hAnsi="Arial" w:cs="Arial"/>
                <w:color w:val="000000"/>
                <w:sz w:val="20"/>
                <w:lang w:eastAsia="sk-SK"/>
              </w:rPr>
            </w:pPr>
          </w:p>
        </w:tc>
        <w:tc>
          <w:tcPr>
            <w:tcW w:w="1178"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vAlign w:val="bottom"/>
            <w:hideMark/>
          </w:tcPr>
          <w:p w:rsidR="008B09FF" w:rsidRPr="008B09FF" w:rsidRDefault="008B09FF" w:rsidP="008B09FF">
            <w:pPr>
              <w:spacing w:line="240" w:lineRule="auto"/>
              <w:jc w:val="left"/>
              <w:rPr>
                <w:sz w:val="20"/>
                <w:lang w:eastAsia="sk-SK"/>
              </w:rPr>
            </w:pPr>
          </w:p>
        </w:tc>
        <w:tc>
          <w:tcPr>
            <w:tcW w:w="1188"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vAlign w:val="bottom"/>
            <w:hideMark/>
          </w:tcPr>
          <w:p w:rsidR="008B09FF" w:rsidRPr="008B09FF" w:rsidRDefault="008B09FF" w:rsidP="008B09FF">
            <w:pPr>
              <w:spacing w:line="240" w:lineRule="auto"/>
              <w:jc w:val="left"/>
              <w:rPr>
                <w:sz w:val="20"/>
                <w:lang w:eastAsia="sk-SK"/>
              </w:rPr>
            </w:pPr>
          </w:p>
        </w:tc>
        <w:tc>
          <w:tcPr>
            <w:tcW w:w="1240"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Nájdenie iného virtuálneho networku</w:t>
            </w:r>
          </w:p>
        </w:tc>
      </w:tr>
      <w:tr w:rsidR="008B09FF" w:rsidRPr="008B09FF" w:rsidTr="008B09FF">
        <w:trPr>
          <w:trHeight w:val="255"/>
        </w:trPr>
        <w:tc>
          <w:tcPr>
            <w:tcW w:w="429" w:type="dxa"/>
            <w:tcBorders>
              <w:top w:val="single" w:sz="6" w:space="0" w:color="CCCCCC"/>
              <w:left w:val="dotted" w:sz="6" w:space="0" w:color="000000"/>
              <w:bottom w:val="dotted" w:sz="6" w:space="0" w:color="000000"/>
              <w:right w:val="single" w:sz="6" w:space="0" w:color="CCCCCC"/>
            </w:tcBorders>
            <w:shd w:val="clear" w:color="auto" w:fill="4D4D4D"/>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FFFFFF"/>
                <w:sz w:val="20"/>
                <w:lang w:eastAsia="sk-SK"/>
              </w:rPr>
            </w:pPr>
            <w:r w:rsidRPr="008B09FF">
              <w:rPr>
                <w:rFonts w:ascii="Arial" w:hAnsi="Arial" w:cs="Arial"/>
                <w:color w:val="FFFFFF"/>
                <w:sz w:val="20"/>
                <w:lang w:eastAsia="sk-SK"/>
              </w:rPr>
              <w:t>R04</w:t>
            </w:r>
          </w:p>
        </w:tc>
        <w:tc>
          <w:tcPr>
            <w:tcW w:w="697" w:type="dxa"/>
            <w:tcBorders>
              <w:top w:val="single" w:sz="6" w:space="0" w:color="CCCCCC"/>
              <w:left w:val="single" w:sz="6" w:space="0" w:color="CCCCCC"/>
              <w:bottom w:val="single" w:sz="6" w:space="0" w:color="CCCCCC"/>
              <w:right w:val="single" w:sz="6" w:space="0" w:color="CCCCCC"/>
            </w:tcBorders>
            <w:shd w:val="clear" w:color="auto" w:fill="FFEB9C"/>
            <w:noWrap/>
            <w:tcMar>
              <w:top w:w="0" w:type="dxa"/>
              <w:left w:w="45" w:type="dxa"/>
              <w:bottom w:w="0" w:type="dxa"/>
              <w:right w:w="45" w:type="dxa"/>
            </w:tcMar>
            <w:hideMark/>
          </w:tcPr>
          <w:p w:rsidR="008B09FF" w:rsidRPr="008B09FF" w:rsidRDefault="008B09FF" w:rsidP="008B09FF">
            <w:pPr>
              <w:spacing w:line="240" w:lineRule="auto"/>
              <w:jc w:val="center"/>
              <w:rPr>
                <w:rFonts w:ascii="Arial" w:hAnsi="Arial" w:cs="Arial"/>
                <w:color w:val="9C6500"/>
                <w:sz w:val="20"/>
                <w:lang w:eastAsia="sk-SK"/>
              </w:rPr>
            </w:pPr>
            <w:r w:rsidRPr="008B09FF">
              <w:rPr>
                <w:rFonts w:ascii="Arial" w:hAnsi="Arial" w:cs="Arial"/>
                <w:color w:val="9C6500"/>
                <w:sz w:val="20"/>
                <w:lang w:eastAsia="sk-SK"/>
              </w:rPr>
              <w:t>2</w:t>
            </w:r>
          </w:p>
        </w:tc>
        <w:tc>
          <w:tcPr>
            <w:tcW w:w="1448"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Nekompatibilita hardvéru</w:t>
            </w:r>
          </w:p>
        </w:tc>
        <w:tc>
          <w:tcPr>
            <w:tcW w:w="1246"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Uzatvorené</w:t>
            </w:r>
          </w:p>
        </w:tc>
        <w:tc>
          <w:tcPr>
            <w:tcW w:w="1141"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 xml:space="preserve">Nekompatibilita routra </w:t>
            </w:r>
            <w:r w:rsidRPr="008B09FF">
              <w:rPr>
                <w:rFonts w:ascii="Arial" w:hAnsi="Arial" w:cs="Arial"/>
                <w:color w:val="000000"/>
                <w:sz w:val="20"/>
                <w:lang w:eastAsia="sk-SK"/>
              </w:rPr>
              <w:lastRenderedPageBreak/>
              <w:t>ASUS RT - N16</w:t>
            </w:r>
          </w:p>
        </w:tc>
        <w:tc>
          <w:tcPr>
            <w:tcW w:w="1055"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vAlign w:val="bottom"/>
            <w:hideMark/>
          </w:tcPr>
          <w:p w:rsidR="008B09FF" w:rsidRPr="008B09FF" w:rsidRDefault="008B09FF" w:rsidP="008B09FF">
            <w:pPr>
              <w:spacing w:line="240" w:lineRule="auto"/>
              <w:jc w:val="center"/>
              <w:rPr>
                <w:rFonts w:ascii="Arial" w:hAnsi="Arial" w:cs="Arial"/>
                <w:color w:val="000000"/>
                <w:sz w:val="20"/>
                <w:lang w:eastAsia="sk-SK"/>
              </w:rPr>
            </w:pPr>
          </w:p>
        </w:tc>
        <w:tc>
          <w:tcPr>
            <w:tcW w:w="1178"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vAlign w:val="bottom"/>
            <w:hideMark/>
          </w:tcPr>
          <w:p w:rsidR="008B09FF" w:rsidRPr="008B09FF" w:rsidRDefault="008B09FF" w:rsidP="008B09FF">
            <w:pPr>
              <w:spacing w:line="240" w:lineRule="auto"/>
              <w:jc w:val="left"/>
              <w:rPr>
                <w:sz w:val="20"/>
                <w:lang w:eastAsia="sk-SK"/>
              </w:rPr>
            </w:pPr>
          </w:p>
        </w:tc>
        <w:tc>
          <w:tcPr>
            <w:tcW w:w="1188"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vAlign w:val="bottom"/>
            <w:hideMark/>
          </w:tcPr>
          <w:p w:rsidR="008B09FF" w:rsidRPr="008B09FF" w:rsidRDefault="008B09FF" w:rsidP="008B09FF">
            <w:pPr>
              <w:spacing w:line="240" w:lineRule="auto"/>
              <w:jc w:val="left"/>
              <w:rPr>
                <w:sz w:val="20"/>
                <w:lang w:eastAsia="sk-SK"/>
              </w:rPr>
            </w:pPr>
          </w:p>
        </w:tc>
        <w:tc>
          <w:tcPr>
            <w:tcW w:w="1240"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vAlign w:val="bottom"/>
            <w:hideMark/>
          </w:tcPr>
          <w:p w:rsidR="008B09FF" w:rsidRPr="008B09FF" w:rsidRDefault="008B09FF" w:rsidP="008B09FF">
            <w:pPr>
              <w:spacing w:line="240" w:lineRule="auto"/>
              <w:jc w:val="left"/>
              <w:rPr>
                <w:sz w:val="20"/>
                <w:lang w:eastAsia="sk-SK"/>
              </w:rPr>
            </w:pPr>
          </w:p>
        </w:tc>
      </w:tr>
      <w:tr w:rsidR="008B09FF" w:rsidRPr="008B09FF" w:rsidTr="008B09FF">
        <w:trPr>
          <w:trHeight w:val="2685"/>
        </w:trPr>
        <w:tc>
          <w:tcPr>
            <w:tcW w:w="429" w:type="dxa"/>
            <w:tcBorders>
              <w:top w:val="single" w:sz="6" w:space="0" w:color="CCCCCC"/>
              <w:left w:val="dotted" w:sz="6" w:space="0" w:color="000000"/>
              <w:bottom w:val="dotted" w:sz="6" w:space="0" w:color="000000"/>
              <w:right w:val="single" w:sz="6" w:space="0" w:color="CCCCCC"/>
            </w:tcBorders>
            <w:shd w:val="clear" w:color="auto" w:fill="4D4D4D"/>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FFFFFF"/>
                <w:sz w:val="20"/>
                <w:lang w:eastAsia="sk-SK"/>
              </w:rPr>
            </w:pPr>
            <w:r w:rsidRPr="008B09FF">
              <w:rPr>
                <w:rFonts w:ascii="Arial" w:hAnsi="Arial" w:cs="Arial"/>
                <w:color w:val="FFFFFF"/>
                <w:sz w:val="20"/>
                <w:lang w:eastAsia="sk-SK"/>
              </w:rPr>
              <w:lastRenderedPageBreak/>
              <w:t>R05</w:t>
            </w:r>
          </w:p>
        </w:tc>
        <w:tc>
          <w:tcPr>
            <w:tcW w:w="697" w:type="dxa"/>
            <w:tcBorders>
              <w:top w:val="single" w:sz="6" w:space="0" w:color="CCCCCC"/>
              <w:left w:val="single" w:sz="6" w:space="0" w:color="CCCCCC"/>
              <w:bottom w:val="single" w:sz="6" w:space="0" w:color="CCCCCC"/>
              <w:right w:val="single" w:sz="6" w:space="0" w:color="CCCCCC"/>
            </w:tcBorders>
            <w:shd w:val="clear" w:color="auto" w:fill="FFEB9C"/>
            <w:noWrap/>
            <w:tcMar>
              <w:top w:w="0" w:type="dxa"/>
              <w:left w:w="45" w:type="dxa"/>
              <w:bottom w:w="0" w:type="dxa"/>
              <w:right w:w="45" w:type="dxa"/>
            </w:tcMar>
            <w:hideMark/>
          </w:tcPr>
          <w:p w:rsidR="008B09FF" w:rsidRPr="008B09FF" w:rsidRDefault="008B09FF" w:rsidP="008B09FF">
            <w:pPr>
              <w:spacing w:line="240" w:lineRule="auto"/>
              <w:jc w:val="center"/>
              <w:rPr>
                <w:rFonts w:ascii="Arial" w:hAnsi="Arial" w:cs="Arial"/>
                <w:color w:val="9C6500"/>
                <w:sz w:val="20"/>
                <w:lang w:eastAsia="sk-SK"/>
              </w:rPr>
            </w:pPr>
            <w:r w:rsidRPr="008B09FF">
              <w:rPr>
                <w:rFonts w:ascii="Arial" w:hAnsi="Arial" w:cs="Arial"/>
                <w:color w:val="9C6500"/>
                <w:sz w:val="20"/>
                <w:lang w:eastAsia="sk-SK"/>
              </w:rPr>
              <w:t>2,45</w:t>
            </w:r>
          </w:p>
        </w:tc>
        <w:tc>
          <w:tcPr>
            <w:tcW w:w="1448"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Problém so spojazdnením softvérového kontrolóra</w:t>
            </w:r>
          </w:p>
        </w:tc>
        <w:tc>
          <w:tcPr>
            <w:tcW w:w="1246"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Uzatvorené</w:t>
            </w:r>
          </w:p>
        </w:tc>
        <w:tc>
          <w:tcPr>
            <w:tcW w:w="1141"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Vybratie nesprávneho softvérového kontrolóra. Existuje mnoho softvérových kontrolórov a nie všetky podporujú OpenFlow 1.3 niektoré su moc komplikované alebo obsahujú slabú dokumentáciu.</w:t>
            </w:r>
          </w:p>
        </w:tc>
        <w:tc>
          <w:tcPr>
            <w:tcW w:w="1055"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Spôsobí predlženie projektu</w:t>
            </w:r>
          </w:p>
        </w:tc>
        <w:tc>
          <w:tcPr>
            <w:tcW w:w="1178"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Vykonať dôkladnú analýzu softvérových kontrolórov a vybratie správneho</w:t>
            </w:r>
          </w:p>
        </w:tc>
        <w:tc>
          <w:tcPr>
            <w:tcW w:w="1188"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Vyberieme iný vhodnejší softvérový kontrolór</w:t>
            </w:r>
          </w:p>
        </w:tc>
        <w:tc>
          <w:tcPr>
            <w:tcW w:w="1240"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 xml:space="preserve">NOX podporuje iba openflow 1.0 = nesplňa kritéria </w:t>
            </w:r>
            <w:r w:rsidRPr="008B09FF">
              <w:rPr>
                <w:rFonts w:ascii="Arial" w:hAnsi="Arial" w:cs="Arial"/>
                <w:color w:val="000000"/>
                <w:sz w:val="20"/>
                <w:lang w:eastAsia="sk-SK"/>
              </w:rPr>
              <w:br/>
              <w:t xml:space="preserve">POX príliš nový a nemá takú komunitu= nesplňa kritéria </w:t>
            </w:r>
            <w:r w:rsidRPr="008B09FF">
              <w:rPr>
                <w:rFonts w:ascii="Arial" w:hAnsi="Arial" w:cs="Arial"/>
                <w:color w:val="000000"/>
                <w:sz w:val="20"/>
                <w:lang w:eastAsia="sk-SK"/>
              </w:rPr>
              <w:br/>
              <w:t xml:space="preserve">OpenDaylight zlé skúsenosti mal s tým jeden bakalár = nesplňa kritéria </w:t>
            </w:r>
            <w:r w:rsidRPr="008B09FF">
              <w:rPr>
                <w:rFonts w:ascii="Arial" w:hAnsi="Arial" w:cs="Arial"/>
                <w:color w:val="000000"/>
                <w:sz w:val="20"/>
                <w:lang w:eastAsia="sk-SK"/>
              </w:rPr>
              <w:br/>
              <w:t xml:space="preserve">Floowvisor používa sa iba na špeciálne učely= nesplňa kritéria </w:t>
            </w:r>
            <w:r w:rsidRPr="008B09FF">
              <w:rPr>
                <w:rFonts w:ascii="Arial" w:hAnsi="Arial" w:cs="Arial"/>
                <w:color w:val="000000"/>
                <w:sz w:val="20"/>
                <w:lang w:eastAsia="sk-SK"/>
              </w:rPr>
              <w:br/>
              <w:t xml:space="preserve">OpenContrail slabá dokumentácia = nesplňa kritéria </w:t>
            </w:r>
            <w:r w:rsidRPr="008B09FF">
              <w:rPr>
                <w:rFonts w:ascii="Arial" w:hAnsi="Arial" w:cs="Arial"/>
                <w:color w:val="000000"/>
                <w:sz w:val="20"/>
                <w:lang w:eastAsia="sk-SK"/>
              </w:rPr>
              <w:br/>
              <w:t xml:space="preserve">Floodlight ťažký na naučenie = nesplňa kritéria </w:t>
            </w:r>
            <w:r w:rsidRPr="008B09FF">
              <w:rPr>
                <w:rFonts w:ascii="Arial" w:hAnsi="Arial" w:cs="Arial"/>
                <w:color w:val="000000"/>
                <w:sz w:val="20"/>
                <w:lang w:eastAsia="sk-SK"/>
              </w:rPr>
              <w:br/>
              <w:t xml:space="preserve">Beacon lebo súvisí s Floodligthom = nesplňa kritéria </w:t>
            </w:r>
            <w:r w:rsidRPr="008B09FF">
              <w:rPr>
                <w:rFonts w:ascii="Arial" w:hAnsi="Arial" w:cs="Arial"/>
                <w:color w:val="000000"/>
                <w:sz w:val="20"/>
                <w:lang w:eastAsia="sk-SK"/>
              </w:rPr>
              <w:br/>
              <w:t xml:space="preserve">RYU sme vybrali lebo má veľkú komunitu, super dokumentáciu a podporuje openflow 1.3 stabilný a 1.4 cutting edge </w:t>
            </w:r>
          </w:p>
        </w:tc>
      </w:tr>
      <w:tr w:rsidR="008B09FF" w:rsidRPr="008B09FF" w:rsidTr="008B09FF">
        <w:trPr>
          <w:trHeight w:val="2160"/>
        </w:trPr>
        <w:tc>
          <w:tcPr>
            <w:tcW w:w="429" w:type="dxa"/>
            <w:tcBorders>
              <w:top w:val="single" w:sz="6" w:space="0" w:color="CCCCCC"/>
              <w:left w:val="dotted" w:sz="6" w:space="0" w:color="000000"/>
              <w:bottom w:val="dotted" w:sz="6" w:space="0" w:color="000000"/>
              <w:right w:val="single" w:sz="6" w:space="0" w:color="CCCCCC"/>
            </w:tcBorders>
            <w:shd w:val="clear" w:color="auto" w:fill="4D4D4D"/>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FFFFFF"/>
                <w:sz w:val="20"/>
                <w:lang w:eastAsia="sk-SK"/>
              </w:rPr>
            </w:pPr>
            <w:r w:rsidRPr="008B09FF">
              <w:rPr>
                <w:rFonts w:ascii="Arial" w:hAnsi="Arial" w:cs="Arial"/>
                <w:color w:val="FFFFFF"/>
                <w:sz w:val="20"/>
                <w:lang w:eastAsia="sk-SK"/>
              </w:rPr>
              <w:lastRenderedPageBreak/>
              <w:t>R06</w:t>
            </w:r>
          </w:p>
        </w:tc>
        <w:tc>
          <w:tcPr>
            <w:tcW w:w="697" w:type="dxa"/>
            <w:tcBorders>
              <w:top w:val="single" w:sz="6" w:space="0" w:color="CCCCCC"/>
              <w:left w:val="single" w:sz="6" w:space="0" w:color="CCCCCC"/>
              <w:bottom w:val="single" w:sz="6" w:space="0" w:color="CCCCCC"/>
              <w:right w:val="single" w:sz="6" w:space="0" w:color="CCCCCC"/>
            </w:tcBorders>
            <w:shd w:val="clear" w:color="auto" w:fill="FABF8F"/>
            <w:noWrap/>
            <w:tcMar>
              <w:top w:w="0" w:type="dxa"/>
              <w:left w:w="45" w:type="dxa"/>
              <w:bottom w:w="0" w:type="dxa"/>
              <w:right w:w="45" w:type="dxa"/>
            </w:tcMar>
            <w:hideMark/>
          </w:tcPr>
          <w:p w:rsidR="008B09FF" w:rsidRPr="008B09FF" w:rsidRDefault="008B09FF" w:rsidP="008B09FF">
            <w:pPr>
              <w:spacing w:line="240" w:lineRule="auto"/>
              <w:jc w:val="center"/>
              <w:rPr>
                <w:rFonts w:ascii="Arial" w:hAnsi="Arial" w:cs="Arial"/>
                <w:color w:val="000000"/>
                <w:sz w:val="20"/>
                <w:lang w:eastAsia="sk-SK"/>
              </w:rPr>
            </w:pPr>
            <w:r w:rsidRPr="008B09FF">
              <w:rPr>
                <w:rFonts w:ascii="Arial" w:hAnsi="Arial" w:cs="Arial"/>
                <w:color w:val="000000"/>
                <w:sz w:val="20"/>
                <w:lang w:eastAsia="sk-SK"/>
              </w:rPr>
              <w:t>6,3</w:t>
            </w:r>
          </w:p>
        </w:tc>
        <w:tc>
          <w:tcPr>
            <w:tcW w:w="1448"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Spojazdnenie DD-WRT firmwaru pre router</w:t>
            </w:r>
          </w:p>
        </w:tc>
        <w:tc>
          <w:tcPr>
            <w:tcW w:w="1246"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Pr>
                <w:rFonts w:ascii="Arial" w:hAnsi="Arial" w:cs="Arial"/>
                <w:color w:val="000000"/>
                <w:sz w:val="20"/>
                <w:lang w:eastAsia="sk-SK"/>
              </w:rPr>
              <w:t>Uzatvorené</w:t>
            </w:r>
          </w:p>
        </w:tc>
        <w:tc>
          <w:tcPr>
            <w:tcW w:w="1141"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Je potrebné rozchodit firmware podporujúci Openflow 1.3 možu nastať problémy pri inštalácii alebo kompatibilite</w:t>
            </w:r>
          </w:p>
        </w:tc>
        <w:tc>
          <w:tcPr>
            <w:tcW w:w="1055"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Strata času hladaním dalšieho firmwaru</w:t>
            </w:r>
          </w:p>
        </w:tc>
        <w:tc>
          <w:tcPr>
            <w:tcW w:w="1178"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Vybratie iného firmware, ktorý bude fungovať správne</w:t>
            </w:r>
          </w:p>
        </w:tc>
        <w:tc>
          <w:tcPr>
            <w:tcW w:w="1188"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V prípade ak nebude fungovať DD-WRT a budú s ním problémy skusíme OpenWRT podporujúci OpenFlow1.3 a ak nebude fungovat správne ani ten tak použijeme OpenWRT s OpenFlow 1.0</w:t>
            </w:r>
          </w:p>
        </w:tc>
        <w:tc>
          <w:tcPr>
            <w:tcW w:w="1240"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Vybrali sme OpenWRT s OpenFlow 1.3</w:t>
            </w:r>
          </w:p>
        </w:tc>
      </w:tr>
      <w:tr w:rsidR="008B09FF" w:rsidRPr="008B09FF" w:rsidTr="008B09FF">
        <w:trPr>
          <w:trHeight w:val="1275"/>
        </w:trPr>
        <w:tc>
          <w:tcPr>
            <w:tcW w:w="429" w:type="dxa"/>
            <w:tcBorders>
              <w:top w:val="single" w:sz="6" w:space="0" w:color="CCCCCC"/>
              <w:left w:val="dotted" w:sz="6" w:space="0" w:color="000000"/>
              <w:bottom w:val="dotted" w:sz="6" w:space="0" w:color="000000"/>
              <w:right w:val="single" w:sz="6" w:space="0" w:color="CCCCCC"/>
            </w:tcBorders>
            <w:shd w:val="clear" w:color="auto" w:fill="4D4D4D"/>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FFFFFF"/>
                <w:sz w:val="20"/>
                <w:lang w:eastAsia="sk-SK"/>
              </w:rPr>
            </w:pPr>
            <w:r w:rsidRPr="008B09FF">
              <w:rPr>
                <w:rFonts w:ascii="Arial" w:hAnsi="Arial" w:cs="Arial"/>
                <w:color w:val="FFFFFF"/>
                <w:sz w:val="20"/>
                <w:lang w:eastAsia="sk-SK"/>
              </w:rPr>
              <w:t>R07</w:t>
            </w:r>
          </w:p>
        </w:tc>
        <w:tc>
          <w:tcPr>
            <w:tcW w:w="697" w:type="dxa"/>
            <w:tcBorders>
              <w:top w:val="single" w:sz="6" w:space="0" w:color="CCCCCC"/>
              <w:left w:val="single" w:sz="6" w:space="0" w:color="CCCCCC"/>
              <w:bottom w:val="single" w:sz="6" w:space="0" w:color="CCCCCC"/>
              <w:right w:val="single" w:sz="6" w:space="0" w:color="CCCCCC"/>
            </w:tcBorders>
            <w:shd w:val="clear" w:color="auto" w:fill="FFEB9C"/>
            <w:noWrap/>
            <w:tcMar>
              <w:top w:w="0" w:type="dxa"/>
              <w:left w:w="45" w:type="dxa"/>
              <w:bottom w:w="0" w:type="dxa"/>
              <w:right w:w="45" w:type="dxa"/>
            </w:tcMar>
            <w:hideMark/>
          </w:tcPr>
          <w:p w:rsidR="008B09FF" w:rsidRPr="008B09FF" w:rsidRDefault="008B09FF" w:rsidP="008B09FF">
            <w:pPr>
              <w:spacing w:line="240" w:lineRule="auto"/>
              <w:jc w:val="center"/>
              <w:rPr>
                <w:rFonts w:ascii="Arial" w:hAnsi="Arial" w:cs="Arial"/>
                <w:color w:val="9C6500"/>
                <w:sz w:val="20"/>
                <w:lang w:eastAsia="sk-SK"/>
              </w:rPr>
            </w:pPr>
            <w:r w:rsidRPr="008B09FF">
              <w:rPr>
                <w:rFonts w:ascii="Arial" w:hAnsi="Arial" w:cs="Arial"/>
                <w:color w:val="9C6500"/>
                <w:sz w:val="20"/>
                <w:lang w:eastAsia="sk-SK"/>
              </w:rPr>
              <w:t>2</w:t>
            </w:r>
          </w:p>
        </w:tc>
        <w:tc>
          <w:tcPr>
            <w:tcW w:w="1448"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Problém pri spojazdneni virtuálneho stroja</w:t>
            </w:r>
          </w:p>
        </w:tc>
        <w:tc>
          <w:tcPr>
            <w:tcW w:w="1246"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Uzatvorené</w:t>
            </w:r>
          </w:p>
        </w:tc>
        <w:tc>
          <w:tcPr>
            <w:tcW w:w="1141"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Môžu nastať komplikácie v nastavení alebo inštalácii Linuxu, Apache serveru,SMTP serveru</w:t>
            </w:r>
          </w:p>
        </w:tc>
        <w:tc>
          <w:tcPr>
            <w:tcW w:w="1055" w:type="dxa"/>
            <w:tcBorders>
              <w:top w:val="single" w:sz="6" w:space="0" w:color="CCCCCC"/>
              <w:left w:val="single" w:sz="6" w:space="0" w:color="CCCCCC"/>
              <w:bottom w:val="dotted" w:sz="6" w:space="0" w:color="000000"/>
              <w:right w:val="dotted" w:sz="6" w:space="0" w:color="000000"/>
            </w:tcBorders>
            <w:shd w:val="clear" w:color="auto" w:fill="FFFFFF"/>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Strata času hladaním riešenia vzniknutých chýb pri inštalácii alebo pri hladaní riešenia potrebných nastavení</w:t>
            </w:r>
          </w:p>
        </w:tc>
        <w:tc>
          <w:tcPr>
            <w:tcW w:w="1178"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hideMark/>
          </w:tcPr>
          <w:p w:rsidR="008B09FF" w:rsidRPr="008B09FF" w:rsidRDefault="008B09FF" w:rsidP="008B09FF">
            <w:pPr>
              <w:spacing w:line="240" w:lineRule="auto"/>
              <w:jc w:val="left"/>
              <w:rPr>
                <w:rFonts w:ascii="Arial" w:hAnsi="Arial" w:cs="Arial"/>
                <w:color w:val="000000"/>
                <w:sz w:val="20"/>
                <w:lang w:eastAsia="sk-SK"/>
              </w:rPr>
            </w:pPr>
            <w:r w:rsidRPr="008B09FF">
              <w:rPr>
                <w:rFonts w:ascii="Arial" w:hAnsi="Arial" w:cs="Arial"/>
                <w:color w:val="000000"/>
                <w:sz w:val="20"/>
                <w:lang w:eastAsia="sk-SK"/>
              </w:rPr>
              <w:t>Hladanie riešení na fórach alebo v dokumentácii Linuxu, Apache, SMTP</w:t>
            </w:r>
          </w:p>
        </w:tc>
        <w:tc>
          <w:tcPr>
            <w:tcW w:w="1188"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vAlign w:val="bottom"/>
            <w:hideMark/>
          </w:tcPr>
          <w:p w:rsidR="008B09FF" w:rsidRPr="008B09FF" w:rsidRDefault="008B09FF" w:rsidP="008B09FF">
            <w:pPr>
              <w:spacing w:line="240" w:lineRule="auto"/>
              <w:jc w:val="left"/>
              <w:rPr>
                <w:rFonts w:ascii="Arial" w:hAnsi="Arial" w:cs="Arial"/>
                <w:color w:val="000000"/>
                <w:sz w:val="20"/>
                <w:lang w:eastAsia="sk-SK"/>
              </w:rPr>
            </w:pPr>
          </w:p>
        </w:tc>
        <w:tc>
          <w:tcPr>
            <w:tcW w:w="1240" w:type="dxa"/>
            <w:tcBorders>
              <w:top w:val="single" w:sz="6" w:space="0" w:color="CCCCCC"/>
              <w:left w:val="single" w:sz="6" w:space="0" w:color="CCCCCC"/>
              <w:bottom w:val="dotted" w:sz="6" w:space="0" w:color="000000"/>
              <w:right w:val="dotted" w:sz="6" w:space="0" w:color="000000"/>
            </w:tcBorders>
            <w:tcMar>
              <w:top w:w="0" w:type="dxa"/>
              <w:left w:w="45" w:type="dxa"/>
              <w:bottom w:w="0" w:type="dxa"/>
              <w:right w:w="45" w:type="dxa"/>
            </w:tcMar>
            <w:vAlign w:val="bottom"/>
            <w:hideMark/>
          </w:tcPr>
          <w:p w:rsidR="008B09FF" w:rsidRPr="008B09FF" w:rsidRDefault="008B09FF" w:rsidP="008B09FF">
            <w:pPr>
              <w:spacing w:line="240" w:lineRule="auto"/>
              <w:jc w:val="left"/>
              <w:rPr>
                <w:sz w:val="20"/>
                <w:lang w:eastAsia="sk-SK"/>
              </w:rPr>
            </w:pPr>
          </w:p>
        </w:tc>
      </w:tr>
    </w:tbl>
    <w:p w:rsidR="008162FE" w:rsidRPr="008162FE" w:rsidRDefault="002F6562" w:rsidP="002F6562">
      <w:pPr>
        <w:jc w:val="center"/>
      </w:pPr>
      <w:r>
        <w:rPr>
          <w:b/>
        </w:rPr>
        <w:t>Tab</w:t>
      </w:r>
      <w:r w:rsidRPr="00E33834">
        <w:rPr>
          <w:b/>
        </w:rPr>
        <w:t>.č.</w:t>
      </w:r>
      <w:r>
        <w:rPr>
          <w:b/>
        </w:rPr>
        <w:t>5</w:t>
      </w:r>
      <w:r>
        <w:t xml:space="preserve"> – </w:t>
      </w:r>
      <w:r>
        <w:rPr>
          <w:i/>
        </w:rPr>
        <w:t>Zoznam projektových rizík</w:t>
      </w:r>
    </w:p>
    <w:p w:rsidR="00522634" w:rsidRDefault="00522634" w:rsidP="00522634">
      <w:pPr>
        <w:pStyle w:val="Nadpis1"/>
      </w:pPr>
      <w:bookmarkStart w:id="32" w:name="_Toc435562110"/>
      <w:r>
        <w:lastRenderedPageBreak/>
        <w:t>Manažment softvéru</w:t>
      </w:r>
      <w:bookmarkEnd w:id="32"/>
    </w:p>
    <w:p w:rsidR="00DA4FD0" w:rsidRDefault="00DA4FD0" w:rsidP="00DA4FD0">
      <w:pPr>
        <w:pStyle w:val="Nadpis2"/>
      </w:pPr>
      <w:bookmarkStart w:id="33" w:name="_Toc435562111"/>
      <w:r>
        <w:t>Úvod</w:t>
      </w:r>
      <w:bookmarkEnd w:id="33"/>
      <w:r>
        <w:t xml:space="preserve"> </w:t>
      </w:r>
    </w:p>
    <w:p w:rsidR="00DA4FD0" w:rsidRDefault="00DA4FD0" w:rsidP="00DA4FD0">
      <w:r>
        <w:t>Keďže náš projekt je hlavne sieťového charakteru, tak pracujeme so softvérom potrebným na riadenie rôznych wifi routroch, kontrolórov a iných komponentov v sieti. Používame teda hlavne firmvéry a softvérové kontrolóry na funkciu a manažment siete. Okrem toho budeme tvoriť programy/skripty pre náš SDN kontrolór, ktorý bude ovládať našu sieť. Dôležitý aspekt našej SDN siete je inštalácia a spojazdnenie OpenFlow prepínača, ktorá je popísaná v tejto kapitole.</w:t>
      </w:r>
    </w:p>
    <w:p w:rsidR="00DA4FD0" w:rsidRDefault="00DA4FD0" w:rsidP="00DA4FD0"/>
    <w:p w:rsidR="00612474" w:rsidRPr="00AE7F0A" w:rsidRDefault="00612474" w:rsidP="00612474">
      <w:pPr>
        <w:pStyle w:val="Nadpis2"/>
      </w:pPr>
      <w:bookmarkStart w:id="34" w:name="_Toc435562112"/>
      <w:r>
        <w:t>OpenFlow</w:t>
      </w:r>
      <w:bookmarkEnd w:id="34"/>
    </w:p>
    <w:p w:rsidR="00612474" w:rsidRDefault="00612474" w:rsidP="00BA4111">
      <w:pPr>
        <w:rPr>
          <w:sz w:val="22"/>
        </w:rPr>
      </w:pPr>
      <w:r>
        <w:t>Táto časť sa venuje problematike smerovačov a OpenFlow. Pre potreby tímového projektu je nutné, aby naše zariadenie podporovalo centralizované ovládanie a dokázalo fungovať ako SDN (softvérovo riadený) prepínač. Bežne takúto funkcionalitu nemá žiadny smerovač, ale po analýze sa nám podarilo zistiť, že je možnosť prerobiť takmer hocijaký smerovač na prepínač s podporou OpenFlow a centralizovaným prístupom. Ako základ slúži niektorý z dvojice open-source firmvérou OpenWrt alebo DD-Wrt. Spočiatku sme sa uberali cestou DD-Wrt, ale po množstve komplikácií a nevyriešených problémov, čiže v dôsledku neúspešnej do</w:t>
      </w:r>
      <w:r w:rsidR="003F0673">
        <w:t xml:space="preserve"> </w:t>
      </w:r>
      <w:r>
        <w:t xml:space="preserve">implementácie sme sa rozhodli zmeniť naše orientovanie na OpenWrt. Týmto dokumentom ilustrujeme ako zmeniť bežný komerčný smerovač prepálený s OpenWrt firmvérom na OpenFlow prepínač. </w:t>
      </w:r>
    </w:p>
    <w:p w:rsidR="00612474" w:rsidRDefault="00612474" w:rsidP="00BA4111">
      <w:r>
        <w:t>OpenWrt je opisovaný ako distribúcia Linux pre vnorené systémy. Namiesto snahy vytvoriť jeden, statický firmvér, OpenWrt poskytuje plne zapisovateľný systém súborov s manažmentom modulov a balíkov. To oslobodzuje od výberu aplikácií a konfigurácií poskytnutých výrobcom a umožňuje upraviť zariadenie prostredníctvom použitia akýchkoľvek balíkov pre danú aplikáciu. Pre vývojára, OpenWrt je vývojové prostredie na vytvorenie aplikácie bez potreby vytvoriť celý nový firmvér; pre používateľa to znamená schopnosť plnej úpravy zariadenia v spôsoboch, o ktorých nikto nevedel.</w:t>
      </w:r>
    </w:p>
    <w:p w:rsidR="00612474" w:rsidRDefault="00612474" w:rsidP="00BA4111">
      <w:r>
        <w:t xml:space="preserve">Počas práce bola využitá zatiaľ najnovšia stabilná verzia OpenWrt, ktorá je 15.05 a je známa pod názvom </w:t>
      </w:r>
      <w:r>
        <w:rPr>
          <w:i/>
        </w:rPr>
        <w:t>Chaos Calmer</w:t>
      </w:r>
      <w:r>
        <w:t xml:space="preserve"> a je dostupná z webovej stránky OpenWrt. Ako kompatibilný hardvér pre tento firmvér sme mali k dispozícii SOHO smerovač </w:t>
      </w:r>
      <w:r>
        <w:rPr>
          <w:i/>
        </w:rPr>
        <w:t>Asus RT-N16</w:t>
      </w:r>
      <w:r>
        <w:t>. Hardvérové parametre tohto smerovača sú:</w:t>
      </w:r>
    </w:p>
    <w:p w:rsidR="00612474" w:rsidRDefault="00612474" w:rsidP="00612474">
      <w:pPr>
        <w:pStyle w:val="Odsekzoznamu"/>
        <w:ind w:left="0"/>
        <w:rPr>
          <w:rFonts w:ascii="Arial" w:hAnsi="Arial" w:cs="Arial"/>
        </w:rPr>
      </w:pPr>
    </w:p>
    <w:p w:rsidR="00612474" w:rsidRDefault="00612474" w:rsidP="00BA4111">
      <w:pPr>
        <w:pStyle w:val="Odsekzoznamu"/>
        <w:numPr>
          <w:ilvl w:val="0"/>
          <w:numId w:val="4"/>
        </w:numPr>
      </w:pPr>
      <w:r w:rsidRPr="00BA4111">
        <w:rPr>
          <w:u w:val="single"/>
        </w:rPr>
        <w:t>CPU:</w:t>
      </w:r>
      <w:r>
        <w:t xml:space="preserve"> Broadcom BCM4718  SoC 480 MHz (architektúra MIPS 74K)</w:t>
      </w:r>
    </w:p>
    <w:p w:rsidR="00612474" w:rsidRDefault="00612474" w:rsidP="00BA4111">
      <w:pPr>
        <w:pStyle w:val="Odsekzoznamu"/>
        <w:numPr>
          <w:ilvl w:val="0"/>
          <w:numId w:val="4"/>
        </w:numPr>
      </w:pPr>
      <w:r w:rsidRPr="00BA4111">
        <w:rPr>
          <w:u w:val="single"/>
        </w:rPr>
        <w:lastRenderedPageBreak/>
        <w:t>Pamäť RAM:</w:t>
      </w:r>
      <w:r>
        <w:t xml:space="preserve"> 128 MB</w:t>
      </w:r>
    </w:p>
    <w:p w:rsidR="00612474" w:rsidRDefault="00612474" w:rsidP="00BA4111">
      <w:pPr>
        <w:pStyle w:val="Odsekzoznamu"/>
        <w:numPr>
          <w:ilvl w:val="0"/>
          <w:numId w:val="4"/>
        </w:numPr>
      </w:pPr>
      <w:r w:rsidRPr="00BA4111">
        <w:rPr>
          <w:u w:val="single"/>
        </w:rPr>
        <w:t>Vnútorná pamäť Flash:</w:t>
      </w:r>
      <w:r>
        <w:t xml:space="preserve"> 32 MB</w:t>
      </w:r>
    </w:p>
    <w:p w:rsidR="00612474" w:rsidRDefault="00612474" w:rsidP="00BA4111">
      <w:pPr>
        <w:pStyle w:val="Odsekzoznamu"/>
        <w:numPr>
          <w:ilvl w:val="0"/>
          <w:numId w:val="4"/>
        </w:numPr>
      </w:pPr>
      <w:r w:rsidRPr="00BA4111">
        <w:rPr>
          <w:u w:val="single"/>
        </w:rPr>
        <w:t>Rozhrania:</w:t>
      </w:r>
      <w:r>
        <w:t xml:space="preserve"> 4+1 portový gigabitový prepínač, bezdrôtové (WiFi) rozhranie 802.11 b/g/n s max. rýchlosťou 300MB/s, 2x USB 2.0 rozhranie, sériový výstup, JTag</w:t>
      </w:r>
    </w:p>
    <w:p w:rsidR="00612474" w:rsidRDefault="00612474" w:rsidP="00BA4111">
      <w:pPr>
        <w:pStyle w:val="Odsekzoznamu"/>
        <w:numPr>
          <w:ilvl w:val="0"/>
          <w:numId w:val="4"/>
        </w:numPr>
      </w:pPr>
      <w:r w:rsidRPr="00BA4111">
        <w:rPr>
          <w:u w:val="single"/>
        </w:rPr>
        <w:t>Napájanie:</w:t>
      </w:r>
      <w:r>
        <w:t xml:space="preserve"> 12V 1,25A (externý zdroj)</w:t>
      </w:r>
    </w:p>
    <w:p w:rsidR="00612474" w:rsidRDefault="00612474" w:rsidP="00612474">
      <w:pPr>
        <w:pStyle w:val="Odsekzoznamu"/>
        <w:rPr>
          <w:rFonts w:ascii="Arial" w:hAnsi="Arial" w:cs="Arial"/>
        </w:rPr>
      </w:pPr>
    </w:p>
    <w:p w:rsidR="00612474" w:rsidRDefault="00612474" w:rsidP="00BA4111">
      <w:r>
        <w:t>Možnosti doimplementovania OpenFlow do OpenWrt sú hneď dve. Prvá je vziať čistý firmvér OpenWrt vo forme zdrojových kódov, stiahnuť implementáciu čisto protokolu OpenFlow pre OpenWrt, pridať súbory do zdrojových adresárov OpenWrt a potom skompilovať nový firmvér.</w:t>
      </w:r>
    </w:p>
    <w:p w:rsidR="00612474" w:rsidRDefault="00612474" w:rsidP="00BA4111">
      <w:r>
        <w:t>Druhou voľbou je pridať softvérový Open vSwitch ako aplikáciu do implementácie OpenWrt.</w:t>
      </w:r>
    </w:p>
    <w:p w:rsidR="00612474" w:rsidRDefault="00612474" w:rsidP="00BA4111">
      <w:r>
        <w:t>V tomto dokumente sú popísané návody pre obe vyššie spomenuté možnosti.</w:t>
      </w:r>
    </w:p>
    <w:p w:rsidR="00612474" w:rsidRDefault="00612474" w:rsidP="00612474">
      <w:pPr>
        <w:jc w:val="center"/>
        <w:rPr>
          <w:rFonts w:ascii="Arial" w:hAnsi="Arial" w:cs="Arial"/>
          <w:b/>
          <w:sz w:val="28"/>
        </w:rPr>
      </w:pPr>
    </w:p>
    <w:p w:rsidR="00AE7F0A" w:rsidRPr="00AE7F0A" w:rsidRDefault="00612474" w:rsidP="00977983">
      <w:pPr>
        <w:rPr>
          <w:b/>
          <w:sz w:val="28"/>
        </w:rPr>
      </w:pPr>
      <w:r w:rsidRPr="00AE7F0A">
        <w:rPr>
          <w:b/>
          <w:sz w:val="28"/>
        </w:rPr>
        <w:t>1.  Riešenie pomocou OpenFlow implementácie</w:t>
      </w:r>
    </w:p>
    <w:p w:rsidR="00612474" w:rsidRDefault="00612474" w:rsidP="00977983">
      <w:r>
        <w:t>V tejto kapitole sa venujeme doimplementovaniu OpenFlow protokolu do zdrojových kódov. Spočiatku sme sa rozhodli doimplementovať do OpenWrt verziu OpenFlow 1.0. K tejto verzii bola dobrá dokumentácia s názvom projektu Pantou vytvorená univerzitou v americkom Stanforde. Po úspešnom doimplementovaní sme ale zistili, že verzia OpenFlow 1.0 nie je dostačujúca pre potreby nášho tímového projektu a tak sme museli postúpiť na verziu 1.3. Tú sa nám podarilo nájsť samotný modul OpenFlow 1.3 pre OpenWrt bol vytvorený brazílskou nadáciou pre telekomunikácie CPqD. Openflow je implementovaný ako aplikácia na vrchu OpenWrt. Tento návod je rozdelený na tri časti:</w:t>
      </w:r>
    </w:p>
    <w:p w:rsidR="00612474" w:rsidRDefault="00612474" w:rsidP="00977983">
      <w:pPr>
        <w:pStyle w:val="Odsekzoznamu"/>
        <w:numPr>
          <w:ilvl w:val="0"/>
          <w:numId w:val="9"/>
        </w:numPr>
      </w:pPr>
      <w:r>
        <w:t>získať prislúchajúci firmvér pre smerovač</w:t>
      </w:r>
    </w:p>
    <w:p w:rsidR="00612474" w:rsidRDefault="00612474" w:rsidP="00BA4111">
      <w:pPr>
        <w:pStyle w:val="Odsekzoznamu"/>
        <w:numPr>
          <w:ilvl w:val="0"/>
          <w:numId w:val="9"/>
        </w:numPr>
      </w:pPr>
      <w:r>
        <w:t>vložiť firmvér do zariadenia</w:t>
      </w:r>
    </w:p>
    <w:p w:rsidR="00612474" w:rsidRDefault="00612474" w:rsidP="00BA4111">
      <w:pPr>
        <w:pStyle w:val="Odsekzoznamu"/>
        <w:numPr>
          <w:ilvl w:val="0"/>
          <w:numId w:val="9"/>
        </w:numPr>
      </w:pPr>
      <w:r>
        <w:t>pridanie OpenFlow rozšírenia</w:t>
      </w:r>
    </w:p>
    <w:p w:rsidR="00612474" w:rsidRDefault="00612474" w:rsidP="00BA4111">
      <w:pPr>
        <w:pStyle w:val="Odsekzoznamu"/>
        <w:numPr>
          <w:ilvl w:val="0"/>
          <w:numId w:val="9"/>
        </w:numPr>
      </w:pPr>
      <w:r>
        <w:t>konfigurácia</w:t>
      </w:r>
    </w:p>
    <w:p w:rsidR="00612474" w:rsidRDefault="00612474" w:rsidP="00977983">
      <w:r>
        <w:t>Pre tento proces je potrebné spĺňať nasledovné požiadavky:</w:t>
      </w:r>
    </w:p>
    <w:p w:rsidR="00612474" w:rsidRDefault="00612474" w:rsidP="00BA4111">
      <w:pPr>
        <w:pStyle w:val="Odsekzoznamu"/>
        <w:numPr>
          <w:ilvl w:val="0"/>
          <w:numId w:val="9"/>
        </w:numPr>
      </w:pPr>
      <w:r>
        <w:t>Operačný systém: Linux distribúcia (otestované s Ubuntu 14.04)</w:t>
      </w:r>
    </w:p>
    <w:p w:rsidR="00612474" w:rsidRDefault="00612474" w:rsidP="00BA4111">
      <w:pPr>
        <w:pStyle w:val="Odsekzoznamu"/>
        <w:numPr>
          <w:ilvl w:val="0"/>
          <w:numId w:val="9"/>
        </w:numPr>
      </w:pPr>
      <w:r>
        <w:t>Internetové pripojenie</w:t>
      </w:r>
    </w:p>
    <w:p w:rsidR="00612474" w:rsidRDefault="00612474" w:rsidP="00BA4111">
      <w:pPr>
        <w:pStyle w:val="Odsekzoznamu"/>
        <w:numPr>
          <w:ilvl w:val="0"/>
          <w:numId w:val="9"/>
        </w:numPr>
      </w:pPr>
      <w:r>
        <w:t>Voľné miesto na disku minimálne 10GB</w:t>
      </w:r>
    </w:p>
    <w:p w:rsidR="00612474" w:rsidRDefault="00612474" w:rsidP="00BA4111">
      <w:pPr>
        <w:pStyle w:val="Odsekzoznamu"/>
        <w:numPr>
          <w:ilvl w:val="0"/>
          <w:numId w:val="9"/>
        </w:numPr>
      </w:pPr>
      <w:r>
        <w:t>Minimálne 1GB dostupnej pamäti RAM</w:t>
      </w:r>
    </w:p>
    <w:p w:rsidR="00612474" w:rsidRDefault="00612474" w:rsidP="00612474">
      <w:pPr>
        <w:rPr>
          <w:rFonts w:ascii="Arial" w:hAnsi="Arial" w:cs="Arial"/>
        </w:rPr>
      </w:pPr>
    </w:p>
    <w:p w:rsidR="00612474" w:rsidRDefault="00612474" w:rsidP="00612474">
      <w:pPr>
        <w:rPr>
          <w:rFonts w:ascii="Arial" w:hAnsi="Arial" w:cs="Arial"/>
        </w:rPr>
      </w:pPr>
    </w:p>
    <w:p w:rsidR="00AE7F0A" w:rsidRDefault="00AE7F0A" w:rsidP="00612474">
      <w:pPr>
        <w:rPr>
          <w:rFonts w:ascii="Arial" w:hAnsi="Arial" w:cs="Arial"/>
        </w:rPr>
      </w:pPr>
    </w:p>
    <w:p w:rsidR="00AE7F0A" w:rsidRDefault="00AE7F0A" w:rsidP="00612474">
      <w:pPr>
        <w:rPr>
          <w:rFonts w:ascii="Arial" w:hAnsi="Arial" w:cs="Arial"/>
        </w:rPr>
      </w:pPr>
    </w:p>
    <w:p w:rsidR="00612474" w:rsidRPr="00AE7F0A" w:rsidRDefault="00612474" w:rsidP="00612474">
      <w:pPr>
        <w:rPr>
          <w:b/>
          <w:szCs w:val="24"/>
        </w:rPr>
      </w:pPr>
      <w:r w:rsidRPr="00AE7F0A">
        <w:rPr>
          <w:b/>
          <w:szCs w:val="24"/>
        </w:rPr>
        <w:lastRenderedPageBreak/>
        <w:t>1.1 Získanie firmvéru</w:t>
      </w:r>
    </w:p>
    <w:p w:rsidR="00612474" w:rsidRDefault="00612474" w:rsidP="00612474">
      <w:pPr>
        <w:rPr>
          <w:rFonts w:ascii="Arial" w:hAnsi="Arial" w:cs="Arial"/>
          <w:b/>
          <w:sz w:val="22"/>
          <w:szCs w:val="22"/>
        </w:rPr>
      </w:pPr>
    </w:p>
    <w:p w:rsidR="00612474" w:rsidRDefault="00612474" w:rsidP="00977983">
      <w:r>
        <w:t xml:space="preserve">Rozhodli sme sa vytvoriť firmvér zo zdrojových kódov. </w:t>
      </w:r>
    </w:p>
    <w:p w:rsidR="00612474" w:rsidRDefault="00612474" w:rsidP="00977983">
      <w:r>
        <w:rPr>
          <w:b/>
        </w:rPr>
        <w:t xml:space="preserve">Poznámka: V nasledujúcich krokoch považujeme za pracovný adresár </w:t>
      </w:r>
      <w:r>
        <w:rPr>
          <w:b/>
          <w:lang w:val="en-US"/>
        </w:rPr>
        <w:t>~</w:t>
      </w:r>
      <w:r>
        <w:rPr>
          <w:b/>
        </w:rPr>
        <w:t>/openwrt.</w:t>
      </w:r>
    </w:p>
    <w:p w:rsidR="00612474" w:rsidRDefault="00612474" w:rsidP="00977983">
      <w:r>
        <w:t>Inštalácia závislostí potrebných pre OpenWrt.</w:t>
      </w:r>
    </w:p>
    <w:p w:rsidR="00612474" w:rsidRDefault="00612474" w:rsidP="00612474">
      <w:pPr>
        <w:rPr>
          <w:rFonts w:ascii="Arial" w:hAnsi="Arial" w:cs="Arial"/>
        </w:rPr>
      </w:pPr>
    </w:p>
    <w:p w:rsidR="00612474" w:rsidRDefault="00612474" w:rsidP="00612474">
      <w:pPr>
        <w:pBdr>
          <w:top w:val="dashed" w:sz="6" w:space="12" w:color="2F6FAB"/>
          <w:left w:val="dashed" w:sz="6" w:space="0"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line="264" w:lineRule="atLeast"/>
        <w:rPr>
          <w:rFonts w:ascii="Courier New" w:hAnsi="Courier New" w:cs="Courier New"/>
          <w:color w:val="000000"/>
          <w:sz w:val="18"/>
          <w:szCs w:val="18"/>
          <w:lang w:eastAsia="sk-SK"/>
        </w:rPr>
      </w:pPr>
      <w:r>
        <w:rPr>
          <w:rFonts w:ascii="Courier New" w:hAnsi="Courier New" w:cs="Courier New"/>
          <w:color w:val="000000"/>
          <w:sz w:val="18"/>
          <w:szCs w:val="18"/>
          <w:lang w:eastAsia="sk-SK"/>
        </w:rPr>
        <w:t xml:space="preserve"> apt-get install build-essential binutils flex bison autoconf gettext git \    </w:t>
      </w:r>
      <w:r>
        <w:rPr>
          <w:rFonts w:ascii="Courier New" w:hAnsi="Courier New" w:cs="Courier New"/>
          <w:color w:val="000000"/>
          <w:sz w:val="18"/>
          <w:szCs w:val="18"/>
          <w:lang w:eastAsia="sk-SK"/>
        </w:rPr>
        <w:tab/>
      </w:r>
    </w:p>
    <w:p w:rsidR="00612474" w:rsidRDefault="00612474" w:rsidP="00612474">
      <w:pPr>
        <w:pBdr>
          <w:top w:val="dashed" w:sz="6" w:space="12" w:color="2F6FAB"/>
          <w:left w:val="dashed" w:sz="6" w:space="0"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line="264" w:lineRule="atLeast"/>
        <w:rPr>
          <w:rFonts w:ascii="Courier New" w:hAnsi="Courier New" w:cs="Courier New"/>
          <w:color w:val="000000"/>
          <w:sz w:val="18"/>
          <w:szCs w:val="18"/>
          <w:lang w:eastAsia="sk-SK"/>
        </w:rPr>
      </w:pPr>
      <w:r>
        <w:rPr>
          <w:rFonts w:ascii="Courier New" w:hAnsi="Courier New" w:cs="Courier New"/>
          <w:color w:val="000000"/>
          <w:sz w:val="18"/>
          <w:szCs w:val="18"/>
          <w:lang w:eastAsia="sk-SK"/>
        </w:rPr>
        <w:t xml:space="preserve"> sharutils subversion libncurses5-dev ncurses-term zlib1g-dev gawk libssl-dev</w:t>
      </w:r>
    </w:p>
    <w:p w:rsidR="00612474" w:rsidRDefault="00612474" w:rsidP="00612474">
      <w:pPr>
        <w:rPr>
          <w:rFonts w:ascii="Arial" w:eastAsia="Calibri" w:hAnsi="Arial" w:cs="Arial"/>
          <w:sz w:val="22"/>
          <w:szCs w:val="22"/>
        </w:rPr>
      </w:pPr>
    </w:p>
    <w:p w:rsidR="00612474" w:rsidRDefault="00612474" w:rsidP="00977983">
      <w:r>
        <w:t>Pre potreby OpenWrt potrebujeme aj program Texinfo, ale v staršej verzii ako je šírený dnes, takže ten musíme nainštalovať ručne.</w:t>
      </w:r>
    </w:p>
    <w:p w:rsidR="00612474" w:rsidRDefault="00612474" w:rsidP="00612474">
      <w:pPr>
        <w:rPr>
          <w:rFonts w:ascii="Arial" w:hAnsi="Arial" w:cs="Arial"/>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wget http://ftp.gnu.org/gnu/texinfo/texinfo-4.13.tar.gz</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gzip -dc &lt; texinfo-4.13.tar.gz | tar -xf -</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cd texinfo-4.13</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./configure</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make</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make install</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cd ..</w:t>
      </w:r>
    </w:p>
    <w:p w:rsidR="00612474" w:rsidRDefault="00612474" w:rsidP="00977983"/>
    <w:p w:rsidR="00612474" w:rsidRDefault="00612474" w:rsidP="00977983">
      <w:r>
        <w:t>Stiahneme a pripravíme si zdrojové súbory Chaos Calmer Openwrt.</w:t>
      </w:r>
    </w:p>
    <w:p w:rsidR="00612474" w:rsidRDefault="00612474" w:rsidP="00612474">
      <w:pPr>
        <w:rPr>
          <w:rFonts w:ascii="Arial" w:hAnsi="Arial" w:cs="Arial"/>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cd ~/openwrt</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git clone git://git.openwrt.org/15.05/openwrt.git</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cd openwrt</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./scripts/feeds update -a</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./scripts/feeds install -a</w:t>
      </w:r>
    </w:p>
    <w:p w:rsidR="00612474" w:rsidRDefault="00612474" w:rsidP="00612474">
      <w:pPr>
        <w:rPr>
          <w:rFonts w:ascii="Arial" w:hAnsi="Arial" w:cs="Arial"/>
          <w:sz w:val="22"/>
          <w:szCs w:val="22"/>
        </w:rPr>
      </w:pPr>
    </w:p>
    <w:p w:rsidR="00612474" w:rsidRDefault="00612474" w:rsidP="00977983">
      <w:r>
        <w:t>Vytvoríme konfiguračný súbor.</w:t>
      </w:r>
    </w:p>
    <w:p w:rsidR="00612474" w:rsidRDefault="00612474" w:rsidP="00612474">
      <w:pPr>
        <w:rPr>
          <w:rFonts w:ascii="Arial" w:hAnsi="Arial" w:cs="Arial"/>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make menuconfig</w:t>
      </w:r>
    </w:p>
    <w:p w:rsidR="00612474" w:rsidRDefault="00612474" w:rsidP="00977983">
      <w:pPr>
        <w:rPr>
          <w:sz w:val="22"/>
          <w:szCs w:val="22"/>
        </w:rPr>
      </w:pPr>
      <w:r>
        <w:t>Tu je dôležité nastaviť target system = Broadcom BCM47xx (MIPS), subtarget = MIPS 74K.</w:t>
      </w:r>
    </w:p>
    <w:p w:rsidR="00612474" w:rsidRDefault="00612474" w:rsidP="00977983">
      <w:r>
        <w:t>Potom môžeme zatlačiť ESC a potvrdiť uloženie Y.</w:t>
      </w:r>
    </w:p>
    <w:p w:rsidR="00612474" w:rsidRDefault="00612474" w:rsidP="00977983">
      <w:r>
        <w:t>Skontrolujeme, či máme všetko potrebné pre firmvér.</w:t>
      </w:r>
    </w:p>
    <w:p w:rsidR="00612474" w:rsidRDefault="00612474" w:rsidP="00612474">
      <w:pPr>
        <w:rPr>
          <w:rFonts w:ascii="Arial" w:hAnsi="Arial" w:cs="Arial"/>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make prereq</w:t>
      </w:r>
    </w:p>
    <w:p w:rsidR="00612474" w:rsidRDefault="00612474" w:rsidP="00977983"/>
    <w:p w:rsidR="00612474" w:rsidRDefault="00612474" w:rsidP="00977983">
      <w:r>
        <w:t>A napokon spustíme build Chaos Calmer. Prepínač -j2 slúži na využitie viac jadier.</w:t>
      </w:r>
    </w:p>
    <w:p w:rsidR="00612474" w:rsidRDefault="00612474" w:rsidP="00612474">
      <w:pPr>
        <w:rPr>
          <w:rFonts w:ascii="Arial" w:hAnsi="Arial" w:cs="Arial"/>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make -j2</w:t>
      </w:r>
    </w:p>
    <w:p w:rsidR="00612474" w:rsidRDefault="00612474" w:rsidP="00612474">
      <w:pPr>
        <w:rPr>
          <w:rFonts w:ascii="Arial" w:hAnsi="Arial" w:cs="Arial"/>
          <w:sz w:val="22"/>
          <w:szCs w:val="22"/>
        </w:rPr>
      </w:pPr>
    </w:p>
    <w:p w:rsidR="00612474" w:rsidRPr="00AE7F0A" w:rsidRDefault="00612474" w:rsidP="00612474">
      <w:pPr>
        <w:rPr>
          <w:b/>
        </w:rPr>
      </w:pPr>
      <w:r w:rsidRPr="00AE7F0A">
        <w:rPr>
          <w:b/>
        </w:rPr>
        <w:t>Nahranie firmvéru do zariadenia</w:t>
      </w:r>
    </w:p>
    <w:p w:rsidR="00612474" w:rsidRDefault="00612474" w:rsidP="00612474">
      <w:pPr>
        <w:rPr>
          <w:rFonts w:ascii="Arial" w:hAnsi="Arial" w:cs="Arial"/>
        </w:rPr>
      </w:pPr>
    </w:p>
    <w:p w:rsidR="00612474" w:rsidRDefault="00612474" w:rsidP="00977983">
      <w:r>
        <w:t xml:space="preserve">Teraz pre overenie je potrebné nahrať firmvér do smerovača. Všetky skompilované firmvéry sú pod zložkou </w:t>
      </w:r>
      <w:r>
        <w:rPr>
          <w:lang w:val="en-US"/>
        </w:rPr>
        <w:t>~</w:t>
      </w:r>
      <w:r>
        <w:rPr>
          <w:lang w:val="ru-RU"/>
        </w:rPr>
        <w:t>/</w:t>
      </w:r>
      <w:r>
        <w:t>openwrt/bin/brcm. Ten náš sa volá openwrt-brcm47xx-mips74k-asus-rt-n16-squashfs.trx. Overenie sa robí spôsobom:</w:t>
      </w:r>
    </w:p>
    <w:p w:rsidR="00612474" w:rsidRDefault="00612474" w:rsidP="00977983">
      <w:pPr>
        <w:pStyle w:val="Odsekzoznamu"/>
        <w:numPr>
          <w:ilvl w:val="0"/>
          <w:numId w:val="9"/>
        </w:numPr>
      </w:pPr>
      <w:r>
        <w:t>Pripojíme kábel do hociktorého "LAN" portu smerovača, nie "WAN"</w:t>
      </w:r>
    </w:p>
    <w:p w:rsidR="00612474" w:rsidRDefault="00612474" w:rsidP="00977983">
      <w:pPr>
        <w:pStyle w:val="Odsekzoznamu"/>
        <w:numPr>
          <w:ilvl w:val="0"/>
          <w:numId w:val="9"/>
        </w:numPr>
      </w:pPr>
      <w:r>
        <w:t>PC zmeníme IP adresu 192.168.1.10, maska 255.255.255.0</w:t>
      </w:r>
    </w:p>
    <w:p w:rsidR="00612474" w:rsidRDefault="00612474" w:rsidP="00977983">
      <w:pPr>
        <w:pStyle w:val="Odsekzoznamu"/>
        <w:numPr>
          <w:ilvl w:val="0"/>
          <w:numId w:val="9"/>
        </w:numPr>
      </w:pPr>
      <w:r>
        <w:t>Smerovač dáme do recovery režimu - stlačené tlačidlo reset pokým zapájam zdroj</w:t>
      </w:r>
    </w:p>
    <w:p w:rsidR="00612474" w:rsidRDefault="00612474" w:rsidP="00977983">
      <w:pPr>
        <w:pStyle w:val="Odsekzoznamu"/>
        <w:numPr>
          <w:ilvl w:val="0"/>
          <w:numId w:val="9"/>
        </w:numPr>
      </w:pPr>
      <w:r>
        <w:t>Recovery režim spoznáme neustálym blikaním symbolu "power" na smerovači</w:t>
      </w:r>
    </w:p>
    <w:p w:rsidR="00612474" w:rsidRDefault="00612474" w:rsidP="00977983">
      <w:pPr>
        <w:pStyle w:val="Odsekzoznamu"/>
        <w:numPr>
          <w:ilvl w:val="0"/>
          <w:numId w:val="9"/>
        </w:numPr>
      </w:pPr>
      <w:r>
        <w:t>Akýmkoľvek TFTP klientom pošleme firmvér na IP adresu 192.168.1.1</w:t>
      </w:r>
    </w:p>
    <w:p w:rsidR="00612474" w:rsidRDefault="00612474" w:rsidP="00977983">
      <w:pPr>
        <w:pStyle w:val="Odsekzoznamu"/>
        <w:numPr>
          <w:ilvl w:val="0"/>
          <w:numId w:val="9"/>
        </w:numPr>
      </w:pPr>
      <w:r>
        <w:t>Počkáme dve minúty, potom power resetneme smerovač</w:t>
      </w:r>
    </w:p>
    <w:p w:rsidR="00612474" w:rsidRDefault="00612474" w:rsidP="00977983">
      <w:pPr>
        <w:pStyle w:val="Odsekzoznamu"/>
        <w:numPr>
          <w:ilvl w:val="0"/>
          <w:numId w:val="9"/>
        </w:numPr>
      </w:pPr>
      <w:r>
        <w:t>Znova počkáme 2 minúty  a vyskúšame telnet na 192.168.1.1</w:t>
      </w:r>
    </w:p>
    <w:p w:rsidR="00612474" w:rsidRDefault="00612474" w:rsidP="00977983">
      <w:pPr>
        <w:pStyle w:val="Odsekzoznamu"/>
        <w:numPr>
          <w:ilvl w:val="0"/>
          <w:numId w:val="9"/>
        </w:numPr>
      </w:pPr>
      <w:r>
        <w:t xml:space="preserve">Mala by nás uvítať OpenWrt úvodná obrazovka.  </w:t>
      </w:r>
    </w:p>
    <w:p w:rsidR="00612474" w:rsidRDefault="00612474" w:rsidP="00612474">
      <w:pPr>
        <w:rPr>
          <w:rFonts w:ascii="Arial" w:hAnsi="Arial" w:cs="Arial"/>
        </w:rPr>
      </w:pPr>
    </w:p>
    <w:p w:rsidR="00612474" w:rsidRPr="00AE7F0A" w:rsidRDefault="00612474" w:rsidP="00612474">
      <w:pPr>
        <w:rPr>
          <w:b/>
        </w:rPr>
      </w:pPr>
      <w:r w:rsidRPr="00AE7F0A">
        <w:rPr>
          <w:b/>
        </w:rPr>
        <w:t>Pridanie OpenFlow rozšírenia</w:t>
      </w:r>
    </w:p>
    <w:p w:rsidR="00612474" w:rsidRDefault="00612474" w:rsidP="00612474">
      <w:pPr>
        <w:rPr>
          <w:rFonts w:ascii="Arial" w:hAnsi="Arial" w:cs="Arial"/>
          <w:b/>
        </w:rPr>
      </w:pPr>
    </w:p>
    <w:p w:rsidR="00612474" w:rsidRDefault="00612474" w:rsidP="00977983">
      <w:r>
        <w:t>Presunieme sa do pracovného adresára a stiahneme OpenFlow rozšírenie.</w:t>
      </w:r>
    </w:p>
    <w:p w:rsidR="00612474" w:rsidRDefault="00612474" w:rsidP="00612474">
      <w:pPr>
        <w:rPr>
          <w:rFonts w:ascii="Arial" w:hAnsi="Arial" w:cs="Arial"/>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cd ~/openwrt/</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git clone https://github.com/CPqD/openflow-openwrt.git</w:t>
      </w:r>
    </w:p>
    <w:p w:rsidR="00612474" w:rsidRDefault="00612474" w:rsidP="00612474">
      <w:pPr>
        <w:rPr>
          <w:rFonts w:ascii="Arial" w:hAnsi="Arial" w:cs="Arial"/>
          <w:sz w:val="22"/>
          <w:szCs w:val="22"/>
        </w:rPr>
      </w:pPr>
    </w:p>
    <w:p w:rsidR="00612474" w:rsidRDefault="00612474" w:rsidP="00977983">
      <w:r>
        <w:t>Pridáme symbolickú linku na OpenFlow.</w:t>
      </w:r>
    </w:p>
    <w:p w:rsidR="00612474" w:rsidRDefault="00612474" w:rsidP="00612474">
      <w:pPr>
        <w:rPr>
          <w:rFonts w:ascii="Arial" w:hAnsi="Arial" w:cs="Arial"/>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lastRenderedPageBreak/>
        <w:t>cd ~/openwrt/package/</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ln -s ~/openwrt/openflow-openwrt/openflow-1.3/</w:t>
      </w:r>
    </w:p>
    <w:p w:rsidR="00612474" w:rsidRDefault="00612474" w:rsidP="00612474">
      <w:pPr>
        <w:rPr>
          <w:rFonts w:ascii="Arial" w:hAnsi="Arial" w:cs="Arial"/>
          <w:sz w:val="22"/>
          <w:szCs w:val="22"/>
        </w:rPr>
      </w:pPr>
    </w:p>
    <w:p w:rsidR="00612474" w:rsidRDefault="00612474" w:rsidP="00977983">
      <w:r>
        <w:t>Pridáme základné konfiguračné súbory.</w:t>
      </w:r>
    </w:p>
    <w:p w:rsidR="00612474" w:rsidRDefault="00612474" w:rsidP="00612474">
      <w:pPr>
        <w:rPr>
          <w:rFonts w:ascii="Arial" w:hAnsi="Arial" w:cs="Arial"/>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cd ~/openwrt/</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ln -s ~/openwrt/openflow-openwrt/openflow-1.3/files</w:t>
      </w:r>
    </w:p>
    <w:p w:rsidR="00612474" w:rsidRDefault="00612474" w:rsidP="00612474">
      <w:pPr>
        <w:rPr>
          <w:rFonts w:ascii="Arial" w:hAnsi="Arial" w:cs="Arial"/>
          <w:sz w:val="22"/>
          <w:szCs w:val="22"/>
        </w:rPr>
      </w:pPr>
    </w:p>
    <w:p w:rsidR="00612474" w:rsidRDefault="00612474" w:rsidP="00977983">
      <w:r>
        <w:t>Znova vytvoríme konfiguračný súbor, tento krát už s OpenFlow.</w:t>
      </w:r>
    </w:p>
    <w:p w:rsidR="00612474" w:rsidRDefault="00612474" w:rsidP="00612474">
      <w:pPr>
        <w:rPr>
          <w:rFonts w:ascii="Arial" w:hAnsi="Arial" w:cs="Arial"/>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make menuconfig</w:t>
      </w:r>
    </w:p>
    <w:p w:rsidR="00612474" w:rsidRDefault="00612474" w:rsidP="00977983">
      <w:pPr>
        <w:rPr>
          <w:sz w:val="22"/>
          <w:szCs w:val="22"/>
        </w:rPr>
      </w:pPr>
      <w:r>
        <w:t>Zvolíme nasledovné:</w:t>
      </w:r>
    </w:p>
    <w:p w:rsidR="00612474" w:rsidRDefault="00612474" w:rsidP="00977983">
      <w:pPr>
        <w:pStyle w:val="Odsekzoznamu"/>
        <w:numPr>
          <w:ilvl w:val="0"/>
          <w:numId w:val="9"/>
        </w:numPr>
      </w:pPr>
      <w:r>
        <w:t>Target system = Broadcom BRCM47xx (MIPS)</w:t>
      </w:r>
    </w:p>
    <w:p w:rsidR="00612474" w:rsidRDefault="00612474" w:rsidP="00977983">
      <w:pPr>
        <w:pStyle w:val="Odsekzoznamu"/>
        <w:numPr>
          <w:ilvl w:val="0"/>
          <w:numId w:val="9"/>
        </w:numPr>
      </w:pPr>
      <w:r>
        <w:t>Subtarget = MIPS 74k</w:t>
      </w:r>
    </w:p>
    <w:p w:rsidR="00612474" w:rsidRDefault="00612474" w:rsidP="00977983">
      <w:pPr>
        <w:pStyle w:val="Odsekzoznamu"/>
        <w:numPr>
          <w:ilvl w:val="0"/>
          <w:numId w:val="9"/>
        </w:numPr>
      </w:pPr>
      <w:r>
        <w:t>Pod network zvolíme balík tc, aby sa nainštaloval</w:t>
      </w:r>
    </w:p>
    <w:p w:rsidR="00612474" w:rsidRDefault="00612474" w:rsidP="00977983">
      <w:pPr>
        <w:pStyle w:val="Odsekzoznamu"/>
        <w:numPr>
          <w:ilvl w:val="0"/>
          <w:numId w:val="9"/>
        </w:numPr>
      </w:pPr>
      <w:r>
        <w:t>Pod Kernel Modules -&gt; Network Support zvolíme kmod-tun na inštaláciu</w:t>
      </w:r>
    </w:p>
    <w:p w:rsidR="00612474" w:rsidRDefault="00612474" w:rsidP="00977983">
      <w:pPr>
        <w:ind w:firstLine="720"/>
      </w:pPr>
      <w:r>
        <w:t>ukončíme a uložíme</w:t>
      </w:r>
    </w:p>
    <w:p w:rsidR="00612474" w:rsidRDefault="00612474" w:rsidP="00977983">
      <w:r>
        <w:t>Pridáme podporu pre frontu.</w:t>
      </w:r>
    </w:p>
    <w:p w:rsidR="00612474" w:rsidRDefault="00612474" w:rsidP="00612474">
      <w:pPr>
        <w:rPr>
          <w:rFonts w:ascii="Arial" w:hAnsi="Arial" w:cs="Arial"/>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make kernel_menuconfig</w:t>
      </w:r>
    </w:p>
    <w:p w:rsidR="00612474" w:rsidRDefault="00612474" w:rsidP="00977983">
      <w:pPr>
        <w:rPr>
          <w:sz w:val="22"/>
          <w:szCs w:val="22"/>
        </w:rPr>
      </w:pPr>
      <w:r>
        <w:t>Pod Networking Support -&gt; Networking options -&gt; QoS zvolíme Hierarchical Token Bucket (HTB) na inštaláciu. Ukončíme a uložíme.</w:t>
      </w:r>
    </w:p>
    <w:p w:rsidR="00612474" w:rsidRDefault="00612474" w:rsidP="00977983">
      <w:r>
        <w:t>Spustíme build.</w:t>
      </w:r>
    </w:p>
    <w:p w:rsidR="00612474" w:rsidRDefault="00612474" w:rsidP="00612474">
      <w:pPr>
        <w:rPr>
          <w:rFonts w:ascii="Arial" w:hAnsi="Arial" w:cs="Arial"/>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make</w:t>
      </w:r>
    </w:p>
    <w:p w:rsidR="00612474" w:rsidRDefault="00612474" w:rsidP="00612474">
      <w:pPr>
        <w:rPr>
          <w:rFonts w:ascii="Arial" w:hAnsi="Arial" w:cs="Arial"/>
          <w:sz w:val="22"/>
          <w:szCs w:val="22"/>
        </w:rPr>
      </w:pPr>
    </w:p>
    <w:p w:rsidR="00612474" w:rsidRDefault="00612474" w:rsidP="00977983">
      <w:r>
        <w:t>Nainštalujeme firmvér do smerovača, napríklad vyššie spomenutým spôsobom cez recovery.</w:t>
      </w:r>
    </w:p>
    <w:p w:rsidR="00612474" w:rsidRDefault="00612474" w:rsidP="00612474">
      <w:pPr>
        <w:rPr>
          <w:rFonts w:ascii="Arial" w:hAnsi="Arial" w:cs="Arial"/>
        </w:rPr>
      </w:pPr>
    </w:p>
    <w:p w:rsidR="00AE7F0A" w:rsidRDefault="00AE7F0A" w:rsidP="00612474">
      <w:pPr>
        <w:rPr>
          <w:rFonts w:ascii="Arial" w:hAnsi="Arial" w:cs="Arial"/>
        </w:rPr>
      </w:pPr>
    </w:p>
    <w:p w:rsidR="00AE7F0A" w:rsidRDefault="00AE7F0A" w:rsidP="00612474">
      <w:pPr>
        <w:rPr>
          <w:rFonts w:ascii="Arial" w:hAnsi="Arial" w:cs="Arial"/>
        </w:rPr>
      </w:pPr>
    </w:p>
    <w:p w:rsidR="00AE7F0A" w:rsidRDefault="00AE7F0A" w:rsidP="00612474">
      <w:pPr>
        <w:rPr>
          <w:rFonts w:ascii="Arial" w:hAnsi="Arial" w:cs="Arial"/>
        </w:rPr>
      </w:pPr>
    </w:p>
    <w:p w:rsidR="00612474" w:rsidRPr="00AE7F0A" w:rsidRDefault="00612474" w:rsidP="00612474">
      <w:pPr>
        <w:rPr>
          <w:b/>
        </w:rPr>
      </w:pPr>
      <w:r w:rsidRPr="00AE7F0A">
        <w:rPr>
          <w:b/>
        </w:rPr>
        <w:t>Overenie</w:t>
      </w:r>
    </w:p>
    <w:p w:rsidR="00612474" w:rsidRDefault="00612474" w:rsidP="00612474">
      <w:pPr>
        <w:rPr>
          <w:rFonts w:ascii="Arial" w:hAnsi="Arial" w:cs="Arial"/>
          <w:b/>
        </w:rPr>
      </w:pPr>
    </w:p>
    <w:p w:rsidR="00612474" w:rsidRDefault="00612474" w:rsidP="00977983">
      <w:r>
        <w:t>Základne, firmvér vytvorený zo zdrojových súborov bude mať port označený ako "internet" (WAN) nastavený ako manažovací port, so statickou IP 192.168.1.1. Mali by sme byť schopný pripojiť sa cez tento port ak máme IP adresu PC v podsieti 192.168.1.0/24. Keď sme nakonfigurovali PC, môžeme sa pokúsiť pripojiť.</w:t>
      </w:r>
    </w:p>
    <w:p w:rsidR="00612474" w:rsidRDefault="00612474" w:rsidP="00612474">
      <w:pPr>
        <w:rPr>
          <w:rFonts w:ascii="Arial" w:hAnsi="Arial" w:cs="Arial"/>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telnet 192.168.1.1</w:t>
      </w:r>
    </w:p>
    <w:p w:rsidR="00612474" w:rsidRDefault="00612474" w:rsidP="00977983"/>
    <w:p w:rsidR="00612474" w:rsidRDefault="00612474" w:rsidP="00977983">
      <w:r>
        <w:t>Po pripojení overím, či bežia potrebné OpenFlow procesy.</w:t>
      </w:r>
    </w:p>
    <w:p w:rsidR="00612474" w:rsidRDefault="00612474" w:rsidP="00612474">
      <w:pPr>
        <w:rPr>
          <w:rFonts w:ascii="Arial" w:hAnsi="Arial" w:cs="Arial"/>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ps aux | grep ofprotocol</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ps aux | grep ofdatapath</w:t>
      </w:r>
    </w:p>
    <w:p w:rsidR="00612474" w:rsidRDefault="00612474" w:rsidP="00612474">
      <w:pPr>
        <w:rPr>
          <w:rFonts w:ascii="Arial" w:hAnsi="Arial" w:cs="Arial"/>
          <w:sz w:val="22"/>
          <w:szCs w:val="22"/>
        </w:rPr>
      </w:pPr>
    </w:p>
    <w:p w:rsidR="00612474" w:rsidRPr="00AE7F0A" w:rsidRDefault="00612474" w:rsidP="00612474">
      <w:pPr>
        <w:rPr>
          <w:b/>
          <w:szCs w:val="24"/>
        </w:rPr>
      </w:pPr>
      <w:r w:rsidRPr="00AE7F0A">
        <w:rPr>
          <w:b/>
          <w:szCs w:val="24"/>
        </w:rPr>
        <w:t>1.2 Konfigurácia</w:t>
      </w:r>
    </w:p>
    <w:p w:rsidR="00612474" w:rsidRDefault="00612474" w:rsidP="00612474">
      <w:pPr>
        <w:rPr>
          <w:rFonts w:ascii="Arial" w:hAnsi="Arial" w:cs="Arial"/>
          <w:b/>
          <w:sz w:val="22"/>
          <w:szCs w:val="22"/>
        </w:rPr>
      </w:pPr>
    </w:p>
    <w:p w:rsidR="00612474" w:rsidRDefault="00612474" w:rsidP="00977983">
      <w:r>
        <w:t>Pre OpenFlow sa nachádzajú v smerovači tri potrebné konfiguračné súbory. Pre sieť (/etc/config/network) a wifi (/etc/config/wireless) a konfiguráciu (/etc/config/openflow).</w:t>
      </w:r>
    </w:p>
    <w:p w:rsidR="00612474" w:rsidRDefault="00612474" w:rsidP="00977983">
      <w:r>
        <w:t>Primárne je wifi vypnuté. Tento smerovač vie byť použitý ako 5 portový prepínač. Najskôr musíme nastaviť /etc/config/network.</w:t>
      </w:r>
    </w:p>
    <w:p w:rsidR="00612474" w:rsidRDefault="00612474" w:rsidP="00612474">
      <w:pPr>
        <w:rPr>
          <w:rFonts w:ascii="Arial" w:hAnsi="Arial" w:cs="Arial"/>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config 'switch'</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'name' 'eth0'</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'reset' '1'</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'enable_vlan' '1'</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config 'switch_vlan'</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'device' 'eth0'</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'vlan' '1'</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'ports' '4 8t'</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config 'switch_vlan'</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'device' 'eth0'</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'vlan' '2'</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'ports' '3 8t'</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lastRenderedPageBreak/>
        <w:t>config 'switch_vlan'</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'device' 'eth0'</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'vlan' '3'</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'ports' '2 8t'</w:t>
      </w:r>
    </w:p>
    <w:p w:rsidR="00AE7F0A" w:rsidRDefault="00AE7F0A"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config 'switch_vlan'</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'device' 'eth0'</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'vlan' '4'</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'ports' '1 8t'</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config 'switch_vlan'</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'device' 'eth0'</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'vlan' '0'</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'ports' '0 8t'</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config 'interface' 'loopback'</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'ifname' 'lo'</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'proto'  'static'</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'ipaddr' '127.0.0.1'</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'netmask' '255.0.0.0'</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config 'interface'</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'ifname' 'eth0.1'</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'proto' 'static' </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config 'interface'</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'ifname' 'eth0.2'</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'proto' 'static' </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config 'interface'</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'ifname' 'eth0.3'</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'proto' 'static' </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config 'interface'</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'ifname' 'eth0.4'</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'proto' 'static' </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config 'interface'</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'ifname' 'eth0.0'</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'proto' 'static'</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sz w:val="18"/>
        </w:rPr>
        <w:t xml:space="preserve">        option type 'bridge'</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'ipaddr' '192.168.1.1'</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        option 'netmask' '255.255.255.0'</w:t>
      </w:r>
    </w:p>
    <w:p w:rsidR="00612474" w:rsidRDefault="00612474" w:rsidP="00977983"/>
    <w:p w:rsidR="00612474" w:rsidRDefault="00612474" w:rsidP="00977983">
      <w:r>
        <w:t>Manažovací port je WAN. Tu bude pripojený aj kontrolór. Zvyšné porty LAN1-4 sú použiteľné pre prepínač.</w:t>
      </w:r>
    </w:p>
    <w:p w:rsidR="00612474" w:rsidRDefault="00612474" w:rsidP="00977983">
      <w:r>
        <w:t>Ešte potrebujeme nastaviť wifi, ktoré je stále vypnuté. Základne je povolené maximálne 802-11g, ale smerovač je schopný fungovať aj v štandarde n. Pre využitie sú tieto príkazy.</w:t>
      </w:r>
    </w:p>
    <w:p w:rsidR="00612474" w:rsidRDefault="00612474" w:rsidP="00612474">
      <w:pPr>
        <w:rPr>
          <w:rFonts w:ascii="Arial" w:hAnsi="Arial" w:cs="Arial"/>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 xml:space="preserve">opkg remove kmod-b43 kmod-b43legacy </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opkg update</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opkg install kmod-brcmsmac</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rm -f /etc/config/wireless</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wifi detect &gt; /etc/config/wireless</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wifi</w:t>
      </w:r>
    </w:p>
    <w:p w:rsidR="00612474" w:rsidRPr="00977983" w:rsidRDefault="00612474" w:rsidP="00977983">
      <w:pPr>
        <w:rPr>
          <w:sz w:val="32"/>
        </w:rPr>
      </w:pPr>
    </w:p>
    <w:p w:rsidR="00612474" w:rsidRPr="00977983" w:rsidRDefault="00612474" w:rsidP="00977983">
      <w:pPr>
        <w:rPr>
          <w:color w:val="333333"/>
          <w:szCs w:val="21"/>
          <w:lang w:eastAsia="sk-SK"/>
        </w:rPr>
      </w:pPr>
      <w:r w:rsidRPr="00977983">
        <w:rPr>
          <w:color w:val="333333"/>
          <w:szCs w:val="21"/>
          <w:lang w:eastAsia="sk-SK"/>
        </w:rPr>
        <w:t>Nastavíme konfiguračný súbor pre wifi /etc/config/wireless.</w:t>
      </w:r>
    </w:p>
    <w:p w:rsidR="00612474" w:rsidRDefault="00612474" w:rsidP="00612474">
      <w:pPr>
        <w:rPr>
          <w:rFonts w:ascii="Arial" w:hAnsi="Arial" w:cs="Arial"/>
          <w:color w:val="333333"/>
          <w:sz w:val="21"/>
          <w:szCs w:val="21"/>
          <w:lang w:eastAsia="sk-SK"/>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config wifi-device  wlan0</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ab/>
        <w:t>option type     mac80211</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ab/>
        <w:t>option channel  5</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ab/>
        <w:t>option macaddr</w:t>
      </w:r>
      <w:r>
        <w:rPr>
          <w:color w:val="000000"/>
          <w:sz w:val="18"/>
          <w:szCs w:val="18"/>
        </w:rPr>
        <w:tab/>
        <w:t>00:25:9c:30:2c:f4</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ab/>
        <w:t>option hwmode</w:t>
      </w:r>
      <w:r>
        <w:rPr>
          <w:color w:val="000000"/>
          <w:sz w:val="18"/>
          <w:szCs w:val="18"/>
        </w:rPr>
        <w:tab/>
        <w:t>11n</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ab/>
        <w:t># REMOVE THIS LINE TO ENABLE WIFI:</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ab/>
        <w:t># option disabled 0</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config wifi-iface</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ab/>
        <w:t>option device   wlan0</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w:t>
      </w:r>
      <w:r>
        <w:rPr>
          <w:color w:val="000000"/>
          <w:sz w:val="18"/>
          <w:szCs w:val="18"/>
        </w:rPr>
        <w:tab/>
        <w:t>option network  lan</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ab/>
        <w:t>option mode     ap</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ab/>
        <w:t>option ssid     OpenFlow-OpenWrt</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ab/>
        <w:t>option encryption none</w:t>
      </w:r>
    </w:p>
    <w:p w:rsidR="00612474" w:rsidRDefault="00612474" w:rsidP="00612474">
      <w:pPr>
        <w:rPr>
          <w:rFonts w:ascii="Arial" w:hAnsi="Arial" w:cs="Arial"/>
          <w:sz w:val="22"/>
          <w:szCs w:val="22"/>
        </w:rPr>
      </w:pPr>
    </w:p>
    <w:p w:rsidR="00612474" w:rsidRDefault="00612474" w:rsidP="00977983">
      <w:r>
        <w:t>Ďalej potrebujeme nastaviť /etc/config/openflow.</w:t>
      </w:r>
    </w:p>
    <w:p w:rsidR="00612474" w:rsidRDefault="00612474" w:rsidP="00612474">
      <w:pPr>
        <w:rPr>
          <w:rFonts w:ascii="Arial" w:hAnsi="Arial" w:cs="Arial"/>
        </w:rPr>
      </w:pP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config 'ofswitch'</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ab/>
        <w:t>option 'dp' 'dp0'</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ab/>
        <w:t>option 'ofports' 'eth0.0 eth0.1 eth0.2 eth0.3 eth0.4 wlan0 '</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ab/>
        <w:t>option 'ofctl' 'tcp:192.168.1.10:6633'  #ip adresa controllera</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ab/>
        <w:t>option 'mode'  'outofband'</w:t>
      </w:r>
    </w:p>
    <w:p w:rsidR="00612474" w:rsidRDefault="00612474" w:rsidP="00612474">
      <w:pPr>
        <w:rPr>
          <w:rFonts w:ascii="Arial" w:hAnsi="Arial" w:cs="Arial"/>
          <w:sz w:val="22"/>
          <w:szCs w:val="22"/>
        </w:rPr>
      </w:pPr>
    </w:p>
    <w:p w:rsidR="00612474" w:rsidRDefault="00612474" w:rsidP="00977983">
      <w:r>
        <w:t>Nakoniec spravíme reštart, nech sa všetky zmeny prejavia. Ale pre istotu aj fyzický reštart.</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/etc/init.d/openflow restart</w:t>
      </w:r>
    </w:p>
    <w:p w:rsidR="00612474" w:rsidRDefault="00612474" w:rsidP="00612474">
      <w:pPr>
        <w:pStyle w:val="PredformtovanHTML"/>
        <w:pBdr>
          <w:top w:val="dashed" w:sz="6" w:space="12" w:color="2F6FAB"/>
          <w:left w:val="dashed" w:sz="6" w:space="12" w:color="2F6FAB"/>
          <w:bottom w:val="dashed" w:sz="6" w:space="12" w:color="2F6FAB"/>
          <w:right w:val="dashed" w:sz="6" w:space="12" w:color="2F6FAB"/>
        </w:pBdr>
        <w:shd w:val="clear" w:color="auto" w:fill="F9F9F9"/>
        <w:spacing w:line="264" w:lineRule="atLeast"/>
        <w:rPr>
          <w:color w:val="000000"/>
          <w:sz w:val="18"/>
          <w:szCs w:val="18"/>
        </w:rPr>
      </w:pPr>
      <w:r>
        <w:rPr>
          <w:color w:val="000000"/>
          <w:sz w:val="18"/>
          <w:szCs w:val="18"/>
        </w:rPr>
        <w:t>/etc/init.d/network restart</w:t>
      </w:r>
    </w:p>
    <w:p w:rsidR="00612474" w:rsidRDefault="00612474" w:rsidP="00612474">
      <w:pPr>
        <w:rPr>
          <w:rFonts w:ascii="Arial" w:hAnsi="Arial" w:cs="Arial"/>
          <w:sz w:val="22"/>
          <w:szCs w:val="22"/>
        </w:rPr>
      </w:pPr>
    </w:p>
    <w:p w:rsidR="00AE7F0A" w:rsidRDefault="00AE7F0A" w:rsidP="00612474">
      <w:pPr>
        <w:rPr>
          <w:rFonts w:ascii="Arial" w:hAnsi="Arial" w:cs="Arial"/>
          <w:sz w:val="22"/>
          <w:szCs w:val="22"/>
        </w:rPr>
      </w:pPr>
    </w:p>
    <w:p w:rsidR="00AE7F0A" w:rsidRDefault="00AE7F0A" w:rsidP="00612474">
      <w:pPr>
        <w:rPr>
          <w:rFonts w:ascii="Arial" w:hAnsi="Arial" w:cs="Arial"/>
          <w:sz w:val="22"/>
          <w:szCs w:val="22"/>
        </w:rPr>
      </w:pPr>
    </w:p>
    <w:p w:rsidR="00612474" w:rsidRPr="00AE7F0A" w:rsidRDefault="00612474" w:rsidP="00612474">
      <w:pPr>
        <w:rPr>
          <w:b/>
          <w:sz w:val="28"/>
        </w:rPr>
      </w:pPr>
      <w:r w:rsidRPr="00AE7F0A">
        <w:rPr>
          <w:b/>
          <w:sz w:val="28"/>
        </w:rPr>
        <w:t>2.  Riešenie pomocou Open vSwitch</w:t>
      </w:r>
    </w:p>
    <w:p w:rsidR="00612474" w:rsidRDefault="00612474" w:rsidP="00612474">
      <w:pPr>
        <w:rPr>
          <w:rFonts w:ascii="Arial" w:hAnsi="Arial" w:cs="Arial"/>
          <w:sz w:val="22"/>
        </w:rPr>
      </w:pPr>
    </w:p>
    <w:p w:rsidR="00612474" w:rsidRDefault="00612474" w:rsidP="00977983">
      <w:r>
        <w:t>Open vSwitch je softvérový viacvrstvový prepínač licencovaný pod Open Source Apache 2.0 licencií. Je navrhnutý tak, aby umožňoval masívnu automatizáciu sietí pomocou programových rozšírení. Väčšina zdrojového kódu je napísaná v natívnom jazyku C a je jednoducho prenositeľný do rôznych prostredí, kam patria predovšetkým aj vnorené systémy.</w:t>
      </w:r>
    </w:p>
    <w:p w:rsidR="00612474" w:rsidRDefault="00612474" w:rsidP="00977983"/>
    <w:p w:rsidR="00612474" w:rsidRDefault="00612474" w:rsidP="00977983">
      <w:r>
        <w:t>Aktuálna verzia Open vSwitch (v2.4.0) podporuje nasledovné vlastnosti:</w:t>
      </w:r>
    </w:p>
    <w:p w:rsidR="00612474" w:rsidRDefault="00612474" w:rsidP="00977983"/>
    <w:p w:rsidR="00612474" w:rsidRDefault="00612474" w:rsidP="00977983">
      <w:pPr>
        <w:pStyle w:val="Odsekzoznamu"/>
        <w:numPr>
          <w:ilvl w:val="0"/>
          <w:numId w:val="9"/>
        </w:numPr>
      </w:pPr>
      <w:r>
        <w:t>Monitorovanie komunikácie medzi virtuálnych systémov (inter-VM) cez protokolov NetFlow, sFlow(R), IPFIX, SPAN, RSPAN a GRE tunelov.</w:t>
      </w:r>
    </w:p>
    <w:p w:rsidR="00612474" w:rsidRDefault="00612474" w:rsidP="00977983"/>
    <w:p w:rsidR="00612474" w:rsidRDefault="00612474" w:rsidP="00977983">
      <w:pPr>
        <w:pStyle w:val="Odsekzoznamu"/>
        <w:numPr>
          <w:ilvl w:val="0"/>
          <w:numId w:val="9"/>
        </w:numPr>
      </w:pPr>
      <w:r>
        <w:t>LACP (IEEE 802.1AX-2008)</w:t>
      </w:r>
    </w:p>
    <w:p w:rsidR="00612474" w:rsidRDefault="00612474" w:rsidP="00977983"/>
    <w:p w:rsidR="00612474" w:rsidRDefault="00612474" w:rsidP="00977983">
      <w:pPr>
        <w:pStyle w:val="Odsekzoznamu"/>
        <w:numPr>
          <w:ilvl w:val="0"/>
          <w:numId w:val="9"/>
        </w:numPr>
      </w:pPr>
      <w:r>
        <w:t>Štandard 802.1Q – podpora VLAN pomocou trunk liniek</w:t>
      </w:r>
    </w:p>
    <w:p w:rsidR="00612474" w:rsidRDefault="00612474" w:rsidP="00977983"/>
    <w:p w:rsidR="00612474" w:rsidRDefault="00612474" w:rsidP="00977983">
      <w:pPr>
        <w:pStyle w:val="Odsekzoznamu"/>
        <w:numPr>
          <w:ilvl w:val="0"/>
          <w:numId w:val="9"/>
        </w:numPr>
      </w:pPr>
      <w:r>
        <w:t>Multicast snooping</w:t>
      </w:r>
    </w:p>
    <w:p w:rsidR="00612474" w:rsidRDefault="00612474" w:rsidP="00977983"/>
    <w:p w:rsidR="00612474" w:rsidRDefault="00612474" w:rsidP="00977983">
      <w:pPr>
        <w:pStyle w:val="Odsekzoznamu"/>
        <w:numPr>
          <w:ilvl w:val="0"/>
          <w:numId w:val="9"/>
        </w:numPr>
      </w:pPr>
      <w:r>
        <w:t>IETF Auto-Attach SPBM a podpora LLDP</w:t>
      </w:r>
    </w:p>
    <w:p w:rsidR="00612474" w:rsidRDefault="00612474" w:rsidP="00977983"/>
    <w:p w:rsidR="00612474" w:rsidRDefault="00612474" w:rsidP="00977983">
      <w:pPr>
        <w:pStyle w:val="Odsekzoznamu"/>
        <w:numPr>
          <w:ilvl w:val="0"/>
          <w:numId w:val="9"/>
        </w:numPr>
      </w:pPr>
      <w:r>
        <w:t>Štandard 802.1ag pre správu a údržbu sietí</w:t>
      </w:r>
    </w:p>
    <w:p w:rsidR="00612474" w:rsidRDefault="00612474" w:rsidP="00977983"/>
    <w:p w:rsidR="00612474" w:rsidRDefault="00612474" w:rsidP="00977983">
      <w:pPr>
        <w:pStyle w:val="Odsekzoznamu"/>
        <w:numPr>
          <w:ilvl w:val="0"/>
          <w:numId w:val="9"/>
        </w:numPr>
      </w:pPr>
      <w:r>
        <w:t>STP (IEEE 802.1D-1998) a RSTP (IEEE 802.1D-2004)</w:t>
      </w:r>
    </w:p>
    <w:p w:rsidR="00612474" w:rsidRDefault="00612474" w:rsidP="00977983"/>
    <w:p w:rsidR="00612474" w:rsidRDefault="00612474" w:rsidP="00977983">
      <w:pPr>
        <w:pStyle w:val="Odsekzoznamu"/>
        <w:numPr>
          <w:ilvl w:val="0"/>
          <w:numId w:val="9"/>
        </w:numPr>
      </w:pPr>
      <w:r>
        <w:t>Konfigurácia QoS a riadenie premávky</w:t>
      </w:r>
    </w:p>
    <w:p w:rsidR="00612474" w:rsidRDefault="00612474" w:rsidP="00977983"/>
    <w:p w:rsidR="00612474" w:rsidRDefault="00612474" w:rsidP="00977983">
      <w:pPr>
        <w:pStyle w:val="Odsekzoznamu"/>
        <w:numPr>
          <w:ilvl w:val="0"/>
          <w:numId w:val="9"/>
        </w:numPr>
      </w:pPr>
      <w:r>
        <w:t>Podpora pre HFSC qdisc</w:t>
      </w:r>
    </w:p>
    <w:p w:rsidR="00612474" w:rsidRDefault="00612474" w:rsidP="00977983"/>
    <w:p w:rsidR="00612474" w:rsidRDefault="00612474" w:rsidP="00977983">
      <w:pPr>
        <w:pStyle w:val="Odsekzoznamu"/>
        <w:numPr>
          <w:ilvl w:val="0"/>
          <w:numId w:val="9"/>
        </w:numPr>
      </w:pPr>
      <w:r>
        <w:t>Riadenie premávky medzi VM rozhraniami</w:t>
      </w:r>
    </w:p>
    <w:p w:rsidR="00612474" w:rsidRDefault="00612474" w:rsidP="00977983"/>
    <w:p w:rsidR="00612474" w:rsidRDefault="00612474" w:rsidP="00977983">
      <w:pPr>
        <w:pStyle w:val="Odsekzoznamu"/>
        <w:numPr>
          <w:ilvl w:val="0"/>
          <w:numId w:val="9"/>
        </w:numPr>
      </w:pPr>
      <w:r>
        <w:t>NIC bonding with source-MAC load balancing, active backup, and L4 hashing</w:t>
      </w:r>
    </w:p>
    <w:p w:rsidR="00612474" w:rsidRDefault="00612474" w:rsidP="00977983"/>
    <w:p w:rsidR="00612474" w:rsidRDefault="00612474" w:rsidP="00977983">
      <w:pPr>
        <w:pStyle w:val="Odsekzoznamu"/>
        <w:numPr>
          <w:ilvl w:val="0"/>
          <w:numId w:val="9"/>
        </w:numPr>
      </w:pPr>
      <w:r>
        <w:t>Podpora protokolu OpenFlow (s mnohými rozšíreniami pre virtualizáciu)</w:t>
      </w:r>
    </w:p>
    <w:p w:rsidR="00612474" w:rsidRDefault="00612474" w:rsidP="00977983"/>
    <w:p w:rsidR="00612474" w:rsidRDefault="00612474" w:rsidP="00977983">
      <w:pPr>
        <w:pStyle w:val="Odsekzoznamu"/>
        <w:numPr>
          <w:ilvl w:val="0"/>
          <w:numId w:val="9"/>
        </w:numPr>
      </w:pPr>
      <w:r>
        <w:t>Podpora IPv6</w:t>
      </w:r>
    </w:p>
    <w:p w:rsidR="00612474" w:rsidRDefault="00612474" w:rsidP="00977983"/>
    <w:p w:rsidR="00612474" w:rsidRDefault="00612474" w:rsidP="00977983">
      <w:pPr>
        <w:pStyle w:val="Odsekzoznamu"/>
        <w:numPr>
          <w:ilvl w:val="0"/>
          <w:numId w:val="9"/>
        </w:numPr>
      </w:pPr>
      <w:r>
        <w:t>Tunelovacie protokoly (GRE, VXLAN, STT, a Geneve, s IPsec podporou)</w:t>
      </w:r>
    </w:p>
    <w:p w:rsidR="00612474" w:rsidRDefault="00612474" w:rsidP="00977983"/>
    <w:p w:rsidR="00612474" w:rsidRDefault="00612474" w:rsidP="00977983">
      <w:pPr>
        <w:pStyle w:val="Odsekzoznamu"/>
        <w:numPr>
          <w:ilvl w:val="0"/>
          <w:numId w:val="9"/>
        </w:numPr>
      </w:pPr>
      <w:r>
        <w:t>Protokol na vzdialenú konfiguráciu pomocou C a Python väzieb</w:t>
      </w:r>
    </w:p>
    <w:p w:rsidR="00612474" w:rsidRDefault="00612474" w:rsidP="00977983"/>
    <w:p w:rsidR="00612474" w:rsidRDefault="00612474" w:rsidP="00977983">
      <w:pPr>
        <w:pStyle w:val="Odsekzoznamu"/>
        <w:numPr>
          <w:ilvl w:val="0"/>
          <w:numId w:val="9"/>
        </w:numPr>
      </w:pPr>
      <w:r>
        <w:t>Prepínanie (forwarding) v rámci jadra (kernel) a používateľského priestoru (user-space)</w:t>
      </w:r>
    </w:p>
    <w:p w:rsidR="00612474" w:rsidRDefault="00612474" w:rsidP="00977983"/>
    <w:p w:rsidR="00612474" w:rsidRDefault="00612474" w:rsidP="00977983">
      <w:pPr>
        <w:pStyle w:val="Odsekzoznamu"/>
        <w:numPr>
          <w:ilvl w:val="0"/>
          <w:numId w:val="9"/>
        </w:numPr>
      </w:pPr>
      <w:r>
        <w:t>Abstraktná vrstva prepínania (forwarding) umožňuje jednoduchú prenositeľnosť do nových softvérových a hardvérových platforiem</w:t>
      </w:r>
    </w:p>
    <w:p w:rsidR="00612474" w:rsidRDefault="00612474" w:rsidP="00977983"/>
    <w:p w:rsidR="00612474" w:rsidRDefault="00612474" w:rsidP="00977983">
      <w:r>
        <w:t xml:space="preserve">Hlavnou výhodou </w:t>
      </w:r>
      <w:r>
        <w:rPr>
          <w:i/>
        </w:rPr>
        <w:t>Open vSwitch</w:t>
      </w:r>
      <w:r>
        <w:t xml:space="preserve"> je to, že podporuje naraz niekoľko verzií protokolu OpenFlow a je kompatbilný s firmvérom </w:t>
      </w:r>
      <w:r>
        <w:rPr>
          <w:i/>
        </w:rPr>
        <w:t>OpenWrt</w:t>
      </w:r>
      <w:r>
        <w:t xml:space="preserve"> pre SOHO smerovačov. Súčasná podpora jednotlivých verzií OpenFlow vyzerá nasledovne:</w:t>
      </w:r>
    </w:p>
    <w:p w:rsidR="00612474" w:rsidRDefault="00612474" w:rsidP="00612474">
      <w:pPr>
        <w:pStyle w:val="Odsekzoznamu"/>
        <w:ind w:left="0"/>
        <w:jc w:val="center"/>
        <w:rPr>
          <w:rFonts w:ascii="Arial" w:hAnsi="Arial" w:cs="Arial"/>
        </w:rPr>
      </w:pPr>
    </w:p>
    <w:p w:rsidR="00612474" w:rsidRDefault="00612474" w:rsidP="00612474">
      <w:pPr>
        <w:pStyle w:val="Odsekzoznamu"/>
        <w:ind w:left="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128"/>
        <w:gridCol w:w="1316"/>
        <w:gridCol w:w="1316"/>
        <w:gridCol w:w="1316"/>
        <w:gridCol w:w="1316"/>
        <w:gridCol w:w="1316"/>
      </w:tblGrid>
      <w:tr w:rsidR="00612474" w:rsidTr="00612474">
        <w:tc>
          <w:tcPr>
            <w:tcW w:w="1504" w:type="dxa"/>
            <w:vMerge w:val="restart"/>
            <w:tcBorders>
              <w:top w:val="single" w:sz="12" w:space="0" w:color="auto"/>
              <w:left w:val="single" w:sz="12" w:space="0" w:color="auto"/>
              <w:bottom w:val="single" w:sz="4" w:space="0" w:color="auto"/>
              <w:right w:val="single" w:sz="12" w:space="0" w:color="auto"/>
            </w:tcBorders>
            <w:hideMark/>
          </w:tcPr>
          <w:p w:rsidR="00612474" w:rsidRDefault="00612474">
            <w:pPr>
              <w:pStyle w:val="Odsekzoznamu"/>
              <w:ind w:left="0"/>
              <w:jc w:val="center"/>
              <w:rPr>
                <w:rFonts w:ascii="Arial" w:hAnsi="Arial" w:cs="Arial"/>
                <w:sz w:val="20"/>
              </w:rPr>
            </w:pPr>
            <w:r>
              <w:rPr>
                <w:rFonts w:ascii="Arial" w:hAnsi="Arial" w:cs="Arial"/>
                <w:sz w:val="20"/>
              </w:rPr>
              <w:t xml:space="preserve">Verzie      </w:t>
            </w:r>
            <w:r>
              <w:rPr>
                <w:rFonts w:ascii="Arial" w:hAnsi="Arial" w:cs="Arial"/>
                <w:i/>
                <w:sz w:val="20"/>
              </w:rPr>
              <w:t>Open vSwitch</w:t>
            </w:r>
          </w:p>
        </w:tc>
        <w:tc>
          <w:tcPr>
            <w:tcW w:w="7708" w:type="dxa"/>
            <w:gridSpan w:val="6"/>
            <w:tcBorders>
              <w:top w:val="single" w:sz="12" w:space="0" w:color="auto"/>
              <w:left w:val="single" w:sz="12" w:space="0" w:color="auto"/>
              <w:bottom w:val="single" w:sz="4" w:space="0" w:color="auto"/>
              <w:right w:val="single" w:sz="12" w:space="0" w:color="auto"/>
            </w:tcBorders>
            <w:hideMark/>
          </w:tcPr>
          <w:p w:rsidR="00612474" w:rsidRDefault="00612474">
            <w:pPr>
              <w:pStyle w:val="Odsekzoznamu"/>
              <w:ind w:left="0"/>
              <w:jc w:val="center"/>
              <w:rPr>
                <w:rFonts w:ascii="Arial" w:hAnsi="Arial" w:cs="Arial"/>
                <w:sz w:val="20"/>
              </w:rPr>
            </w:pPr>
            <w:r>
              <w:rPr>
                <w:rFonts w:ascii="Arial" w:hAnsi="Arial" w:cs="Arial"/>
                <w:sz w:val="20"/>
              </w:rPr>
              <w:t xml:space="preserve">Verzie </w:t>
            </w:r>
            <w:r>
              <w:rPr>
                <w:rFonts w:ascii="Arial" w:hAnsi="Arial" w:cs="Arial"/>
                <w:i/>
                <w:sz w:val="20"/>
              </w:rPr>
              <w:t>OpenFlow</w:t>
            </w:r>
          </w:p>
        </w:tc>
      </w:tr>
      <w:tr w:rsidR="00612474" w:rsidTr="00612474">
        <w:tc>
          <w:tcPr>
            <w:tcW w:w="0" w:type="auto"/>
            <w:vMerge/>
            <w:tcBorders>
              <w:top w:val="single" w:sz="12" w:space="0" w:color="auto"/>
              <w:left w:val="single" w:sz="12" w:space="0" w:color="auto"/>
              <w:bottom w:val="single" w:sz="4" w:space="0" w:color="auto"/>
              <w:right w:val="single" w:sz="12" w:space="0" w:color="auto"/>
            </w:tcBorders>
            <w:vAlign w:val="center"/>
            <w:hideMark/>
          </w:tcPr>
          <w:p w:rsidR="00612474" w:rsidRDefault="00612474">
            <w:pPr>
              <w:spacing w:line="240" w:lineRule="auto"/>
              <w:rPr>
                <w:rFonts w:ascii="Arial" w:hAnsi="Arial" w:cs="Arial"/>
                <w:sz w:val="20"/>
                <w:szCs w:val="22"/>
              </w:rPr>
            </w:pPr>
          </w:p>
        </w:tc>
        <w:tc>
          <w:tcPr>
            <w:tcW w:w="1128" w:type="dxa"/>
            <w:tcBorders>
              <w:top w:val="single" w:sz="4" w:space="0" w:color="auto"/>
              <w:left w:val="single" w:sz="12" w:space="0" w:color="auto"/>
              <w:bottom w:val="single" w:sz="12"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1.0</w:t>
            </w:r>
          </w:p>
        </w:tc>
        <w:tc>
          <w:tcPr>
            <w:tcW w:w="1316" w:type="dxa"/>
            <w:tcBorders>
              <w:top w:val="single" w:sz="4" w:space="0" w:color="auto"/>
              <w:left w:val="single" w:sz="4" w:space="0" w:color="auto"/>
              <w:bottom w:val="single" w:sz="12"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1.1</w:t>
            </w:r>
          </w:p>
        </w:tc>
        <w:tc>
          <w:tcPr>
            <w:tcW w:w="1316" w:type="dxa"/>
            <w:tcBorders>
              <w:top w:val="single" w:sz="4" w:space="0" w:color="auto"/>
              <w:left w:val="single" w:sz="4" w:space="0" w:color="auto"/>
              <w:bottom w:val="single" w:sz="12"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1.2</w:t>
            </w:r>
          </w:p>
        </w:tc>
        <w:tc>
          <w:tcPr>
            <w:tcW w:w="1316" w:type="dxa"/>
            <w:tcBorders>
              <w:top w:val="single" w:sz="4" w:space="0" w:color="auto"/>
              <w:left w:val="single" w:sz="4" w:space="0" w:color="auto"/>
              <w:bottom w:val="single" w:sz="12"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1.3</w:t>
            </w:r>
          </w:p>
        </w:tc>
        <w:tc>
          <w:tcPr>
            <w:tcW w:w="1316" w:type="dxa"/>
            <w:tcBorders>
              <w:top w:val="single" w:sz="4" w:space="0" w:color="auto"/>
              <w:left w:val="single" w:sz="4" w:space="0" w:color="auto"/>
              <w:bottom w:val="single" w:sz="12"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1.4</w:t>
            </w:r>
          </w:p>
        </w:tc>
        <w:tc>
          <w:tcPr>
            <w:tcW w:w="1316" w:type="dxa"/>
            <w:tcBorders>
              <w:top w:val="single" w:sz="4" w:space="0" w:color="auto"/>
              <w:left w:val="single" w:sz="4" w:space="0" w:color="auto"/>
              <w:bottom w:val="single" w:sz="12" w:space="0" w:color="auto"/>
              <w:right w:val="single" w:sz="12" w:space="0" w:color="auto"/>
            </w:tcBorders>
            <w:hideMark/>
          </w:tcPr>
          <w:p w:rsidR="00612474" w:rsidRDefault="00612474">
            <w:pPr>
              <w:pStyle w:val="Odsekzoznamu"/>
              <w:ind w:left="0"/>
              <w:jc w:val="center"/>
              <w:rPr>
                <w:rFonts w:ascii="Arial" w:hAnsi="Arial" w:cs="Arial"/>
                <w:sz w:val="20"/>
              </w:rPr>
            </w:pPr>
            <w:r>
              <w:rPr>
                <w:rFonts w:ascii="Arial" w:hAnsi="Arial" w:cs="Arial"/>
                <w:sz w:val="20"/>
              </w:rPr>
              <w:t>1.5</w:t>
            </w:r>
          </w:p>
        </w:tc>
      </w:tr>
      <w:tr w:rsidR="00612474" w:rsidTr="00612474">
        <w:tc>
          <w:tcPr>
            <w:tcW w:w="1504" w:type="dxa"/>
            <w:tcBorders>
              <w:top w:val="single" w:sz="4" w:space="0" w:color="auto"/>
              <w:left w:val="single" w:sz="12" w:space="0" w:color="auto"/>
              <w:bottom w:val="single" w:sz="4" w:space="0" w:color="auto"/>
              <w:right w:val="single" w:sz="12" w:space="0" w:color="auto"/>
            </w:tcBorders>
            <w:hideMark/>
          </w:tcPr>
          <w:p w:rsidR="00612474" w:rsidRDefault="00612474">
            <w:pPr>
              <w:pStyle w:val="Odsekzoznamu"/>
              <w:ind w:left="0"/>
              <w:jc w:val="center"/>
              <w:rPr>
                <w:rFonts w:ascii="Arial" w:hAnsi="Arial" w:cs="Arial"/>
                <w:sz w:val="20"/>
              </w:rPr>
            </w:pPr>
            <w:r>
              <w:rPr>
                <w:rFonts w:ascii="Arial" w:hAnsi="Arial" w:cs="Arial"/>
                <w:sz w:val="20"/>
              </w:rPr>
              <w:t>1.9 a staršie</w:t>
            </w:r>
          </w:p>
        </w:tc>
        <w:tc>
          <w:tcPr>
            <w:tcW w:w="1128" w:type="dxa"/>
            <w:tcBorders>
              <w:top w:val="single" w:sz="12" w:space="0" w:color="auto"/>
              <w:left w:val="single" w:sz="12"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áno</w:t>
            </w:r>
          </w:p>
        </w:tc>
        <w:tc>
          <w:tcPr>
            <w:tcW w:w="1316" w:type="dxa"/>
            <w:tcBorders>
              <w:top w:val="single" w:sz="12"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nie</w:t>
            </w:r>
          </w:p>
        </w:tc>
        <w:tc>
          <w:tcPr>
            <w:tcW w:w="1316" w:type="dxa"/>
            <w:tcBorders>
              <w:top w:val="single" w:sz="12"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nie</w:t>
            </w:r>
          </w:p>
        </w:tc>
        <w:tc>
          <w:tcPr>
            <w:tcW w:w="1316" w:type="dxa"/>
            <w:tcBorders>
              <w:top w:val="single" w:sz="12"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nie</w:t>
            </w:r>
          </w:p>
        </w:tc>
        <w:tc>
          <w:tcPr>
            <w:tcW w:w="1316" w:type="dxa"/>
            <w:tcBorders>
              <w:top w:val="single" w:sz="12"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nie</w:t>
            </w:r>
          </w:p>
        </w:tc>
        <w:tc>
          <w:tcPr>
            <w:tcW w:w="1316" w:type="dxa"/>
            <w:tcBorders>
              <w:top w:val="single" w:sz="12"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nie</w:t>
            </w:r>
          </w:p>
        </w:tc>
      </w:tr>
      <w:tr w:rsidR="00612474" w:rsidTr="00612474">
        <w:tc>
          <w:tcPr>
            <w:tcW w:w="1504" w:type="dxa"/>
            <w:tcBorders>
              <w:top w:val="single" w:sz="4" w:space="0" w:color="auto"/>
              <w:left w:val="single" w:sz="12" w:space="0" w:color="auto"/>
              <w:bottom w:val="single" w:sz="4" w:space="0" w:color="auto"/>
              <w:right w:val="single" w:sz="12" w:space="0" w:color="auto"/>
            </w:tcBorders>
            <w:hideMark/>
          </w:tcPr>
          <w:p w:rsidR="00612474" w:rsidRDefault="00612474">
            <w:pPr>
              <w:pStyle w:val="Odsekzoznamu"/>
              <w:ind w:left="0"/>
              <w:jc w:val="center"/>
              <w:rPr>
                <w:rFonts w:ascii="Arial" w:hAnsi="Arial" w:cs="Arial"/>
                <w:sz w:val="20"/>
              </w:rPr>
            </w:pPr>
            <w:r>
              <w:rPr>
                <w:rFonts w:ascii="Arial" w:hAnsi="Arial" w:cs="Arial"/>
                <w:sz w:val="20"/>
              </w:rPr>
              <w:t>1.10</w:t>
            </w:r>
          </w:p>
        </w:tc>
        <w:tc>
          <w:tcPr>
            <w:tcW w:w="1128" w:type="dxa"/>
            <w:tcBorders>
              <w:top w:val="single" w:sz="4" w:space="0" w:color="auto"/>
              <w:left w:val="single" w:sz="12"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áno</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nie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nie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nie</w:t>
            </w:r>
          </w:p>
        </w:tc>
      </w:tr>
      <w:tr w:rsidR="00612474" w:rsidTr="00612474">
        <w:tc>
          <w:tcPr>
            <w:tcW w:w="1504" w:type="dxa"/>
            <w:tcBorders>
              <w:top w:val="single" w:sz="4" w:space="0" w:color="auto"/>
              <w:left w:val="single" w:sz="12" w:space="0" w:color="auto"/>
              <w:bottom w:val="single" w:sz="4" w:space="0" w:color="auto"/>
              <w:right w:val="single" w:sz="12" w:space="0" w:color="auto"/>
            </w:tcBorders>
            <w:hideMark/>
          </w:tcPr>
          <w:p w:rsidR="00612474" w:rsidRDefault="00612474">
            <w:pPr>
              <w:pStyle w:val="Odsekzoznamu"/>
              <w:ind w:left="0"/>
              <w:jc w:val="center"/>
              <w:rPr>
                <w:rFonts w:ascii="Arial" w:hAnsi="Arial" w:cs="Arial"/>
                <w:sz w:val="20"/>
              </w:rPr>
            </w:pPr>
            <w:r>
              <w:rPr>
                <w:rFonts w:ascii="Arial" w:hAnsi="Arial" w:cs="Arial"/>
                <w:sz w:val="20"/>
              </w:rPr>
              <w:t>1.11</w:t>
            </w:r>
          </w:p>
        </w:tc>
        <w:tc>
          <w:tcPr>
            <w:tcW w:w="1128" w:type="dxa"/>
            <w:tcBorders>
              <w:top w:val="single" w:sz="4" w:space="0" w:color="auto"/>
              <w:left w:val="single" w:sz="12"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áno</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nie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nie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nie</w:t>
            </w:r>
          </w:p>
        </w:tc>
      </w:tr>
      <w:tr w:rsidR="00612474" w:rsidTr="00612474">
        <w:tc>
          <w:tcPr>
            <w:tcW w:w="1504" w:type="dxa"/>
            <w:tcBorders>
              <w:top w:val="single" w:sz="4" w:space="0" w:color="auto"/>
              <w:left w:val="single" w:sz="12" w:space="0" w:color="auto"/>
              <w:bottom w:val="single" w:sz="4" w:space="0" w:color="auto"/>
              <w:right w:val="single" w:sz="12" w:space="0" w:color="auto"/>
            </w:tcBorders>
            <w:hideMark/>
          </w:tcPr>
          <w:p w:rsidR="00612474" w:rsidRDefault="00612474">
            <w:pPr>
              <w:pStyle w:val="Odsekzoznamu"/>
              <w:ind w:left="0"/>
              <w:jc w:val="center"/>
              <w:rPr>
                <w:rFonts w:ascii="Arial" w:hAnsi="Arial" w:cs="Arial"/>
                <w:sz w:val="20"/>
              </w:rPr>
            </w:pPr>
            <w:r>
              <w:rPr>
                <w:rFonts w:ascii="Arial" w:hAnsi="Arial" w:cs="Arial"/>
                <w:sz w:val="20"/>
              </w:rPr>
              <w:t>2.0</w:t>
            </w:r>
          </w:p>
        </w:tc>
        <w:tc>
          <w:tcPr>
            <w:tcW w:w="1128" w:type="dxa"/>
            <w:tcBorders>
              <w:top w:val="single" w:sz="4" w:space="0" w:color="auto"/>
              <w:left w:val="single" w:sz="12"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áno</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nie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nie</w:t>
            </w:r>
          </w:p>
        </w:tc>
      </w:tr>
      <w:tr w:rsidR="00612474" w:rsidTr="00612474">
        <w:tc>
          <w:tcPr>
            <w:tcW w:w="1504" w:type="dxa"/>
            <w:tcBorders>
              <w:top w:val="single" w:sz="4" w:space="0" w:color="auto"/>
              <w:left w:val="single" w:sz="12" w:space="0" w:color="auto"/>
              <w:bottom w:val="single" w:sz="4" w:space="0" w:color="auto"/>
              <w:right w:val="single" w:sz="12" w:space="0" w:color="auto"/>
            </w:tcBorders>
            <w:hideMark/>
          </w:tcPr>
          <w:p w:rsidR="00612474" w:rsidRDefault="00612474">
            <w:pPr>
              <w:pStyle w:val="Odsekzoznamu"/>
              <w:ind w:left="0"/>
              <w:jc w:val="center"/>
              <w:rPr>
                <w:rFonts w:ascii="Arial" w:hAnsi="Arial" w:cs="Arial"/>
                <w:sz w:val="20"/>
              </w:rPr>
            </w:pPr>
            <w:r>
              <w:rPr>
                <w:rFonts w:ascii="Arial" w:hAnsi="Arial" w:cs="Arial"/>
                <w:sz w:val="20"/>
              </w:rPr>
              <w:t>2.1</w:t>
            </w:r>
          </w:p>
        </w:tc>
        <w:tc>
          <w:tcPr>
            <w:tcW w:w="1128" w:type="dxa"/>
            <w:tcBorders>
              <w:top w:val="single" w:sz="4" w:space="0" w:color="auto"/>
              <w:left w:val="single" w:sz="12"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áno</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nie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nie</w:t>
            </w:r>
          </w:p>
        </w:tc>
      </w:tr>
      <w:tr w:rsidR="00612474" w:rsidTr="00612474">
        <w:tc>
          <w:tcPr>
            <w:tcW w:w="1504" w:type="dxa"/>
            <w:tcBorders>
              <w:top w:val="single" w:sz="4" w:space="0" w:color="auto"/>
              <w:left w:val="single" w:sz="12" w:space="0" w:color="auto"/>
              <w:bottom w:val="single" w:sz="4" w:space="0" w:color="auto"/>
              <w:right w:val="single" w:sz="12" w:space="0" w:color="auto"/>
            </w:tcBorders>
            <w:hideMark/>
          </w:tcPr>
          <w:p w:rsidR="00612474" w:rsidRDefault="00612474">
            <w:pPr>
              <w:pStyle w:val="Odsekzoznamu"/>
              <w:ind w:left="0"/>
              <w:jc w:val="center"/>
              <w:rPr>
                <w:rFonts w:ascii="Arial" w:hAnsi="Arial" w:cs="Arial"/>
                <w:sz w:val="20"/>
              </w:rPr>
            </w:pPr>
            <w:r>
              <w:rPr>
                <w:rFonts w:ascii="Arial" w:hAnsi="Arial" w:cs="Arial"/>
                <w:sz w:val="20"/>
              </w:rPr>
              <w:t>2.2</w:t>
            </w:r>
          </w:p>
        </w:tc>
        <w:tc>
          <w:tcPr>
            <w:tcW w:w="1128" w:type="dxa"/>
            <w:tcBorders>
              <w:top w:val="single" w:sz="4" w:space="0" w:color="auto"/>
              <w:left w:val="single" w:sz="12"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áno</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r>
      <w:tr w:rsidR="00612474" w:rsidTr="00612474">
        <w:tc>
          <w:tcPr>
            <w:tcW w:w="1504" w:type="dxa"/>
            <w:tcBorders>
              <w:top w:val="single" w:sz="4" w:space="0" w:color="auto"/>
              <w:left w:val="single" w:sz="12" w:space="0" w:color="auto"/>
              <w:bottom w:val="single" w:sz="4" w:space="0" w:color="auto"/>
              <w:right w:val="single" w:sz="12" w:space="0" w:color="auto"/>
            </w:tcBorders>
            <w:hideMark/>
          </w:tcPr>
          <w:p w:rsidR="00612474" w:rsidRDefault="00612474">
            <w:pPr>
              <w:pStyle w:val="Odsekzoznamu"/>
              <w:ind w:left="0"/>
              <w:jc w:val="center"/>
              <w:rPr>
                <w:rFonts w:ascii="Arial" w:hAnsi="Arial" w:cs="Arial"/>
                <w:sz w:val="20"/>
              </w:rPr>
            </w:pPr>
            <w:r>
              <w:rPr>
                <w:rFonts w:ascii="Arial" w:hAnsi="Arial" w:cs="Arial"/>
                <w:sz w:val="20"/>
              </w:rPr>
              <w:t>2.3</w:t>
            </w:r>
          </w:p>
        </w:tc>
        <w:tc>
          <w:tcPr>
            <w:tcW w:w="1128" w:type="dxa"/>
            <w:tcBorders>
              <w:top w:val="single" w:sz="4" w:space="0" w:color="auto"/>
              <w:left w:val="single" w:sz="12"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áno</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áno</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áno</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áno</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r>
      <w:tr w:rsidR="00612474" w:rsidTr="00612474">
        <w:tc>
          <w:tcPr>
            <w:tcW w:w="1504" w:type="dxa"/>
            <w:tcBorders>
              <w:top w:val="single" w:sz="4" w:space="0" w:color="auto"/>
              <w:left w:val="single" w:sz="12" w:space="0" w:color="auto"/>
              <w:bottom w:val="single" w:sz="12" w:space="0" w:color="auto"/>
              <w:right w:val="single" w:sz="12" w:space="0" w:color="auto"/>
            </w:tcBorders>
            <w:hideMark/>
          </w:tcPr>
          <w:p w:rsidR="00612474" w:rsidRDefault="00612474">
            <w:pPr>
              <w:pStyle w:val="Odsekzoznamu"/>
              <w:ind w:left="0"/>
              <w:jc w:val="center"/>
              <w:rPr>
                <w:rFonts w:ascii="Arial" w:hAnsi="Arial" w:cs="Arial"/>
                <w:sz w:val="20"/>
              </w:rPr>
            </w:pPr>
            <w:r>
              <w:rPr>
                <w:rFonts w:ascii="Arial" w:hAnsi="Arial" w:cs="Arial"/>
                <w:sz w:val="20"/>
              </w:rPr>
              <w:t>2.4</w:t>
            </w:r>
          </w:p>
        </w:tc>
        <w:tc>
          <w:tcPr>
            <w:tcW w:w="1128" w:type="dxa"/>
            <w:tcBorders>
              <w:top w:val="single" w:sz="4" w:space="0" w:color="auto"/>
              <w:left w:val="single" w:sz="12"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áno</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áno</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áno</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áno</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c>
          <w:tcPr>
            <w:tcW w:w="1316" w:type="dxa"/>
            <w:tcBorders>
              <w:top w:val="single" w:sz="4" w:space="0" w:color="auto"/>
              <w:left w:val="single" w:sz="4" w:space="0" w:color="auto"/>
              <w:bottom w:val="single" w:sz="4" w:space="0" w:color="auto"/>
              <w:right w:val="single" w:sz="4" w:space="0" w:color="auto"/>
            </w:tcBorders>
            <w:hideMark/>
          </w:tcPr>
          <w:p w:rsidR="00612474" w:rsidRDefault="00612474">
            <w:pPr>
              <w:pStyle w:val="Odsekzoznamu"/>
              <w:ind w:left="0"/>
              <w:jc w:val="center"/>
              <w:rPr>
                <w:rFonts w:ascii="Arial" w:hAnsi="Arial" w:cs="Arial"/>
                <w:sz w:val="20"/>
              </w:rPr>
            </w:pPr>
            <w:r>
              <w:rPr>
                <w:rFonts w:ascii="Arial" w:hAnsi="Arial" w:cs="Arial"/>
                <w:sz w:val="20"/>
              </w:rPr>
              <w:t>čiastočne</w:t>
            </w:r>
          </w:p>
        </w:tc>
      </w:tr>
    </w:tbl>
    <w:p w:rsidR="00612474" w:rsidRDefault="00612474" w:rsidP="00612474">
      <w:pPr>
        <w:pStyle w:val="Odsekzoznamu"/>
        <w:ind w:left="0"/>
        <w:jc w:val="center"/>
        <w:rPr>
          <w:rFonts w:ascii="Arial" w:hAnsi="Arial" w:cs="Arial"/>
          <w:sz w:val="20"/>
          <w:szCs w:val="22"/>
        </w:rPr>
      </w:pPr>
    </w:p>
    <w:p w:rsidR="00612474" w:rsidRPr="002F6562" w:rsidRDefault="002F6562" w:rsidP="00612474">
      <w:pPr>
        <w:pStyle w:val="Odsekzoznamu"/>
        <w:ind w:left="0"/>
        <w:jc w:val="center"/>
        <w:rPr>
          <w:i/>
        </w:rPr>
      </w:pPr>
      <w:r>
        <w:rPr>
          <w:b/>
        </w:rPr>
        <w:t>Tab</w:t>
      </w:r>
      <w:r w:rsidRPr="00E33834">
        <w:rPr>
          <w:b/>
        </w:rPr>
        <w:t>.č.</w:t>
      </w:r>
      <w:r>
        <w:rPr>
          <w:b/>
        </w:rPr>
        <w:t>6</w:t>
      </w:r>
      <w:r>
        <w:t xml:space="preserve"> – </w:t>
      </w:r>
      <w:r w:rsidR="00612474" w:rsidRPr="002F6562">
        <w:rPr>
          <w:i/>
        </w:rPr>
        <w:t>Stav</w:t>
      </w:r>
      <w:r w:rsidR="00612474">
        <w:rPr>
          <w:rFonts w:ascii="Arial" w:hAnsi="Arial" w:cs="Arial"/>
          <w:sz w:val="20"/>
        </w:rPr>
        <w:t xml:space="preserve"> </w:t>
      </w:r>
      <w:r w:rsidR="00612474" w:rsidRPr="002F6562">
        <w:rPr>
          <w:i/>
        </w:rPr>
        <w:t>podpory jednotlivých verzií OpenFlow</w:t>
      </w:r>
    </w:p>
    <w:p w:rsidR="00612474" w:rsidRDefault="00612474" w:rsidP="00612474">
      <w:pPr>
        <w:pStyle w:val="Odsekzoznamu"/>
        <w:ind w:left="0"/>
        <w:jc w:val="center"/>
        <w:rPr>
          <w:rFonts w:ascii="Arial" w:hAnsi="Arial" w:cs="Arial"/>
          <w:sz w:val="22"/>
        </w:rPr>
      </w:pPr>
    </w:p>
    <w:p w:rsidR="00612474" w:rsidRDefault="00612474" w:rsidP="00977983"/>
    <w:p w:rsidR="00612474" w:rsidRDefault="00612474" w:rsidP="00977983">
      <w:r>
        <w:t>Posledné verzie už majú plnú podporu pre OpenFlow v1.3, ktorá je pre náš projekt postačujúca. Preto vznikol nápad využiť Open vSwitch v prepínačoch SDN v rámci riešenia projektu.</w:t>
      </w:r>
    </w:p>
    <w:p w:rsidR="00612474" w:rsidRDefault="00612474" w:rsidP="00612474">
      <w:pPr>
        <w:pStyle w:val="Odsekzoznamu"/>
        <w:ind w:left="0"/>
        <w:rPr>
          <w:rFonts w:ascii="Arial" w:hAnsi="Arial" w:cs="Arial"/>
        </w:rPr>
      </w:pPr>
    </w:p>
    <w:p w:rsidR="00612474" w:rsidRDefault="00612474" w:rsidP="00612474">
      <w:pPr>
        <w:pStyle w:val="Odsekzoznamu"/>
        <w:ind w:left="0"/>
        <w:rPr>
          <w:rFonts w:ascii="Arial" w:hAnsi="Arial" w:cs="Arial"/>
        </w:rPr>
      </w:pPr>
    </w:p>
    <w:p w:rsidR="00AE7F0A" w:rsidRDefault="00AE7F0A" w:rsidP="00612474">
      <w:pPr>
        <w:pStyle w:val="Odsekzoznamu"/>
        <w:ind w:left="0"/>
        <w:rPr>
          <w:rFonts w:ascii="Arial" w:hAnsi="Arial" w:cs="Arial"/>
        </w:rPr>
      </w:pPr>
    </w:p>
    <w:p w:rsidR="00612474" w:rsidRPr="00AE7F0A" w:rsidRDefault="00612474" w:rsidP="00612474">
      <w:pPr>
        <w:pStyle w:val="Odsekzoznamu"/>
        <w:ind w:left="0"/>
        <w:rPr>
          <w:b/>
        </w:rPr>
      </w:pPr>
      <w:r w:rsidRPr="00AE7F0A">
        <w:rPr>
          <w:b/>
        </w:rPr>
        <w:t>2.1  Pridanie modulu do firmvéru OpenWrt</w:t>
      </w:r>
    </w:p>
    <w:p w:rsidR="00612474" w:rsidRDefault="00612474" w:rsidP="00612474">
      <w:pPr>
        <w:pStyle w:val="Odsekzoznamu"/>
        <w:ind w:left="0"/>
        <w:rPr>
          <w:rFonts w:ascii="Arial" w:hAnsi="Arial" w:cs="Arial"/>
          <w:sz w:val="22"/>
        </w:rPr>
      </w:pPr>
    </w:p>
    <w:p w:rsidR="00612474" w:rsidRDefault="00612474" w:rsidP="00977983">
      <w:r>
        <w:t>Na pridanie balíka Open vSwitch do firmvéru máme k dispozícii 2 možnosti:</w:t>
      </w:r>
    </w:p>
    <w:p w:rsidR="00612474" w:rsidRDefault="00612474" w:rsidP="00612474">
      <w:pPr>
        <w:pStyle w:val="Odsekzoznamu"/>
        <w:ind w:left="0"/>
        <w:rPr>
          <w:rFonts w:ascii="Arial" w:hAnsi="Arial" w:cs="Arial"/>
        </w:rPr>
      </w:pPr>
    </w:p>
    <w:p w:rsidR="00612474" w:rsidRDefault="00612474" w:rsidP="00612474">
      <w:pPr>
        <w:pStyle w:val="Odsekzoznamu"/>
        <w:numPr>
          <w:ilvl w:val="0"/>
          <w:numId w:val="13"/>
        </w:numPr>
        <w:spacing w:line="276" w:lineRule="auto"/>
        <w:rPr>
          <w:rFonts w:ascii="Arial" w:hAnsi="Arial" w:cs="Arial"/>
        </w:rPr>
      </w:pPr>
      <w:r w:rsidRPr="00977983">
        <w:t>Pridanie OVS do zdrojového kódu a kompilácia firmvér</w:t>
      </w:r>
      <w:r w:rsidR="00977983">
        <w:t>u</w:t>
      </w:r>
    </w:p>
    <w:p w:rsidR="00612474" w:rsidRDefault="00612474" w:rsidP="00977983">
      <w:r>
        <w:t>Inštalácia hotového balíka OVS pomocou manažéra balíkov na bežiacom systéme</w:t>
      </w:r>
    </w:p>
    <w:p w:rsidR="00612474" w:rsidRDefault="00612474" w:rsidP="00977983">
      <w:r>
        <w:t>Počas riešenia boli otestované obe metódy. Postup je podrobne opísaný v nasledujúcich častiach tejto podkapitoly.</w:t>
      </w:r>
    </w:p>
    <w:p w:rsidR="00612474" w:rsidRDefault="00612474" w:rsidP="00612474">
      <w:pPr>
        <w:pStyle w:val="Odsekzoznamu"/>
        <w:ind w:left="0"/>
        <w:rPr>
          <w:rFonts w:ascii="Arial" w:hAnsi="Arial" w:cs="Arial"/>
        </w:rPr>
      </w:pPr>
    </w:p>
    <w:p w:rsidR="00612474" w:rsidRDefault="00612474" w:rsidP="00612474">
      <w:pPr>
        <w:pStyle w:val="Odsekzoznamu"/>
        <w:ind w:left="0"/>
        <w:rPr>
          <w:rFonts w:ascii="Arial" w:hAnsi="Arial" w:cs="Arial"/>
        </w:rPr>
      </w:pPr>
    </w:p>
    <w:p w:rsidR="00612474" w:rsidRPr="00AE7F0A" w:rsidRDefault="00612474" w:rsidP="00612474">
      <w:pPr>
        <w:pStyle w:val="Odsekzoznamu"/>
        <w:ind w:left="0"/>
        <w:rPr>
          <w:b/>
        </w:rPr>
      </w:pPr>
      <w:r w:rsidRPr="00AE7F0A">
        <w:rPr>
          <w:b/>
        </w:rPr>
        <w:t>Metóda 1: Pridanie OVS do zdrojového kódu a kompilácia</w:t>
      </w:r>
    </w:p>
    <w:p w:rsidR="00612474" w:rsidRDefault="00612474" w:rsidP="00612474">
      <w:pPr>
        <w:pStyle w:val="Odsekzoznamu"/>
        <w:ind w:left="0"/>
        <w:rPr>
          <w:rFonts w:ascii="Arial" w:hAnsi="Arial" w:cs="Arial"/>
        </w:rPr>
      </w:pPr>
    </w:p>
    <w:p w:rsidR="00612474" w:rsidRDefault="00612474" w:rsidP="00977983">
      <w:r>
        <w:t>Pre tento proces je potrebné spĺňať nasledovné požiadavky:</w:t>
      </w:r>
    </w:p>
    <w:p w:rsidR="00612474" w:rsidRDefault="00612474" w:rsidP="00977983">
      <w:pPr>
        <w:pStyle w:val="Odsekzoznamu"/>
        <w:numPr>
          <w:ilvl w:val="0"/>
          <w:numId w:val="9"/>
        </w:numPr>
      </w:pPr>
      <w:r>
        <w:t>Operačný systém: Linux distribúcia (otestované s Ubuntu 14.04)</w:t>
      </w:r>
    </w:p>
    <w:p w:rsidR="00612474" w:rsidRDefault="00612474" w:rsidP="00977983">
      <w:pPr>
        <w:pStyle w:val="Odsekzoznamu"/>
        <w:numPr>
          <w:ilvl w:val="0"/>
          <w:numId w:val="9"/>
        </w:numPr>
      </w:pPr>
      <w:r>
        <w:t>Internetové pripojenie</w:t>
      </w:r>
    </w:p>
    <w:p w:rsidR="00612474" w:rsidRDefault="00612474" w:rsidP="00977983">
      <w:pPr>
        <w:pStyle w:val="Odsekzoznamu"/>
        <w:numPr>
          <w:ilvl w:val="0"/>
          <w:numId w:val="9"/>
        </w:numPr>
      </w:pPr>
      <w:r>
        <w:t>Voľné miesto na disku minimálne 10GB</w:t>
      </w:r>
    </w:p>
    <w:p w:rsidR="00612474" w:rsidRDefault="00612474" w:rsidP="00977983">
      <w:pPr>
        <w:pStyle w:val="Odsekzoznamu"/>
        <w:numPr>
          <w:ilvl w:val="0"/>
          <w:numId w:val="9"/>
        </w:numPr>
      </w:pPr>
      <w:r>
        <w:t>Minimálne 1GB dostupnej pamäti RAM</w:t>
      </w:r>
    </w:p>
    <w:p w:rsidR="00612474" w:rsidRDefault="00612474" w:rsidP="00612474">
      <w:pPr>
        <w:pStyle w:val="Odsekzoznamu"/>
        <w:ind w:left="0"/>
        <w:rPr>
          <w:rFonts w:ascii="Arial" w:hAnsi="Arial" w:cs="Arial"/>
        </w:rPr>
      </w:pPr>
    </w:p>
    <w:p w:rsidR="00612474" w:rsidRDefault="00612474" w:rsidP="00977983">
      <w:r>
        <w:t>V prvom kroku je potrebné skontrolovať, či  sú nainštalované všetky potrebné balíky pre kompiláciu použitím tohto príkazu:</w:t>
      </w:r>
    </w:p>
    <w:p w:rsidR="00612474" w:rsidRDefault="00612474" w:rsidP="00612474">
      <w:pPr>
        <w:pStyle w:val="Odsekzoznamu"/>
        <w:ind w:left="0"/>
        <w:rPr>
          <w:rFonts w:ascii="Arial" w:hAnsi="Arial" w:cs="Arial"/>
        </w:rPr>
      </w:pPr>
    </w:p>
    <w:p w:rsidR="00612474" w:rsidRDefault="00612474" w:rsidP="00612474">
      <w:pPr>
        <w:pStyle w:val="Odsekzoznamu"/>
        <w:pBdr>
          <w:top w:val="single" w:sz="4" w:space="1" w:color="auto"/>
          <w:left w:val="single" w:sz="4" w:space="4" w:color="auto"/>
          <w:bottom w:val="single" w:sz="4" w:space="1" w:color="auto"/>
          <w:right w:val="single" w:sz="4" w:space="4" w:color="auto"/>
        </w:pBdr>
        <w:ind w:left="0"/>
        <w:rPr>
          <w:rFonts w:ascii="Courier New" w:hAnsi="Courier New" w:cs="Courier New"/>
        </w:rPr>
      </w:pPr>
      <w:r>
        <w:rPr>
          <w:rFonts w:ascii="Courier New" w:hAnsi="Courier New" w:cs="Courier New"/>
        </w:rPr>
        <w:t>$ apt-get install build-essential binutils flex bison autoconf gettext texinfo sharutils subversion git libncurses5-dev ncurses-term zlib1g-dev gawk</w:t>
      </w:r>
    </w:p>
    <w:p w:rsidR="00612474" w:rsidRDefault="00612474" w:rsidP="00612474">
      <w:pPr>
        <w:pStyle w:val="Odsekzoznamu"/>
        <w:ind w:left="0"/>
        <w:rPr>
          <w:rFonts w:ascii="Arial" w:hAnsi="Arial" w:cs="Arial"/>
        </w:rPr>
      </w:pPr>
    </w:p>
    <w:p w:rsidR="00612474" w:rsidRDefault="00612474" w:rsidP="00977983">
      <w:r>
        <w:t xml:space="preserve">Teraz máme na možnosť vybrať si verziu OpenWrt, ktoru chceme použiť. V tomto prípade to bude verzia </w:t>
      </w:r>
      <w:r>
        <w:rPr>
          <w:i/>
        </w:rPr>
        <w:t>Chaos Calmer</w:t>
      </w:r>
      <w:r>
        <w:t xml:space="preserve">. Najnovšia, ale nestabilná sa nazýva vždy ako </w:t>
      </w:r>
      <w:r>
        <w:rPr>
          <w:i/>
        </w:rPr>
        <w:t>trunk</w:t>
      </w:r>
      <w:r>
        <w:t>.</w:t>
      </w:r>
    </w:p>
    <w:p w:rsidR="00612474" w:rsidRDefault="00612474" w:rsidP="00977983">
      <w:r>
        <w:t>Predpokladáme, že sa nachádzame v domovskom adresári, kde vykonáme tieto príkazy:</w:t>
      </w:r>
    </w:p>
    <w:p w:rsidR="00612474" w:rsidRDefault="00612474" w:rsidP="00612474">
      <w:pPr>
        <w:pStyle w:val="Odsekzoznamu"/>
        <w:ind w:left="0"/>
        <w:rPr>
          <w:rFonts w:ascii="Arial" w:hAnsi="Arial" w:cs="Arial"/>
        </w:rPr>
      </w:pPr>
    </w:p>
    <w:p w:rsidR="00612474" w:rsidRDefault="00612474" w:rsidP="00612474">
      <w:pPr>
        <w:pStyle w:val="Odsekzoznamu"/>
        <w:pBdr>
          <w:top w:val="single" w:sz="4" w:space="1" w:color="auto"/>
          <w:left w:val="single" w:sz="4" w:space="4" w:color="auto"/>
          <w:bottom w:val="single" w:sz="4" w:space="1" w:color="auto"/>
          <w:right w:val="single" w:sz="4" w:space="4" w:color="auto"/>
        </w:pBdr>
        <w:ind w:left="0"/>
        <w:rPr>
          <w:rFonts w:ascii="Courier New" w:hAnsi="Courier New" w:cs="Courier New"/>
        </w:rPr>
      </w:pPr>
      <w:r>
        <w:rPr>
          <w:rFonts w:ascii="Courier New" w:hAnsi="Courier New" w:cs="Courier New"/>
        </w:rPr>
        <w:t>$ svn co svn://svn.openwrt.org/openwrt/branches/chaos_calmer</w:t>
      </w:r>
    </w:p>
    <w:p w:rsidR="00612474" w:rsidRDefault="00612474" w:rsidP="00612474">
      <w:pPr>
        <w:pStyle w:val="Odsekzoznamu"/>
        <w:pBdr>
          <w:top w:val="single" w:sz="4" w:space="1" w:color="auto"/>
          <w:left w:val="single" w:sz="4" w:space="4" w:color="auto"/>
          <w:bottom w:val="single" w:sz="4" w:space="1" w:color="auto"/>
          <w:right w:val="single" w:sz="4" w:space="4" w:color="auto"/>
        </w:pBdr>
        <w:ind w:left="0"/>
        <w:rPr>
          <w:rFonts w:ascii="Courier New" w:hAnsi="Courier New" w:cs="Courier New"/>
        </w:rPr>
      </w:pPr>
      <w:r>
        <w:rPr>
          <w:rFonts w:ascii="Courier New" w:hAnsi="Courier New" w:cs="Courier New"/>
        </w:rPr>
        <w:t>$ cd chaos_calmer</w:t>
      </w:r>
    </w:p>
    <w:p w:rsidR="00612474" w:rsidRDefault="00612474" w:rsidP="00612474">
      <w:pPr>
        <w:pStyle w:val="Odsekzoznamu"/>
        <w:pBdr>
          <w:top w:val="single" w:sz="4" w:space="1" w:color="auto"/>
          <w:left w:val="single" w:sz="4" w:space="4" w:color="auto"/>
          <w:bottom w:val="single" w:sz="4" w:space="1" w:color="auto"/>
          <w:right w:val="single" w:sz="4" w:space="4" w:color="auto"/>
        </w:pBdr>
        <w:ind w:left="0"/>
        <w:rPr>
          <w:rFonts w:ascii="Courier New" w:hAnsi="Courier New" w:cs="Courier New"/>
        </w:rPr>
      </w:pPr>
      <w:r>
        <w:rPr>
          <w:rFonts w:ascii="Courier New" w:hAnsi="Courier New" w:cs="Courier New"/>
        </w:rPr>
        <w:t>$ ./scripts/feeds update –a</w:t>
      </w:r>
    </w:p>
    <w:p w:rsidR="00612474" w:rsidRDefault="00612474" w:rsidP="00612474">
      <w:pPr>
        <w:pStyle w:val="Odsekzoznamu"/>
        <w:pBdr>
          <w:top w:val="single" w:sz="4" w:space="1" w:color="auto"/>
          <w:left w:val="single" w:sz="4" w:space="4" w:color="auto"/>
          <w:bottom w:val="single" w:sz="4" w:space="1" w:color="auto"/>
          <w:right w:val="single" w:sz="4" w:space="4" w:color="auto"/>
        </w:pBdr>
        <w:ind w:left="0"/>
        <w:rPr>
          <w:rFonts w:ascii="Courier New" w:hAnsi="Courier New" w:cs="Courier New"/>
        </w:rPr>
      </w:pPr>
      <w:r>
        <w:rPr>
          <w:rFonts w:ascii="Courier New" w:hAnsi="Courier New" w:cs="Courier New"/>
        </w:rPr>
        <w:t>$ ./scripts/feeds install –a</w:t>
      </w:r>
    </w:p>
    <w:p w:rsidR="00612474" w:rsidRDefault="00612474" w:rsidP="00612474">
      <w:pPr>
        <w:pStyle w:val="Odsekzoznamu"/>
        <w:pBdr>
          <w:top w:val="single" w:sz="4" w:space="1" w:color="auto"/>
          <w:left w:val="single" w:sz="4" w:space="4" w:color="auto"/>
          <w:bottom w:val="single" w:sz="4" w:space="1" w:color="auto"/>
          <w:right w:val="single" w:sz="4" w:space="4" w:color="auto"/>
        </w:pBdr>
        <w:ind w:left="0"/>
        <w:rPr>
          <w:rFonts w:ascii="Courier New" w:hAnsi="Courier New" w:cs="Courier New"/>
        </w:rPr>
      </w:pPr>
      <w:r>
        <w:rPr>
          <w:rFonts w:ascii="Courier New" w:hAnsi="Courier New" w:cs="Courier New"/>
        </w:rPr>
        <w:lastRenderedPageBreak/>
        <w:t>$ make menuconfig</w:t>
      </w:r>
    </w:p>
    <w:p w:rsidR="00612474" w:rsidRDefault="00612474" w:rsidP="00977983"/>
    <w:p w:rsidR="00612474" w:rsidRDefault="00612474" w:rsidP="00977983">
      <w:r>
        <w:t>Po vykonaní posledného príkazu by sa malo objaviť automaticky okno s konfiguráciou, ktoré vyzerá podobne ako na obrázku:</w:t>
      </w:r>
    </w:p>
    <w:p w:rsidR="00612474" w:rsidRDefault="00612474" w:rsidP="00612474">
      <w:pPr>
        <w:pStyle w:val="Odsekzoznamu"/>
        <w:ind w:left="0"/>
        <w:rPr>
          <w:rFonts w:ascii="Arial" w:hAnsi="Arial" w:cs="Arial"/>
        </w:rPr>
      </w:pPr>
      <w:r>
        <w:rPr>
          <w:rFonts w:ascii="Calibri" w:hAnsi="Calibri"/>
          <w:noProof/>
          <w:lang w:eastAsia="sk-SK"/>
        </w:rPr>
        <w:drawing>
          <wp:anchor distT="0" distB="0" distL="114300" distR="114300" simplePos="0" relativeHeight="251661312" behindDoc="1" locked="0" layoutInCell="1" allowOverlap="1">
            <wp:simplePos x="0" y="0"/>
            <wp:positionH relativeFrom="column">
              <wp:align>center</wp:align>
            </wp:positionH>
            <wp:positionV relativeFrom="paragraph">
              <wp:posOffset>191135</wp:posOffset>
            </wp:positionV>
            <wp:extent cx="5154930" cy="2376170"/>
            <wp:effectExtent l="0" t="0" r="7620" b="5080"/>
            <wp:wrapSquare wrapText="right"/>
            <wp:docPr id="12" name="Obrázok 12" descr="Popis: ake_menuconfig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Popis: ake_menuconfig_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54930" cy="2376170"/>
                    </a:xfrm>
                    <a:prstGeom prst="rect">
                      <a:avLst/>
                    </a:prstGeom>
                    <a:noFill/>
                  </pic:spPr>
                </pic:pic>
              </a:graphicData>
            </a:graphic>
            <wp14:sizeRelH relativeFrom="page">
              <wp14:pctWidth>0</wp14:pctWidth>
            </wp14:sizeRelH>
            <wp14:sizeRelV relativeFrom="page">
              <wp14:pctHeight>0</wp14:pctHeight>
            </wp14:sizeRelV>
          </wp:anchor>
        </w:drawing>
      </w:r>
    </w:p>
    <w:p w:rsidR="00612474" w:rsidRDefault="00612474" w:rsidP="00612474">
      <w:pPr>
        <w:jc w:val="center"/>
        <w:rPr>
          <w:rFonts w:ascii="Arial" w:hAnsi="Arial" w:cs="Arial"/>
          <w:sz w:val="20"/>
        </w:rPr>
      </w:pPr>
    </w:p>
    <w:p w:rsidR="00612474" w:rsidRDefault="00612474" w:rsidP="00612474">
      <w:pPr>
        <w:jc w:val="center"/>
        <w:rPr>
          <w:rFonts w:ascii="Arial" w:hAnsi="Arial" w:cs="Arial"/>
          <w:i/>
          <w:sz w:val="20"/>
        </w:rPr>
      </w:pPr>
      <w:r>
        <w:rPr>
          <w:rFonts w:ascii="Arial" w:hAnsi="Arial" w:cs="Arial"/>
          <w:b/>
          <w:sz w:val="20"/>
        </w:rPr>
        <w:t>Obr.</w:t>
      </w:r>
      <w:r>
        <w:rPr>
          <w:rFonts w:ascii="Arial" w:hAnsi="Arial" w:cs="Arial"/>
          <w:sz w:val="20"/>
        </w:rPr>
        <w:t xml:space="preserve"> </w:t>
      </w:r>
      <w:r w:rsidR="00D308C8" w:rsidRPr="00E33834">
        <w:rPr>
          <w:b/>
        </w:rPr>
        <w:t>Obr.č.</w:t>
      </w:r>
      <w:r w:rsidR="00D308C8">
        <w:rPr>
          <w:b/>
        </w:rPr>
        <w:t>6</w:t>
      </w:r>
      <w:r w:rsidR="00D308C8">
        <w:t xml:space="preserve"> –</w:t>
      </w:r>
      <w:r w:rsidRPr="00D308C8">
        <w:rPr>
          <w:i/>
          <w:szCs w:val="24"/>
        </w:rPr>
        <w:t>Konfiguračné okno „menuconfig“</w:t>
      </w:r>
    </w:p>
    <w:p w:rsidR="00612474" w:rsidRDefault="00612474" w:rsidP="00612474">
      <w:pPr>
        <w:rPr>
          <w:rFonts w:ascii="Arial" w:hAnsi="Arial" w:cs="Arial"/>
          <w:sz w:val="22"/>
        </w:rPr>
      </w:pPr>
    </w:p>
    <w:p w:rsidR="00612474" w:rsidRDefault="00612474" w:rsidP="00977983">
      <w:r>
        <w:t xml:space="preserve">Ako prvé vyberieme si položku </w:t>
      </w:r>
      <w:r>
        <w:rPr>
          <w:i/>
        </w:rPr>
        <w:t>Target system</w:t>
      </w:r>
      <w:r>
        <w:t xml:space="preserve"> pomocou &lt;Select&gt;. Následne si vyberieme </w:t>
      </w:r>
      <w:r>
        <w:rPr>
          <w:i/>
        </w:rPr>
        <w:t>Broadcom BCM47xx/53xx (MIPS)</w:t>
      </w:r>
      <w:r>
        <w:t xml:space="preserve"> v prípade Asus RT-N16. Pri stlačení kláves je odporúčané sa riadiť pokynmi, ktoré sa vždy objavujú na obrazovke v hornej časti okna </w:t>
      </w:r>
      <w:r>
        <w:rPr>
          <w:i/>
        </w:rPr>
        <w:t>menuconfig</w:t>
      </w:r>
      <w:r>
        <w:t>.</w:t>
      </w:r>
    </w:p>
    <w:p w:rsidR="00612474" w:rsidRDefault="00612474" w:rsidP="00977983"/>
    <w:p w:rsidR="00612474" w:rsidRDefault="00612474" w:rsidP="00977983">
      <w:r>
        <w:t xml:space="preserve">Ako </w:t>
      </w:r>
      <w:r>
        <w:rPr>
          <w:i/>
        </w:rPr>
        <w:t>Subtarget</w:t>
      </w:r>
      <w:r>
        <w:t xml:space="preserve"> si vyberieme možnosť </w:t>
      </w:r>
      <w:r>
        <w:rPr>
          <w:i/>
        </w:rPr>
        <w:t>MIPS 74K</w:t>
      </w:r>
      <w:r>
        <w:t>. (samozrejme v prípade RT-N16)</w:t>
      </w:r>
    </w:p>
    <w:p w:rsidR="00612474" w:rsidRDefault="00612474" w:rsidP="00977983"/>
    <w:p w:rsidR="00612474" w:rsidRDefault="00612474" w:rsidP="00977983">
      <w:r>
        <w:t xml:space="preserve">V časti </w:t>
      </w:r>
      <w:r>
        <w:rPr>
          <w:i/>
        </w:rPr>
        <w:t>Target Profile</w:t>
      </w:r>
      <w:r>
        <w:t xml:space="preserve"> máme možnosť vybrať si ovládač pre WiFi. Dôležité je že predvolený ovládač </w:t>
      </w:r>
      <w:r>
        <w:rPr>
          <w:i/>
        </w:rPr>
        <w:t>b43</w:t>
      </w:r>
      <w:r>
        <w:t xml:space="preserve"> podporuje maximálne režim 802.11g.</w:t>
      </w:r>
    </w:p>
    <w:p w:rsidR="00612474" w:rsidRDefault="00612474" w:rsidP="00977983"/>
    <w:p w:rsidR="00612474" w:rsidRDefault="00612474" w:rsidP="00977983">
      <w:r>
        <w:t xml:space="preserve">V časti </w:t>
      </w:r>
      <w:r>
        <w:rPr>
          <w:i/>
        </w:rPr>
        <w:t>Kernel modules</w:t>
      </w:r>
      <w:r>
        <w:t xml:space="preserve"> a </w:t>
      </w:r>
      <w:r>
        <w:rPr>
          <w:i/>
        </w:rPr>
        <w:t>Network support</w:t>
      </w:r>
      <w:r>
        <w:t xml:space="preserve"> potrebujeme ešte </w:t>
      </w:r>
      <w:r>
        <w:rPr>
          <w:i/>
        </w:rPr>
        <w:t>kmod-tun</w:t>
      </w:r>
      <w:r>
        <w:t>.</w:t>
      </w:r>
    </w:p>
    <w:p w:rsidR="00612474" w:rsidRDefault="00612474" w:rsidP="00977983"/>
    <w:p w:rsidR="00612474" w:rsidRDefault="00612474" w:rsidP="00977983">
      <w:r>
        <w:t xml:space="preserve">V časti </w:t>
      </w:r>
      <w:r>
        <w:rPr>
          <w:i/>
        </w:rPr>
        <w:t>Network</w:t>
      </w:r>
      <w:r>
        <w:t xml:space="preserve"> potrebujeme ešte modul </w:t>
      </w:r>
      <w:r>
        <w:rPr>
          <w:i/>
        </w:rPr>
        <w:t>openvswitch</w:t>
      </w:r>
      <w:r>
        <w:t>.</w:t>
      </w:r>
    </w:p>
    <w:p w:rsidR="00612474" w:rsidRDefault="00612474" w:rsidP="00612474">
      <w:pPr>
        <w:rPr>
          <w:rFonts w:ascii="Arial" w:hAnsi="Arial" w:cs="Arial"/>
        </w:rPr>
      </w:pPr>
    </w:p>
    <w:p w:rsidR="00612474" w:rsidRDefault="00612474" w:rsidP="00977983">
      <w:r>
        <w:t>V prípade potreby používateľského rozhrania, máme na možnosť vybrať si a prispôsobiť balík Luci, napríklad takto:</w:t>
      </w:r>
    </w:p>
    <w:p w:rsidR="00612474" w:rsidRDefault="00612474" w:rsidP="00977983">
      <w:r>
        <w:t>v časti Luci -&gt; Collections si vyberieme luci.</w:t>
      </w:r>
    </w:p>
    <w:p w:rsidR="00612474" w:rsidRDefault="00612474" w:rsidP="00612474">
      <w:pPr>
        <w:numPr>
          <w:ilvl w:val="0"/>
          <w:numId w:val="9"/>
        </w:numPr>
        <w:spacing w:line="276" w:lineRule="auto"/>
        <w:rPr>
          <w:rFonts w:ascii="Arial" w:hAnsi="Arial" w:cs="Arial"/>
        </w:rPr>
      </w:pPr>
      <w:r w:rsidRPr="00977983">
        <w:t>v časti Luci -&gt; Modules si vyberieme luci-base, luci-mod-admin-full</w:t>
      </w:r>
      <w:r>
        <w:rPr>
          <w:rFonts w:ascii="Arial" w:hAnsi="Arial" w:cs="Arial"/>
        </w:rPr>
        <w:t>.</w:t>
      </w:r>
    </w:p>
    <w:p w:rsidR="00612474" w:rsidRDefault="00612474" w:rsidP="00612474">
      <w:pPr>
        <w:numPr>
          <w:ilvl w:val="0"/>
          <w:numId w:val="9"/>
        </w:numPr>
        <w:spacing w:line="276" w:lineRule="auto"/>
        <w:rPr>
          <w:rFonts w:ascii="Arial" w:hAnsi="Arial" w:cs="Arial"/>
        </w:rPr>
      </w:pPr>
      <w:r w:rsidRPr="00977983">
        <w:t>v časti Luci -&gt; Applications si vyberieme luci-app-firewall, luci-app-ntpc</w:t>
      </w:r>
      <w:r>
        <w:rPr>
          <w:rFonts w:ascii="Arial" w:hAnsi="Arial" w:cs="Arial"/>
        </w:rPr>
        <w:t>.</w:t>
      </w:r>
    </w:p>
    <w:p w:rsidR="00612474" w:rsidRDefault="00612474" w:rsidP="00612474">
      <w:pPr>
        <w:numPr>
          <w:ilvl w:val="0"/>
          <w:numId w:val="9"/>
        </w:numPr>
        <w:spacing w:line="276" w:lineRule="auto"/>
        <w:rPr>
          <w:rFonts w:ascii="Arial" w:hAnsi="Arial" w:cs="Arial"/>
        </w:rPr>
      </w:pPr>
      <w:r w:rsidRPr="00977983">
        <w:lastRenderedPageBreak/>
        <w:t>v časti Luci -&gt; Themes si zvolíme vzhľad webového rozhrania. Predvolený je luci-theme-bootstrap</w:t>
      </w:r>
      <w:r>
        <w:rPr>
          <w:rFonts w:ascii="Arial" w:hAnsi="Arial" w:cs="Arial"/>
        </w:rPr>
        <w:t>.</w:t>
      </w:r>
    </w:p>
    <w:p w:rsidR="00612474" w:rsidRDefault="00612474" w:rsidP="00612474">
      <w:pPr>
        <w:numPr>
          <w:ilvl w:val="0"/>
          <w:numId w:val="9"/>
        </w:numPr>
        <w:spacing w:line="276" w:lineRule="auto"/>
        <w:rPr>
          <w:rFonts w:ascii="Arial" w:hAnsi="Arial" w:cs="Arial"/>
        </w:rPr>
      </w:pPr>
      <w:r w:rsidRPr="00977983">
        <w:t>v časti Luci -&gt; Protocols si vyberieme ipv6 a ppp</w:t>
      </w:r>
      <w:r>
        <w:rPr>
          <w:rFonts w:ascii="Arial" w:hAnsi="Arial" w:cs="Arial"/>
        </w:rPr>
        <w:t>.</w:t>
      </w:r>
    </w:p>
    <w:p w:rsidR="00612474" w:rsidRDefault="00612474" w:rsidP="00612474">
      <w:pPr>
        <w:numPr>
          <w:ilvl w:val="0"/>
          <w:numId w:val="9"/>
        </w:numPr>
        <w:spacing w:line="276" w:lineRule="auto"/>
        <w:rPr>
          <w:rFonts w:ascii="Arial" w:hAnsi="Arial" w:cs="Arial"/>
        </w:rPr>
      </w:pPr>
      <w:r w:rsidRPr="00977983">
        <w:t>v časti Luci -&gt; Libraries si vyberieme httpclient, ip, json a nixio</w:t>
      </w:r>
      <w:r>
        <w:rPr>
          <w:rFonts w:ascii="Arial" w:hAnsi="Arial" w:cs="Arial"/>
        </w:rPr>
        <w:t>.</w:t>
      </w:r>
    </w:p>
    <w:p w:rsidR="00612474" w:rsidRDefault="00612474" w:rsidP="00612474">
      <w:pPr>
        <w:rPr>
          <w:rFonts w:ascii="Arial" w:hAnsi="Arial" w:cs="Arial"/>
        </w:rPr>
      </w:pPr>
    </w:p>
    <w:p w:rsidR="00612474" w:rsidRDefault="00612474" w:rsidP="00977983">
      <w:r>
        <w:t>Hotovú konfiguráciu si uložíme pomocou tlačidla &lt;Exit&gt; a následne Yes v dialógovom okne. Po návrate do konzoly spustíme príkaz:</w:t>
      </w:r>
    </w:p>
    <w:p w:rsidR="00612474" w:rsidRDefault="00612474" w:rsidP="00612474">
      <w:pPr>
        <w:rPr>
          <w:rFonts w:ascii="Arial" w:hAnsi="Arial" w:cs="Arial"/>
        </w:rPr>
      </w:pPr>
    </w:p>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make kernel_menuconfig</w:t>
      </w:r>
    </w:p>
    <w:p w:rsidR="00612474" w:rsidRDefault="00612474" w:rsidP="00612474">
      <w:pPr>
        <w:rPr>
          <w:rFonts w:ascii="Arial" w:hAnsi="Arial" w:cs="Arial"/>
        </w:rPr>
      </w:pPr>
    </w:p>
    <w:p w:rsidR="00612474" w:rsidRDefault="00612474" w:rsidP="00977983">
      <w:r>
        <w:t xml:space="preserve">Objaví sa podobné okno ako </w:t>
      </w:r>
      <w:r>
        <w:rPr>
          <w:i/>
        </w:rPr>
        <w:t>menuconfig</w:t>
      </w:r>
      <w:r>
        <w:t xml:space="preserve"> ale tento krát s inými položkami. Na ceste </w:t>
      </w:r>
      <w:r>
        <w:rPr>
          <w:i/>
        </w:rPr>
        <w:t>Networking Support -&gt; Networking Options</w:t>
      </w:r>
      <w:r>
        <w:t xml:space="preserve"> si pridáme balík </w:t>
      </w:r>
      <w:r>
        <w:rPr>
          <w:i/>
        </w:rPr>
        <w:t>Hierarchical Token Bucket (HTB)</w:t>
      </w:r>
      <w:r>
        <w:t xml:space="preserve"> do kompilácie.</w:t>
      </w:r>
    </w:p>
    <w:p w:rsidR="00612474" w:rsidRDefault="00612474" w:rsidP="00612474">
      <w:pPr>
        <w:jc w:val="center"/>
        <w:rPr>
          <w:rFonts w:ascii="Arial" w:hAnsi="Arial" w:cs="Arial"/>
        </w:rPr>
      </w:pPr>
    </w:p>
    <w:p w:rsidR="00612474" w:rsidRPr="00D308C8" w:rsidRDefault="00612474" w:rsidP="00D308C8">
      <w:pPr>
        <w:jc w:val="center"/>
        <w:rPr>
          <w:rFonts w:ascii="Calibri" w:hAnsi="Calibri"/>
          <w:noProof/>
          <w:lang w:eastAsia="sk-SK"/>
        </w:rPr>
      </w:pPr>
      <w:r>
        <w:rPr>
          <w:noProof/>
          <w:lang w:eastAsia="sk-SK"/>
        </w:rPr>
        <w:drawing>
          <wp:inline distT="0" distB="0" distL="0" distR="0">
            <wp:extent cx="5158740" cy="2377440"/>
            <wp:effectExtent l="0" t="0" r="3810" b="3810"/>
            <wp:docPr id="7" name="Obrázok 7" descr="Popis: ake_kernel_menuconfig_H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ake_kernel_menuconfig_HTB.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58740" cy="2377440"/>
                    </a:xfrm>
                    <a:prstGeom prst="rect">
                      <a:avLst/>
                    </a:prstGeom>
                    <a:noFill/>
                    <a:ln>
                      <a:noFill/>
                    </a:ln>
                  </pic:spPr>
                </pic:pic>
              </a:graphicData>
            </a:graphic>
          </wp:inline>
        </w:drawing>
      </w:r>
    </w:p>
    <w:p w:rsidR="00612474" w:rsidRPr="00D308C8" w:rsidRDefault="00D308C8" w:rsidP="00612474">
      <w:pPr>
        <w:jc w:val="center"/>
        <w:rPr>
          <w:i/>
          <w:szCs w:val="24"/>
        </w:rPr>
      </w:pPr>
      <w:r w:rsidRPr="00E33834">
        <w:rPr>
          <w:b/>
        </w:rPr>
        <w:t>Obr.č.</w:t>
      </w:r>
      <w:r>
        <w:rPr>
          <w:b/>
        </w:rPr>
        <w:t>7</w:t>
      </w:r>
      <w:r>
        <w:t xml:space="preserve"> –</w:t>
      </w:r>
      <w:r>
        <w:rPr>
          <w:i/>
        </w:rPr>
        <w:t xml:space="preserve"> </w:t>
      </w:r>
      <w:r w:rsidR="00612474" w:rsidRPr="00D308C8">
        <w:rPr>
          <w:i/>
          <w:szCs w:val="24"/>
        </w:rPr>
        <w:t>Konfiguračné okno „Kernel menuconfig“ a položka HTB</w:t>
      </w:r>
    </w:p>
    <w:p w:rsidR="00612474" w:rsidRDefault="00612474" w:rsidP="00612474">
      <w:pPr>
        <w:rPr>
          <w:rFonts w:ascii="Arial" w:hAnsi="Arial" w:cs="Arial"/>
          <w:sz w:val="22"/>
        </w:rPr>
      </w:pPr>
    </w:p>
    <w:p w:rsidR="00612474" w:rsidRDefault="00612474" w:rsidP="00977983">
      <w:r>
        <w:t>Nasleduje posledný krok tejto metódy a to je spustenie kompilácie, ktorá sa spustí vydaním príkazu:</w:t>
      </w:r>
    </w:p>
    <w:p w:rsidR="00612474" w:rsidRDefault="00612474" w:rsidP="00977983"/>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make</w:t>
      </w:r>
    </w:p>
    <w:p w:rsidR="00612474" w:rsidRDefault="00612474" w:rsidP="00612474">
      <w:pPr>
        <w:rPr>
          <w:rFonts w:ascii="Arial" w:hAnsi="Arial" w:cs="Arial"/>
        </w:rPr>
      </w:pPr>
    </w:p>
    <w:p w:rsidR="00612474" w:rsidRDefault="00612474" w:rsidP="00977983">
      <w:r>
        <w:t xml:space="preserve">Proces kompilácie môže trvať aj niekoľko hodín. Pre zrýchlenie procesu sa dá zapnúť </w:t>
      </w:r>
      <w:r>
        <w:rPr>
          <w:i/>
        </w:rPr>
        <w:t>multithreading</w:t>
      </w:r>
      <w:r>
        <w:t xml:space="preserve"> a to tak že pomocou prepínača </w:t>
      </w:r>
      <w:r>
        <w:rPr>
          <w:i/>
        </w:rPr>
        <w:t>-j</w:t>
      </w:r>
      <w:r>
        <w:t xml:space="preserve"> pre </w:t>
      </w:r>
      <w:r>
        <w:rPr>
          <w:i/>
        </w:rPr>
        <w:t>make</w:t>
      </w:r>
      <w:r>
        <w:t xml:space="preserve"> pridáme do procesu vykonanie viac úloh naraz. Napríklad v prípade </w:t>
      </w:r>
      <w:r>
        <w:rPr>
          <w:i/>
        </w:rPr>
        <w:t>-j2</w:t>
      </w:r>
      <w:r>
        <w:t xml:space="preserve"> sa budú vykonávať dve úlohy naraz, čo je odporúčané množstvo v prípade dvojjadrového procesora a 1GB RAM.</w:t>
      </w:r>
    </w:p>
    <w:p w:rsidR="00612474" w:rsidRDefault="00612474" w:rsidP="00977983"/>
    <w:p w:rsidR="00612474" w:rsidRDefault="00612474" w:rsidP="00977983">
      <w:r>
        <w:lastRenderedPageBreak/>
        <w:t>Hotový binárny súbor sa bude nachádzať v adresári ./</w:t>
      </w:r>
      <w:r>
        <w:rPr>
          <w:i/>
        </w:rPr>
        <w:t xml:space="preserve">bin/&lt;SoC_type&gt; </w:t>
      </w:r>
      <w:r>
        <w:t xml:space="preserve">. V prípade RT-N16 to bude: </w:t>
      </w:r>
      <w:r>
        <w:rPr>
          <w:i/>
        </w:rPr>
        <w:t>openwrt-brcm47xx-mips74k-asus-rt-n16-squashfs.trx</w:t>
      </w:r>
      <w:r>
        <w:t>.</w:t>
      </w:r>
    </w:p>
    <w:p w:rsidR="00612474" w:rsidRDefault="00612474" w:rsidP="00612474">
      <w:pPr>
        <w:rPr>
          <w:rFonts w:ascii="Arial" w:hAnsi="Arial" w:cs="Arial"/>
        </w:rPr>
      </w:pPr>
    </w:p>
    <w:p w:rsidR="00612474" w:rsidRPr="00AE7F0A" w:rsidRDefault="00612474" w:rsidP="00612474">
      <w:pPr>
        <w:rPr>
          <w:b/>
        </w:rPr>
      </w:pPr>
      <w:r w:rsidRPr="00AE7F0A">
        <w:rPr>
          <w:b/>
        </w:rPr>
        <w:t>Inštalácia firmvéru na router RT-N16</w:t>
      </w:r>
    </w:p>
    <w:p w:rsidR="00612474" w:rsidRDefault="00612474" w:rsidP="00612474">
      <w:pPr>
        <w:rPr>
          <w:rFonts w:ascii="Arial" w:hAnsi="Arial" w:cs="Arial"/>
        </w:rPr>
      </w:pPr>
    </w:p>
    <w:p w:rsidR="00612474" w:rsidRDefault="00612474" w:rsidP="00977983">
      <w:r>
        <w:t xml:space="preserve">Predpokladáme, že máme k dispozícii binárny súbor s príponou </w:t>
      </w:r>
      <w:r>
        <w:rPr>
          <w:i/>
        </w:rPr>
        <w:t>.trx</w:t>
      </w:r>
      <w:r>
        <w:t xml:space="preserve">, ktorý je určený pre dané zariadenie. V nasledujúcich krokoch je opísaný postup inštalácie pri použití operačného systému Windows. Na OS Linux je to možné tiež, napr. pomocou nástroja </w:t>
      </w:r>
      <w:r>
        <w:rPr>
          <w:i/>
        </w:rPr>
        <w:t>tftp</w:t>
      </w:r>
      <w:r>
        <w:t xml:space="preserve">. </w:t>
      </w:r>
    </w:p>
    <w:p w:rsidR="00612474" w:rsidRDefault="00612474" w:rsidP="00612474">
      <w:pPr>
        <w:rPr>
          <w:rFonts w:ascii="Arial" w:hAnsi="Arial" w:cs="Arial"/>
        </w:rPr>
      </w:pPr>
    </w:p>
    <w:p w:rsidR="00612474" w:rsidRDefault="00612474" w:rsidP="00612474">
      <w:pPr>
        <w:numPr>
          <w:ilvl w:val="0"/>
          <w:numId w:val="14"/>
        </w:numPr>
        <w:spacing w:line="276" w:lineRule="auto"/>
        <w:rPr>
          <w:rFonts w:ascii="Arial" w:hAnsi="Arial" w:cs="Arial"/>
        </w:rPr>
      </w:pPr>
      <w:r w:rsidRPr="00977983">
        <w:t>Stiahneme si a nainštalujeme program Asus Firmware Restoration Utility zo stránkach výrobcu</w:t>
      </w:r>
      <w:r>
        <w:rPr>
          <w:rFonts w:ascii="Arial" w:hAnsi="Arial" w:cs="Arial"/>
        </w:rPr>
        <w:t>.</w:t>
      </w:r>
    </w:p>
    <w:p w:rsidR="00612474" w:rsidRDefault="00612474" w:rsidP="00612474">
      <w:pPr>
        <w:numPr>
          <w:ilvl w:val="0"/>
          <w:numId w:val="14"/>
        </w:numPr>
        <w:spacing w:line="276" w:lineRule="auto"/>
        <w:rPr>
          <w:rFonts w:ascii="Arial" w:hAnsi="Arial" w:cs="Arial"/>
        </w:rPr>
      </w:pPr>
      <w:r w:rsidRPr="00977983">
        <w:t>Smerovača si prepneme do tzv. Recovery režimu pomocou tlačidla RESET. Po úspešnom prepnutí do tohto režimu sa bude LED PWR neprerušene blikať</w:t>
      </w:r>
      <w:r>
        <w:rPr>
          <w:rFonts w:ascii="Arial" w:hAnsi="Arial" w:cs="Arial"/>
        </w:rPr>
        <w:t>.</w:t>
      </w:r>
    </w:p>
    <w:p w:rsidR="00612474" w:rsidRDefault="00612474" w:rsidP="00612474">
      <w:pPr>
        <w:numPr>
          <w:ilvl w:val="0"/>
          <w:numId w:val="14"/>
        </w:numPr>
        <w:spacing w:line="276" w:lineRule="auto"/>
        <w:rPr>
          <w:rFonts w:ascii="Arial" w:hAnsi="Arial" w:cs="Arial"/>
        </w:rPr>
      </w:pPr>
      <w:r w:rsidRPr="00977983">
        <w:t>IP adresu počítača si nastavíme na 192.168.1.10 a masku na 255.255.255.0</w:t>
      </w:r>
      <w:r>
        <w:rPr>
          <w:rFonts w:ascii="Arial" w:hAnsi="Arial" w:cs="Arial"/>
        </w:rPr>
        <w:t>.</w:t>
      </w:r>
    </w:p>
    <w:p w:rsidR="00612474" w:rsidRDefault="00612474" w:rsidP="00977983">
      <w:pPr>
        <w:ind w:firstLine="720"/>
      </w:pPr>
      <w:r>
        <w:t>Pripojíme si zariadenie k počítaču použitím niektorého portu LAN. (napr. LAN1)</w:t>
      </w:r>
    </w:p>
    <w:p w:rsidR="00612474" w:rsidRDefault="00612474" w:rsidP="00612474">
      <w:pPr>
        <w:numPr>
          <w:ilvl w:val="0"/>
          <w:numId w:val="14"/>
        </w:numPr>
        <w:spacing w:line="276" w:lineRule="auto"/>
        <w:rPr>
          <w:rFonts w:ascii="Arial" w:hAnsi="Arial" w:cs="Arial"/>
        </w:rPr>
      </w:pPr>
      <w:r w:rsidRPr="00977983">
        <w:t>Spustíme program Firmware Restoration a pomocou Browse si vyberieme súbor s firmvérom (prípona .trx)</w:t>
      </w:r>
      <w:r>
        <w:rPr>
          <w:rFonts w:ascii="Arial" w:hAnsi="Arial" w:cs="Arial"/>
        </w:rPr>
        <w:t>.</w:t>
      </w:r>
    </w:p>
    <w:p w:rsidR="00612474" w:rsidRDefault="00612474" w:rsidP="00977983">
      <w:pPr>
        <w:ind w:left="720"/>
      </w:pPr>
      <w:r>
        <w:t xml:space="preserve">Klikneme na </w:t>
      </w:r>
      <w:r>
        <w:rPr>
          <w:i/>
        </w:rPr>
        <w:t>Upload</w:t>
      </w:r>
      <w:r>
        <w:t xml:space="preserve"> a čakáme kým sa neobjaví informácia o úspešnom dokončení procesu inštalácie. (obrázok nižšie)</w:t>
      </w:r>
    </w:p>
    <w:p w:rsidR="00612474" w:rsidRDefault="00612474" w:rsidP="00612474">
      <w:pPr>
        <w:numPr>
          <w:ilvl w:val="0"/>
          <w:numId w:val="14"/>
        </w:numPr>
        <w:spacing w:line="276" w:lineRule="auto"/>
        <w:rPr>
          <w:rFonts w:ascii="Arial" w:hAnsi="Arial" w:cs="Arial"/>
        </w:rPr>
      </w:pPr>
      <w:r w:rsidRPr="00977983">
        <w:t>Zariadenie sa po inštalácie firmvéru reštartuje</w:t>
      </w:r>
      <w:r>
        <w:rPr>
          <w:rFonts w:ascii="Arial" w:hAnsi="Arial" w:cs="Arial"/>
        </w:rPr>
        <w:t>.</w:t>
      </w:r>
    </w:p>
    <w:p w:rsidR="00612474" w:rsidRDefault="00612474" w:rsidP="00612474">
      <w:pPr>
        <w:numPr>
          <w:ilvl w:val="0"/>
          <w:numId w:val="14"/>
        </w:numPr>
        <w:spacing w:line="276" w:lineRule="auto"/>
        <w:rPr>
          <w:rFonts w:ascii="Arial" w:hAnsi="Arial" w:cs="Arial"/>
        </w:rPr>
      </w:pPr>
      <w:r w:rsidRPr="00977983">
        <w:t>O úspešnosti inštalácie sa presvedčíme pomocou nástroja telnet. Pripojíme sa na adresu 192.168.1.1. Mala by sa objaviť konzola s nadpisom OpenWrt</w:t>
      </w:r>
      <w:r>
        <w:rPr>
          <w:rFonts w:ascii="Arial" w:hAnsi="Arial" w:cs="Arial"/>
        </w:rPr>
        <w:t>.</w:t>
      </w:r>
    </w:p>
    <w:p w:rsidR="00612474" w:rsidRDefault="00612474" w:rsidP="00612474">
      <w:pPr>
        <w:rPr>
          <w:rFonts w:ascii="Arial" w:hAnsi="Arial" w:cs="Arial"/>
        </w:rPr>
      </w:pPr>
    </w:p>
    <w:p w:rsidR="00612474" w:rsidRPr="00D308C8" w:rsidRDefault="00612474" w:rsidP="00D308C8">
      <w:pPr>
        <w:jc w:val="center"/>
        <w:rPr>
          <w:rFonts w:ascii="Arial" w:hAnsi="Arial" w:cs="Arial"/>
        </w:rPr>
      </w:pPr>
      <w:r>
        <w:rPr>
          <w:rFonts w:ascii="Arial" w:hAnsi="Arial" w:cs="Arial"/>
          <w:noProof/>
          <w:lang w:eastAsia="sk-SK"/>
        </w:rPr>
        <w:drawing>
          <wp:inline distT="0" distB="0" distL="0" distR="0">
            <wp:extent cx="4716780" cy="2377440"/>
            <wp:effectExtent l="0" t="0" r="7620" b="3810"/>
            <wp:docPr id="5" name="Obrázok 5" descr="restoration_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toration_too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16780" cy="2377440"/>
                    </a:xfrm>
                    <a:prstGeom prst="rect">
                      <a:avLst/>
                    </a:prstGeom>
                    <a:noFill/>
                    <a:ln>
                      <a:noFill/>
                    </a:ln>
                  </pic:spPr>
                </pic:pic>
              </a:graphicData>
            </a:graphic>
          </wp:inline>
        </w:drawing>
      </w:r>
    </w:p>
    <w:p w:rsidR="00612474" w:rsidRDefault="00D308C8" w:rsidP="00612474">
      <w:pPr>
        <w:jc w:val="center"/>
        <w:rPr>
          <w:rFonts w:ascii="Arial" w:hAnsi="Arial" w:cs="Arial"/>
          <w:sz w:val="20"/>
        </w:rPr>
      </w:pPr>
      <w:r w:rsidRPr="00E33834">
        <w:rPr>
          <w:b/>
        </w:rPr>
        <w:t>Obr.č.</w:t>
      </w:r>
      <w:r>
        <w:rPr>
          <w:b/>
        </w:rPr>
        <w:t>8</w:t>
      </w:r>
      <w:r>
        <w:t xml:space="preserve"> –</w:t>
      </w:r>
      <w:r w:rsidR="00612474" w:rsidRPr="00D308C8">
        <w:rPr>
          <w:i/>
        </w:rPr>
        <w:t>Okno aplikácie Firmware Restoration</w:t>
      </w:r>
    </w:p>
    <w:p w:rsidR="00612474" w:rsidRPr="00AE7F0A" w:rsidRDefault="00612474" w:rsidP="00612474">
      <w:pPr>
        <w:rPr>
          <w:b/>
          <w:sz w:val="22"/>
        </w:rPr>
      </w:pPr>
      <w:r w:rsidRPr="00AE7F0A">
        <w:rPr>
          <w:b/>
        </w:rPr>
        <w:t>Metóda 2: Inštalácia hotového balíka OVS pomocou manažéra balíkov</w:t>
      </w:r>
    </w:p>
    <w:p w:rsidR="00612474" w:rsidRDefault="00612474" w:rsidP="00612474">
      <w:pPr>
        <w:rPr>
          <w:rFonts w:ascii="Arial" w:hAnsi="Arial" w:cs="Arial"/>
        </w:rPr>
      </w:pPr>
    </w:p>
    <w:p w:rsidR="00612474" w:rsidRDefault="00612474" w:rsidP="00977983">
      <w:r w:rsidRPr="00977983">
        <w:lastRenderedPageBreak/>
        <w:t>Táto metóda je jednoduchšia a rýchlejšia ako predchádzajúca, keďže je to bez dlhotrvajúcej kompilácie firmvéru. Nepotrebujeme tu ani prostredie pre kompiláciu. Nevýhodou však je že inštalácia na zariadení trvá dlhšie, keďže potrebné balíky sú nainštalované manuálne pomocou</w:t>
      </w:r>
      <w:r>
        <w:t xml:space="preserve"> manažéra balíkov </w:t>
      </w:r>
      <w:r>
        <w:rPr>
          <w:i/>
        </w:rPr>
        <w:t>opkg</w:t>
      </w:r>
      <w:r>
        <w:t>. Taktiež je nevyhnutná dostupnosť internetového pripojenia na smerovači cez WAN port.</w:t>
      </w:r>
    </w:p>
    <w:p w:rsidR="00612474" w:rsidRDefault="00612474" w:rsidP="00977983">
      <w:r>
        <w:t xml:space="preserve">V prvom kroku si stiahneme už kompilovaný firmvér zo stránky OpenWrt pre príslušné zariadenie. V našom prípade je to verzia </w:t>
      </w:r>
      <w:r>
        <w:rPr>
          <w:i/>
        </w:rPr>
        <w:t>Chaos Calmer (15.05)</w:t>
      </w:r>
      <w:r>
        <w:t xml:space="preserve"> pre router </w:t>
      </w:r>
      <w:r>
        <w:rPr>
          <w:i/>
        </w:rPr>
        <w:t>Asus RT-N16</w:t>
      </w:r>
      <w:r>
        <w:t>. Názov súboru s firmvérom vyzerá nasledovne:</w:t>
      </w:r>
    </w:p>
    <w:p w:rsidR="00612474" w:rsidRDefault="00612474" w:rsidP="00612474">
      <w:pPr>
        <w:rPr>
          <w:rFonts w:ascii="Arial" w:hAnsi="Arial" w:cs="Arial"/>
        </w:rPr>
      </w:pPr>
    </w:p>
    <w:p w:rsidR="00612474" w:rsidRDefault="00612474" w:rsidP="00612474">
      <w:pPr>
        <w:jc w:val="center"/>
        <w:rPr>
          <w:rFonts w:ascii="Courier New" w:hAnsi="Courier New" w:cs="Courier New"/>
        </w:rPr>
      </w:pPr>
      <w:r>
        <w:rPr>
          <w:rFonts w:ascii="Courier New" w:hAnsi="Courier New" w:cs="Courier New"/>
        </w:rPr>
        <w:t>openwrt-15.05-brcm47xx-mips74k-asus-rt-n16-squashfs.trx</w:t>
      </w:r>
    </w:p>
    <w:p w:rsidR="00612474" w:rsidRDefault="00612474" w:rsidP="00612474">
      <w:pPr>
        <w:jc w:val="center"/>
        <w:rPr>
          <w:rFonts w:ascii="Arial" w:hAnsi="Arial" w:cs="Arial"/>
        </w:rPr>
      </w:pPr>
    </w:p>
    <w:p w:rsidR="00612474" w:rsidRDefault="00612474" w:rsidP="00977983">
      <w:r>
        <w:t xml:space="preserve">V ďalšom kroku si nainštalujeme tento stiahnutý firmvér na koncové zariadenie podľa návodu vyššie </w:t>
      </w:r>
      <w:r>
        <w:rPr>
          <w:i/>
        </w:rPr>
        <w:t>Inštalácia firmvéru na router RT-N16</w:t>
      </w:r>
      <w:r>
        <w:t xml:space="preserve"> (v prípade Asus). Po úspešnej inštalácii by sme mali mať k dispozícii prístup do zariadenia cez </w:t>
      </w:r>
      <w:r>
        <w:rPr>
          <w:i/>
        </w:rPr>
        <w:t>telnet</w:t>
      </w:r>
      <w:r>
        <w:t>.</w:t>
      </w:r>
    </w:p>
    <w:p w:rsidR="00612474" w:rsidRDefault="00612474" w:rsidP="00977983">
      <w:r>
        <w:t xml:space="preserve">Pomocou príkazu </w:t>
      </w:r>
      <w:r>
        <w:rPr>
          <w:i/>
        </w:rPr>
        <w:t>passwd</w:t>
      </w:r>
      <w:r>
        <w:t xml:space="preserve"> je potrebné nastaviť si heslo. Po úspešnom nastavení hesla budeme mať k dispozícii aj prístup cez SSH a cez webového rozhrania </w:t>
      </w:r>
      <w:r>
        <w:rPr>
          <w:i/>
        </w:rPr>
        <w:t>Luci</w:t>
      </w:r>
      <w:r>
        <w:t>. Používateľské meno bude vždy „root“.</w:t>
      </w:r>
    </w:p>
    <w:p w:rsidR="00612474" w:rsidRDefault="00612474" w:rsidP="00977983">
      <w:r>
        <w:t>Potrebné balíky si nainštalujeme do vnútornej pamäti zariadenia pomocou nasledovných príkazov:</w:t>
      </w:r>
    </w:p>
    <w:p w:rsidR="00612474" w:rsidRDefault="00612474" w:rsidP="00612474">
      <w:pPr>
        <w:rPr>
          <w:rFonts w:ascii="Arial" w:hAnsi="Arial" w:cs="Arial"/>
        </w:rPr>
      </w:pPr>
    </w:p>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xml:space="preserve">$ opkg update   </w:t>
      </w:r>
      <w:r>
        <w:rPr>
          <w:rFonts w:ascii="Courier New" w:hAnsi="Courier New" w:cs="Courier New"/>
          <w:i/>
          <w:sz w:val="20"/>
        </w:rPr>
        <w:t># aktualizácia databázy o dostupných balíkoch</w:t>
      </w:r>
    </w:p>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opkg --force-depends install kmod-tun openvswitch</w:t>
      </w:r>
    </w:p>
    <w:p w:rsidR="00612474" w:rsidRDefault="00612474" w:rsidP="00977983"/>
    <w:p w:rsidR="00612474" w:rsidRDefault="00612474" w:rsidP="00977983">
      <w:r>
        <w:t>V prípade potreby používateľského rozhrania, máme tu možnosť nainštalovať si a prispôsobiť balík Luci. Minimálna konfigurácia sa inštaluje takto:</w:t>
      </w:r>
    </w:p>
    <w:p w:rsidR="00612474" w:rsidRDefault="00612474" w:rsidP="00612474">
      <w:pPr>
        <w:rPr>
          <w:rFonts w:ascii="Arial" w:hAnsi="Arial" w:cs="Arial"/>
        </w:rPr>
      </w:pPr>
    </w:p>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opkg --force-depends install luci</w:t>
      </w:r>
    </w:p>
    <w:p w:rsidR="00612474" w:rsidRDefault="00612474" w:rsidP="00977983"/>
    <w:p w:rsidR="00612474" w:rsidRDefault="00612474" w:rsidP="00977983">
      <w:r>
        <w:t>Inštaláciu dokončíme reštartovaním zariadenia a pokračujeme s konfiguráciou SDN prepínača.</w:t>
      </w:r>
    </w:p>
    <w:p w:rsidR="00612474" w:rsidRDefault="00612474" w:rsidP="00612474">
      <w:pPr>
        <w:rPr>
          <w:rFonts w:ascii="Arial" w:hAnsi="Arial" w:cs="Arial"/>
        </w:rPr>
      </w:pPr>
    </w:p>
    <w:p w:rsidR="00612474" w:rsidRDefault="00612474" w:rsidP="00612474">
      <w:pPr>
        <w:rPr>
          <w:rFonts w:ascii="Arial" w:hAnsi="Arial" w:cs="Arial"/>
        </w:rPr>
      </w:pPr>
    </w:p>
    <w:p w:rsidR="00612474" w:rsidRPr="00AE7F0A" w:rsidRDefault="00612474" w:rsidP="00612474">
      <w:pPr>
        <w:rPr>
          <w:b/>
        </w:rPr>
      </w:pPr>
      <w:r w:rsidRPr="00AE7F0A">
        <w:rPr>
          <w:b/>
        </w:rPr>
        <w:t>2.2  Konfigurácia prepínača</w:t>
      </w:r>
    </w:p>
    <w:p w:rsidR="00612474" w:rsidRDefault="00612474" w:rsidP="00612474">
      <w:pPr>
        <w:rPr>
          <w:rFonts w:ascii="Arial" w:hAnsi="Arial" w:cs="Arial"/>
          <w:sz w:val="22"/>
        </w:rPr>
      </w:pPr>
    </w:p>
    <w:p w:rsidR="00612474" w:rsidRDefault="00612474" w:rsidP="00977983">
      <w:r>
        <w:t xml:space="preserve">Predpokladáme, že už máme pripravené zariadenie s firmvérom </w:t>
      </w:r>
      <w:r>
        <w:rPr>
          <w:i/>
        </w:rPr>
        <w:t>OpenWrt</w:t>
      </w:r>
      <w:r>
        <w:t xml:space="preserve">, ktorý obsahuje funkčné používateľské prostredie </w:t>
      </w:r>
      <w:r>
        <w:rPr>
          <w:i/>
        </w:rPr>
        <w:t>Open vSwitch</w:t>
      </w:r>
      <w:r>
        <w:t xml:space="preserve">. Musia bežať procesy </w:t>
      </w:r>
      <w:r>
        <w:rPr>
          <w:i/>
        </w:rPr>
        <w:t>ovsdb-server</w:t>
      </w:r>
      <w:r>
        <w:t xml:space="preserve"> a </w:t>
      </w:r>
      <w:r>
        <w:rPr>
          <w:i/>
        </w:rPr>
        <w:t>ovs-vswitchd</w:t>
      </w:r>
      <w:r>
        <w:t>.</w:t>
      </w:r>
    </w:p>
    <w:p w:rsidR="00612474" w:rsidRDefault="00612474" w:rsidP="00977983">
      <w:r>
        <w:lastRenderedPageBreak/>
        <w:t>Nasledovné kroky konfigurácie a obsahy konfiguračných súborov sú kompatibilné predovšetkým s verziou OpenWrt 15.05, Open vSwitch 2.3.9 a zariadením Asus RT-N16. V prípade iných softvérových verzií alebo iného hardvéru obsah niektorých konfiguračných súborov môže vyzerať inak. Postup:</w:t>
      </w:r>
    </w:p>
    <w:p w:rsidR="00612474" w:rsidRDefault="00612474" w:rsidP="00612474">
      <w:pPr>
        <w:rPr>
          <w:rFonts w:ascii="Arial" w:hAnsi="Arial" w:cs="Arial"/>
        </w:rPr>
      </w:pPr>
    </w:p>
    <w:p w:rsidR="00612474" w:rsidRDefault="00612474" w:rsidP="00612474">
      <w:pPr>
        <w:numPr>
          <w:ilvl w:val="0"/>
          <w:numId w:val="15"/>
        </w:numPr>
        <w:spacing w:line="276" w:lineRule="auto"/>
        <w:rPr>
          <w:rFonts w:ascii="Arial" w:hAnsi="Arial" w:cs="Arial"/>
        </w:rPr>
      </w:pPr>
      <w:r w:rsidRPr="00977983">
        <w:t>Pripojíme sa na IP adresu prepínača (predvolene 192.168.1.1) cez protokol SSH a zadáme používateľské meno (root) a heslo</w:t>
      </w:r>
      <w:r>
        <w:rPr>
          <w:rFonts w:ascii="Arial" w:hAnsi="Arial" w:cs="Arial"/>
        </w:rPr>
        <w:t>.</w:t>
      </w:r>
    </w:p>
    <w:p w:rsidR="00612474" w:rsidRDefault="00612474" w:rsidP="00612474">
      <w:pPr>
        <w:numPr>
          <w:ilvl w:val="0"/>
          <w:numId w:val="15"/>
        </w:numPr>
        <w:spacing w:line="276" w:lineRule="auto"/>
        <w:rPr>
          <w:rFonts w:ascii="Arial" w:hAnsi="Arial" w:cs="Arial"/>
        </w:rPr>
      </w:pPr>
      <w:r w:rsidRPr="00977983">
        <w:t>Pomocou obľúbeného textového editora (napríklad vi alebo nano) zmeníme obsah niektorých konfiguračných súborov</w:t>
      </w:r>
      <w:r>
        <w:rPr>
          <w:rFonts w:ascii="Arial" w:hAnsi="Arial" w:cs="Arial"/>
        </w:rPr>
        <w:t>.</w:t>
      </w:r>
    </w:p>
    <w:p w:rsidR="00612474" w:rsidRDefault="00612474" w:rsidP="00612474">
      <w:pPr>
        <w:numPr>
          <w:ilvl w:val="1"/>
          <w:numId w:val="15"/>
        </w:numPr>
        <w:spacing w:line="276" w:lineRule="auto"/>
        <w:rPr>
          <w:rFonts w:ascii="Arial" w:hAnsi="Arial" w:cs="Arial"/>
        </w:rPr>
      </w:pPr>
      <w:r w:rsidRPr="00977983">
        <w:t>Súbor /etc/config/network</w:t>
      </w:r>
      <w:r>
        <w:rPr>
          <w:rFonts w:ascii="Arial" w:hAnsi="Arial" w:cs="Arial"/>
        </w:rPr>
        <w:t xml:space="preserve"> :</w:t>
      </w:r>
    </w:p>
    <w:p w:rsidR="00612474" w:rsidRDefault="00612474" w:rsidP="00612474">
      <w:pPr>
        <w:ind w:left="1080"/>
        <w:rPr>
          <w:rFonts w:ascii="Arial" w:hAnsi="Arial" w:cs="Arial"/>
        </w:rPr>
      </w:pP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config switch</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name 'eth0'</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reset '1'</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enable_vlan '1'</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config switch_vlan</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device 'eth0'</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vlan '0'</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ports '1 8t'</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config switch_vlan</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device 'eth0'</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vlan '1'</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ports '4 8t'</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config switch_vlan</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device 'eth0'</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vlan '2'</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ports '3 8t'</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config switch_vlan</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device 'eth0'</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vlan '3'</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ports '2 8t'</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config interface 'loopback'</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ifname 'lo'</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proto 'static'</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ipaddr '127.0.0.1'</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netmask '255.0.0.0'</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config globals 'globals'</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lastRenderedPageBreak/>
        <w:t xml:space="preserve">        option ula_prefix 'fd1a:8ff4:8d69::/48'</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config interface 'lan'</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ifname 'eth0.0'</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force_link '1'</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type 'bridge'</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proto 'static'</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ipaddr '192.168.1.1'    </w:t>
      </w:r>
      <w:r>
        <w:rPr>
          <w:rFonts w:ascii="Courier New" w:hAnsi="Courier New" w:cs="Courier New"/>
          <w:i/>
          <w:sz w:val="18"/>
        </w:rPr>
        <w:t># zmenit podla potreby</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netmask '255.255.255.0'</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ip6assign '60'</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config interface</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ifname  'eth0.1'</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proto 'static'</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config interface</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ifname  'eth0.2'</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proto 'static'</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config interface</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ifname  'eth0.3'</w:t>
      </w:r>
    </w:p>
    <w:p w:rsidR="00612474" w:rsidRDefault="00612474" w:rsidP="00612474">
      <w:pPr>
        <w:pBdr>
          <w:top w:val="single" w:sz="4" w:space="1" w:color="auto"/>
          <w:left w:val="single" w:sz="4" w:space="1" w:color="auto"/>
          <w:bottom w:val="single" w:sz="4" w:space="1" w:color="auto"/>
          <w:right w:val="single" w:sz="4" w:space="1" w:color="auto"/>
        </w:pBdr>
        <w:ind w:left="1080"/>
        <w:rPr>
          <w:rFonts w:ascii="Courier New" w:hAnsi="Courier New" w:cs="Courier New"/>
          <w:sz w:val="18"/>
        </w:rPr>
      </w:pPr>
      <w:r>
        <w:rPr>
          <w:rFonts w:ascii="Courier New" w:hAnsi="Courier New" w:cs="Courier New"/>
          <w:sz w:val="18"/>
        </w:rPr>
        <w:t xml:space="preserve">        option proto 'static'</w:t>
      </w:r>
    </w:p>
    <w:p w:rsidR="00612474" w:rsidRDefault="00612474" w:rsidP="00612474">
      <w:pPr>
        <w:rPr>
          <w:rFonts w:ascii="Arial" w:hAnsi="Arial" w:cs="Arial"/>
          <w:sz w:val="22"/>
        </w:rPr>
      </w:pPr>
      <w:r w:rsidRPr="00612474">
        <w:t>Kontrolované porty prepínača budú LAN1-3 a port pre pripojenie kontrolóra bude LAN4. Port WAN je vypnutý</w:t>
      </w:r>
      <w:r>
        <w:rPr>
          <w:rFonts w:ascii="Arial" w:hAnsi="Arial" w:cs="Arial"/>
        </w:rPr>
        <w:t>.</w:t>
      </w:r>
    </w:p>
    <w:p w:rsidR="00612474" w:rsidRDefault="00612474" w:rsidP="00612474">
      <w:pPr>
        <w:rPr>
          <w:rFonts w:ascii="Arial" w:hAnsi="Arial" w:cs="Arial"/>
        </w:rPr>
      </w:pPr>
    </w:p>
    <w:p w:rsidR="00612474" w:rsidRDefault="00612474" w:rsidP="00612474">
      <w:pPr>
        <w:numPr>
          <w:ilvl w:val="1"/>
          <w:numId w:val="15"/>
        </w:numPr>
        <w:spacing w:line="276" w:lineRule="auto"/>
        <w:rPr>
          <w:rFonts w:ascii="Arial" w:hAnsi="Arial" w:cs="Arial"/>
        </w:rPr>
      </w:pPr>
      <w:r w:rsidRPr="00612474">
        <w:t>Súbor /etc/config/wireless</w:t>
      </w:r>
      <w:r>
        <w:rPr>
          <w:rFonts w:ascii="Arial" w:hAnsi="Arial" w:cs="Arial"/>
        </w:rPr>
        <w:t xml:space="preserve"> :</w:t>
      </w:r>
    </w:p>
    <w:p w:rsidR="00612474" w:rsidRDefault="00612474" w:rsidP="00612474">
      <w:pPr>
        <w:rPr>
          <w:rFonts w:ascii="Arial" w:hAnsi="Arial" w:cs="Arial"/>
        </w:rPr>
      </w:pPr>
    </w:p>
    <w:p w:rsidR="00612474" w:rsidRDefault="00612474" w:rsidP="00612474">
      <w:r>
        <w:t>Odstránime riadky „</w:t>
      </w:r>
      <w:r>
        <w:rPr>
          <w:i/>
        </w:rPr>
        <w:t>option disabled 1“, „option network lan“</w:t>
      </w:r>
      <w:r>
        <w:t xml:space="preserve"> a pridáme alebo zmeníme tieto riadky v časti </w:t>
      </w:r>
      <w:r>
        <w:rPr>
          <w:i/>
        </w:rPr>
        <w:t>config wifi-iface</w:t>
      </w:r>
      <w:r>
        <w:t>:</w:t>
      </w:r>
    </w:p>
    <w:p w:rsidR="00612474" w:rsidRDefault="00612474" w:rsidP="00612474">
      <w:pPr>
        <w:rPr>
          <w:rFonts w:ascii="Arial" w:hAnsi="Arial" w:cs="Arial"/>
        </w:rPr>
      </w:pPr>
    </w:p>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sz w:val="18"/>
        </w:rPr>
      </w:pPr>
      <w:r>
        <w:rPr>
          <w:rFonts w:ascii="Courier New" w:hAnsi="Courier New" w:cs="Courier New"/>
        </w:rPr>
        <w:t>option ssid 'inWifi'</w:t>
      </w:r>
    </w:p>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sz w:val="22"/>
        </w:rPr>
      </w:pPr>
      <w:r>
        <w:rPr>
          <w:rFonts w:ascii="Courier New" w:hAnsi="Courier New" w:cs="Courier New"/>
        </w:rPr>
        <w:t>option encryption 'psk2'</w:t>
      </w:r>
      <w:r>
        <w:rPr>
          <w:rFonts w:ascii="Arial" w:hAnsi="Arial" w:cs="Arial"/>
        </w:rPr>
        <w:t xml:space="preserve">     </w:t>
      </w:r>
      <w:r>
        <w:rPr>
          <w:rFonts w:ascii="Arial" w:hAnsi="Arial" w:cs="Arial"/>
        </w:rPr>
        <w:sym w:font="Wingdings" w:char="F0DF"/>
      </w:r>
      <w:r>
        <w:rPr>
          <w:rFonts w:ascii="Arial" w:hAnsi="Arial" w:cs="Arial"/>
        </w:rPr>
        <w:t xml:space="preserve"> podľa potreby</w:t>
      </w:r>
    </w:p>
    <w:p w:rsidR="00612474" w:rsidRDefault="00612474" w:rsidP="00612474">
      <w:pPr>
        <w:pBdr>
          <w:top w:val="single" w:sz="4" w:space="1" w:color="auto"/>
          <w:left w:val="single" w:sz="4" w:space="4" w:color="auto"/>
          <w:bottom w:val="single" w:sz="4" w:space="1" w:color="auto"/>
          <w:right w:val="single" w:sz="4" w:space="4" w:color="auto"/>
        </w:pBdr>
        <w:rPr>
          <w:rFonts w:ascii="Arial" w:hAnsi="Arial" w:cs="Arial"/>
        </w:rPr>
      </w:pPr>
      <w:r>
        <w:rPr>
          <w:rFonts w:ascii="Courier New" w:hAnsi="Courier New" w:cs="Courier New"/>
        </w:rPr>
        <w:t>option key 'my_password'</w:t>
      </w:r>
      <w:r>
        <w:rPr>
          <w:rFonts w:ascii="Arial" w:hAnsi="Arial" w:cs="Arial"/>
        </w:rPr>
        <w:t xml:space="preserve">     </w:t>
      </w:r>
      <w:r>
        <w:rPr>
          <w:rFonts w:ascii="Arial" w:hAnsi="Arial" w:cs="Arial"/>
        </w:rPr>
        <w:sym w:font="Wingdings" w:char="F0DF"/>
      </w:r>
      <w:r>
        <w:rPr>
          <w:rFonts w:ascii="Arial" w:hAnsi="Arial" w:cs="Arial"/>
        </w:rPr>
        <w:t xml:space="preserve"> podľa potreby, je to heslo typu WPA2-PSK</w:t>
      </w:r>
    </w:p>
    <w:p w:rsidR="00612474" w:rsidRDefault="00612474" w:rsidP="00612474">
      <w:pPr>
        <w:rPr>
          <w:rFonts w:ascii="Arial" w:hAnsi="Arial" w:cs="Arial"/>
        </w:rPr>
      </w:pPr>
    </w:p>
    <w:p w:rsidR="00612474" w:rsidRDefault="00612474" w:rsidP="00612474">
      <w:pPr>
        <w:numPr>
          <w:ilvl w:val="1"/>
          <w:numId w:val="15"/>
        </w:numPr>
        <w:spacing w:line="276" w:lineRule="auto"/>
        <w:rPr>
          <w:rFonts w:ascii="Arial" w:hAnsi="Arial" w:cs="Arial"/>
        </w:rPr>
      </w:pPr>
      <w:r w:rsidRPr="00612474">
        <w:t>Pre správnu funkčnosť WLAN LED je potrebné rozšíriť obsah súboru /etc/config/system pridaním nasledovných riadkov</w:t>
      </w:r>
      <w:r>
        <w:rPr>
          <w:rFonts w:ascii="Arial" w:hAnsi="Arial" w:cs="Arial"/>
        </w:rPr>
        <w:t>:</w:t>
      </w:r>
    </w:p>
    <w:p w:rsidR="00612474" w:rsidRDefault="00612474" w:rsidP="00612474">
      <w:pPr>
        <w:rPr>
          <w:rFonts w:ascii="Arial" w:hAnsi="Arial" w:cs="Arial"/>
        </w:rPr>
      </w:pPr>
    </w:p>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config led wlan_led</w:t>
      </w:r>
    </w:p>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xml:space="preserve">        option name 'WLAN'</w:t>
      </w:r>
    </w:p>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xml:space="preserve">        option sysfs 'bcm47xx:blue:wlan'</w:t>
      </w:r>
    </w:p>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lastRenderedPageBreak/>
        <w:t xml:space="preserve">        option trigger 'netdev'</w:t>
      </w:r>
    </w:p>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xml:space="preserve">        option dev 'wlan0'</w:t>
      </w:r>
    </w:p>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xml:space="preserve">        option mode 'link tx rx'</w:t>
      </w:r>
    </w:p>
    <w:p w:rsidR="00612474" w:rsidRDefault="00612474" w:rsidP="00612474">
      <w:pPr>
        <w:rPr>
          <w:rFonts w:ascii="Arial" w:hAnsi="Arial" w:cs="Arial"/>
        </w:rPr>
      </w:pPr>
    </w:p>
    <w:p w:rsidR="00612474" w:rsidRDefault="00612474" w:rsidP="00612474">
      <w:pPr>
        <w:rPr>
          <w:rFonts w:ascii="Arial" w:hAnsi="Arial" w:cs="Arial"/>
        </w:rPr>
      </w:pPr>
    </w:p>
    <w:p w:rsidR="00612474" w:rsidRDefault="00612474" w:rsidP="00612474">
      <w:pPr>
        <w:numPr>
          <w:ilvl w:val="0"/>
          <w:numId w:val="15"/>
        </w:numPr>
        <w:spacing w:line="276" w:lineRule="auto"/>
        <w:rPr>
          <w:rFonts w:ascii="Arial" w:hAnsi="Arial" w:cs="Arial"/>
        </w:rPr>
      </w:pPr>
      <w:r w:rsidRPr="00612474">
        <w:t>Po dokončení zmien v konfiguračných súboroch je potrebné reštartovať prepínač</w:t>
      </w:r>
      <w:r>
        <w:rPr>
          <w:rFonts w:ascii="Arial" w:hAnsi="Arial" w:cs="Arial"/>
        </w:rPr>
        <w:t>.</w:t>
      </w:r>
    </w:p>
    <w:p w:rsidR="00612474" w:rsidRDefault="00612474" w:rsidP="00612474">
      <w:pPr>
        <w:numPr>
          <w:ilvl w:val="0"/>
          <w:numId w:val="15"/>
        </w:numPr>
        <w:spacing w:line="276" w:lineRule="auto"/>
        <w:rPr>
          <w:rFonts w:ascii="Arial" w:hAnsi="Arial" w:cs="Arial"/>
        </w:rPr>
      </w:pPr>
      <w:r w:rsidRPr="00612474">
        <w:t>Počítač kde robíme konfiguráciu už musí byť pripojený výhradne do portu LAN4</w:t>
      </w:r>
      <w:r>
        <w:rPr>
          <w:rFonts w:ascii="Arial" w:hAnsi="Arial" w:cs="Arial"/>
        </w:rPr>
        <w:t>.</w:t>
      </w:r>
    </w:p>
    <w:p w:rsidR="00612474" w:rsidRDefault="00612474" w:rsidP="00612474">
      <w:pPr>
        <w:numPr>
          <w:ilvl w:val="0"/>
          <w:numId w:val="15"/>
        </w:numPr>
        <w:spacing w:line="276" w:lineRule="auto"/>
        <w:rPr>
          <w:rFonts w:ascii="Arial" w:hAnsi="Arial" w:cs="Arial"/>
        </w:rPr>
      </w:pPr>
      <w:r w:rsidRPr="00612474">
        <w:t>Spojíme sa so zariadením cez SSH, rovnako ako v predchádzajúcich krokoch</w:t>
      </w:r>
      <w:r>
        <w:rPr>
          <w:rFonts w:ascii="Arial" w:hAnsi="Arial" w:cs="Arial"/>
        </w:rPr>
        <w:t>.</w:t>
      </w:r>
    </w:p>
    <w:p w:rsidR="00612474" w:rsidRDefault="00612474" w:rsidP="00612474">
      <w:pPr>
        <w:numPr>
          <w:ilvl w:val="0"/>
          <w:numId w:val="15"/>
        </w:numPr>
        <w:spacing w:line="276" w:lineRule="auto"/>
        <w:rPr>
          <w:rFonts w:ascii="Arial" w:hAnsi="Arial" w:cs="Arial"/>
        </w:rPr>
      </w:pPr>
      <w:r w:rsidRPr="00612474">
        <w:t>Vytvoríme si most (bridge) pomocou príkazu</w:t>
      </w:r>
      <w:r>
        <w:rPr>
          <w:rFonts w:ascii="Arial" w:hAnsi="Arial" w:cs="Arial"/>
        </w:rPr>
        <w:t>:</w:t>
      </w:r>
    </w:p>
    <w:p w:rsidR="00612474" w:rsidRDefault="00612474" w:rsidP="00612474">
      <w:pPr>
        <w:ind w:left="360"/>
        <w:rPr>
          <w:rFonts w:ascii="Arial" w:hAnsi="Arial" w:cs="Arial"/>
        </w:rPr>
      </w:pPr>
    </w:p>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ovs-vsctl add-br br0</w:t>
      </w:r>
    </w:p>
    <w:p w:rsidR="00612474" w:rsidRDefault="00612474" w:rsidP="00612474">
      <w:pPr>
        <w:ind w:left="360"/>
        <w:rPr>
          <w:rFonts w:ascii="Arial" w:hAnsi="Arial" w:cs="Arial"/>
        </w:rPr>
      </w:pPr>
    </w:p>
    <w:p w:rsidR="00612474" w:rsidRDefault="00612474" w:rsidP="00612474">
      <w:r>
        <w:t xml:space="preserve">Parameter </w:t>
      </w:r>
      <w:r>
        <w:rPr>
          <w:i/>
        </w:rPr>
        <w:t>br0</w:t>
      </w:r>
      <w:r>
        <w:t xml:space="preserve"> je názov vytvoreného rozhrania.</w:t>
      </w:r>
    </w:p>
    <w:p w:rsidR="00612474" w:rsidRDefault="00612474" w:rsidP="00612474">
      <w:pPr>
        <w:ind w:left="360"/>
        <w:rPr>
          <w:rFonts w:ascii="Arial" w:hAnsi="Arial" w:cs="Arial"/>
        </w:rPr>
      </w:pPr>
    </w:p>
    <w:p w:rsidR="00612474" w:rsidRDefault="00612474" w:rsidP="00612474">
      <w:pPr>
        <w:numPr>
          <w:ilvl w:val="0"/>
          <w:numId w:val="15"/>
        </w:numPr>
        <w:spacing w:line="276" w:lineRule="auto"/>
        <w:rPr>
          <w:rFonts w:ascii="Arial" w:hAnsi="Arial" w:cs="Arial"/>
        </w:rPr>
      </w:pPr>
      <w:r w:rsidRPr="00612474">
        <w:t>Do vytvoreného virtuálneho rozhrania br0 pridáme rozhrania portov. Predpokladáme, že sme využili obsah súboru network opísaného vyššie</w:t>
      </w:r>
      <w:r>
        <w:rPr>
          <w:rFonts w:ascii="Arial" w:hAnsi="Arial" w:cs="Arial"/>
        </w:rPr>
        <w:t>.</w:t>
      </w:r>
    </w:p>
    <w:p w:rsidR="00612474" w:rsidRDefault="00612474" w:rsidP="00612474">
      <w:pPr>
        <w:ind w:left="360"/>
        <w:rPr>
          <w:rFonts w:ascii="Arial" w:hAnsi="Arial" w:cs="Arial"/>
        </w:rPr>
      </w:pPr>
    </w:p>
    <w:p w:rsidR="00612474" w:rsidRDefault="00612474" w:rsidP="00612474">
      <w:pPr>
        <w:pBdr>
          <w:top w:val="single" w:sz="4" w:space="1" w:color="auto"/>
          <w:left w:val="single" w:sz="4" w:space="4" w:color="auto"/>
          <w:bottom w:val="single" w:sz="4" w:space="1" w:color="auto"/>
          <w:right w:val="single" w:sz="4" w:space="4" w:color="auto"/>
        </w:pBdr>
        <w:rPr>
          <w:rStyle w:val="KdHTML"/>
          <w:rFonts w:eastAsia="Calibri"/>
        </w:rPr>
      </w:pPr>
      <w:r>
        <w:rPr>
          <w:rFonts w:ascii="Courier New" w:hAnsi="Courier New" w:cs="Courier New"/>
        </w:rPr>
        <w:t xml:space="preserve">$ </w:t>
      </w:r>
      <w:r>
        <w:rPr>
          <w:rStyle w:val="KdHTML"/>
          <w:rFonts w:eastAsia="Calibri"/>
        </w:rPr>
        <w:t>ovs-vsctl add-port br0 eth0.1</w:t>
      </w:r>
    </w:p>
    <w:p w:rsidR="00612474" w:rsidRDefault="00612474" w:rsidP="00612474">
      <w:pPr>
        <w:pBdr>
          <w:top w:val="single" w:sz="4" w:space="1" w:color="auto"/>
          <w:left w:val="single" w:sz="4" w:space="4" w:color="auto"/>
          <w:bottom w:val="single" w:sz="4" w:space="1" w:color="auto"/>
          <w:right w:val="single" w:sz="4" w:space="4" w:color="auto"/>
        </w:pBdr>
        <w:rPr>
          <w:rStyle w:val="KdHTML"/>
          <w:rFonts w:eastAsia="Calibri"/>
        </w:rPr>
      </w:pPr>
      <w:r>
        <w:rPr>
          <w:rFonts w:ascii="Courier New" w:hAnsi="Courier New" w:cs="Courier New"/>
        </w:rPr>
        <w:t xml:space="preserve">$ </w:t>
      </w:r>
      <w:r>
        <w:rPr>
          <w:rStyle w:val="KdHTML"/>
          <w:rFonts w:eastAsia="Calibri"/>
        </w:rPr>
        <w:t>ovs-vsctl add-port br0 eth0.2</w:t>
      </w:r>
    </w:p>
    <w:p w:rsidR="00612474" w:rsidRDefault="00612474" w:rsidP="00612474">
      <w:pPr>
        <w:pBdr>
          <w:top w:val="single" w:sz="4" w:space="1" w:color="auto"/>
          <w:left w:val="single" w:sz="4" w:space="4" w:color="auto"/>
          <w:bottom w:val="single" w:sz="4" w:space="1" w:color="auto"/>
          <w:right w:val="single" w:sz="4" w:space="4" w:color="auto"/>
        </w:pBdr>
        <w:rPr>
          <w:rStyle w:val="KdHTML"/>
          <w:rFonts w:eastAsia="Calibri"/>
        </w:rPr>
      </w:pPr>
      <w:r>
        <w:rPr>
          <w:rFonts w:ascii="Courier New" w:hAnsi="Courier New" w:cs="Courier New"/>
        </w:rPr>
        <w:t xml:space="preserve">$ </w:t>
      </w:r>
      <w:r>
        <w:rPr>
          <w:rStyle w:val="KdHTML"/>
          <w:rFonts w:eastAsia="Calibri"/>
        </w:rPr>
        <w:t>ovs-vsctl add-port br0 eth0.3</w:t>
      </w:r>
    </w:p>
    <w:p w:rsidR="00612474" w:rsidRDefault="00612474" w:rsidP="00612474">
      <w:pPr>
        <w:pBdr>
          <w:top w:val="single" w:sz="4" w:space="1" w:color="auto"/>
          <w:left w:val="single" w:sz="4" w:space="4" w:color="auto"/>
          <w:bottom w:val="single" w:sz="4" w:space="1" w:color="auto"/>
          <w:right w:val="single" w:sz="4" w:space="4" w:color="auto"/>
        </w:pBdr>
        <w:rPr>
          <w:rFonts w:eastAsia="Calibri"/>
          <w:i/>
          <w:sz w:val="22"/>
          <w:szCs w:val="22"/>
        </w:rPr>
      </w:pPr>
      <w:r>
        <w:rPr>
          <w:rFonts w:ascii="Courier New" w:hAnsi="Courier New" w:cs="Courier New"/>
        </w:rPr>
        <w:t xml:space="preserve">$ </w:t>
      </w:r>
      <w:r>
        <w:rPr>
          <w:rStyle w:val="KdHTML"/>
          <w:rFonts w:eastAsia="Calibri"/>
        </w:rPr>
        <w:t xml:space="preserve">ovs-vsctl add-port br0 wlan0    </w:t>
      </w:r>
      <w:r>
        <w:rPr>
          <w:rStyle w:val="KdHTML"/>
          <w:rFonts w:eastAsia="Calibri"/>
          <w:i/>
        </w:rPr>
        <w:t># ak chceme pridat do switchu aj WiFi</w:t>
      </w:r>
    </w:p>
    <w:p w:rsidR="00612474" w:rsidRDefault="00612474" w:rsidP="00612474">
      <w:pPr>
        <w:rPr>
          <w:rFonts w:ascii="Arial" w:hAnsi="Arial" w:cs="Arial"/>
        </w:rPr>
      </w:pPr>
    </w:p>
    <w:p w:rsidR="00612474" w:rsidRDefault="00612474" w:rsidP="00612474">
      <w:pPr>
        <w:numPr>
          <w:ilvl w:val="0"/>
          <w:numId w:val="15"/>
        </w:numPr>
        <w:spacing w:line="276" w:lineRule="auto"/>
        <w:rPr>
          <w:rFonts w:ascii="Arial" w:hAnsi="Arial" w:cs="Arial"/>
        </w:rPr>
      </w:pPr>
      <w:r w:rsidRPr="00612474">
        <w:t>Nastavíme si IP adresu a port kontrolóra. V našom prípade to bude 192.168.1.10:6633</w:t>
      </w:r>
      <w:r>
        <w:rPr>
          <w:rFonts w:ascii="Arial" w:hAnsi="Arial" w:cs="Arial"/>
          <w:i/>
        </w:rPr>
        <w:t>.</w:t>
      </w:r>
    </w:p>
    <w:p w:rsidR="00612474" w:rsidRDefault="00612474" w:rsidP="00612474">
      <w:pPr>
        <w:rPr>
          <w:rFonts w:ascii="Arial" w:hAnsi="Arial" w:cs="Arial"/>
        </w:rPr>
      </w:pPr>
    </w:p>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ovs-vsctl set-controller br0 tcp:192.168.1.10:6633</w:t>
      </w:r>
    </w:p>
    <w:p w:rsidR="00612474" w:rsidRDefault="00612474" w:rsidP="00612474">
      <w:pPr>
        <w:rPr>
          <w:rFonts w:ascii="Courier New" w:hAnsi="Courier New" w:cs="Courier New"/>
        </w:rPr>
      </w:pPr>
    </w:p>
    <w:p w:rsidR="00612474" w:rsidRDefault="00612474" w:rsidP="00612474">
      <w:pPr>
        <w:numPr>
          <w:ilvl w:val="0"/>
          <w:numId w:val="15"/>
        </w:numPr>
        <w:spacing w:line="276" w:lineRule="auto"/>
        <w:rPr>
          <w:rFonts w:ascii="Arial" w:hAnsi="Arial" w:cs="Arial"/>
        </w:rPr>
      </w:pPr>
      <w:r w:rsidRPr="00612474">
        <w:t>Nastavíme si požadovanú/é verziu/e OpenFlow. Prvým príkazom sa povolí iba OpenFlow 1.3, druhým sa povolia verzie 1.0 a 1.3</w:t>
      </w:r>
      <w:r>
        <w:rPr>
          <w:rFonts w:ascii="Arial" w:hAnsi="Arial" w:cs="Arial"/>
        </w:rPr>
        <w:t>.</w:t>
      </w:r>
    </w:p>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ovs-vsctl set bridge br0 protocols=OpenFlow13</w:t>
      </w:r>
    </w:p>
    <w:p w:rsid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ovs-vsctl set bridge br0 protocols=OpenFlow10,OpenFlow13</w:t>
      </w:r>
    </w:p>
    <w:p w:rsidR="00612474" w:rsidRDefault="00612474" w:rsidP="00612474">
      <w:pPr>
        <w:rPr>
          <w:rFonts w:ascii="Arial" w:hAnsi="Arial" w:cs="Arial"/>
        </w:rPr>
      </w:pPr>
    </w:p>
    <w:p w:rsidR="00612474" w:rsidRDefault="00612474" w:rsidP="00612474">
      <w:pPr>
        <w:numPr>
          <w:ilvl w:val="0"/>
          <w:numId w:val="15"/>
        </w:numPr>
        <w:spacing w:line="276" w:lineRule="auto"/>
        <w:rPr>
          <w:rFonts w:ascii="Arial" w:hAnsi="Arial" w:cs="Arial"/>
        </w:rPr>
      </w:pPr>
      <w:r w:rsidRPr="00612474">
        <w:t>Konfiguráciu si overíme pomocou príkazu</w:t>
      </w:r>
      <w:r>
        <w:rPr>
          <w:rFonts w:ascii="Arial" w:hAnsi="Arial" w:cs="Arial"/>
        </w:rPr>
        <w:t>:</w:t>
      </w:r>
    </w:p>
    <w:p w:rsidR="00612474" w:rsidRDefault="00612474" w:rsidP="00612474">
      <w:pPr>
        <w:rPr>
          <w:rFonts w:ascii="Arial" w:hAnsi="Arial" w:cs="Arial"/>
        </w:rPr>
      </w:pPr>
    </w:p>
    <w:p w:rsidR="00612474" w:rsidRPr="00612474" w:rsidRDefault="00612474" w:rsidP="00612474">
      <w:pPr>
        <w:pBdr>
          <w:top w:val="single" w:sz="4" w:space="1" w:color="auto"/>
          <w:left w:val="single" w:sz="4" w:space="4" w:color="auto"/>
          <w:bottom w:val="single" w:sz="4" w:space="1" w:color="auto"/>
          <w:right w:val="single" w:sz="4" w:space="4" w:color="auto"/>
        </w:pBdr>
        <w:rPr>
          <w:rFonts w:ascii="Courier New" w:hAnsi="Courier New" w:cs="Courier New"/>
        </w:rPr>
      </w:pPr>
      <w:r>
        <w:rPr>
          <w:rFonts w:ascii="Courier New" w:hAnsi="Courier New" w:cs="Courier New"/>
        </w:rPr>
        <w:t>$ ovs-vsctl show</w:t>
      </w:r>
    </w:p>
    <w:p w:rsidR="00DA4FD0" w:rsidRPr="00DA4FD0" w:rsidRDefault="00DA4FD0" w:rsidP="00DA4FD0"/>
    <w:p w:rsidR="00522634" w:rsidRDefault="00522634" w:rsidP="00522634">
      <w:pPr>
        <w:pStyle w:val="Nadpis1"/>
      </w:pPr>
      <w:bookmarkStart w:id="35" w:name="_Toc435562113"/>
      <w:r>
        <w:lastRenderedPageBreak/>
        <w:t>Manažment testovania</w:t>
      </w:r>
      <w:bookmarkEnd w:id="35"/>
    </w:p>
    <w:p w:rsidR="004906DB" w:rsidRDefault="004906DB" w:rsidP="004906DB">
      <w:pPr>
        <w:pStyle w:val="Nadpis2"/>
        <w:numPr>
          <w:ilvl w:val="1"/>
          <w:numId w:val="8"/>
        </w:numPr>
      </w:pPr>
      <w:bookmarkStart w:id="36" w:name="_Toc435488048"/>
      <w:bookmarkStart w:id="37" w:name="_Toc435562114"/>
      <w:r>
        <w:t>Úvod</w:t>
      </w:r>
      <w:bookmarkEnd w:id="36"/>
      <w:bookmarkEnd w:id="37"/>
    </w:p>
    <w:p w:rsidR="004906DB" w:rsidRDefault="004906DB" w:rsidP="004906DB">
      <w:r>
        <w:t>Prudký rozvoj informačných technológií v súčasnosti prináša čoraz vyššie nároky na funkčnosť softvérových aplikácií, čím narastajú aj požiadavky na ich kvalitu. Preto musí mať manažment testovania svoje pevné miesto v procese vývoja akéhokoľvek riešenia. Testovanie je systematický proces - pozorovanie správania sa systému v špecifických podmienkach simulujúcich reálne prostredie - zameraný na odhalenie chýb, nedostatkov a odchýlok od požiadaviek zákazníka a tiež na overenie správania sa v hraničných situáciách z pohľadu vstupných dát, záťaže alebo bezpečnosti. Jednotlivé zistenia sa podrobne zaznamenávajú a vyhodnocujú. Cieľom testovania je vyhľadávanie chýb v čo najkratšom čase, na čo najnižšej úrovni vývoja riešenia a zaistenie ich nápravy.</w:t>
      </w:r>
    </w:p>
    <w:p w:rsidR="004906DB" w:rsidRDefault="004906DB" w:rsidP="004906DB">
      <w:r>
        <w:t>Účelom tohto manažmentu je určenie procesov, nástrojov a metód prebiehajúcich počas celej fázy testovania. K metódam definuje konkrétne nástroje ako aj výstupy, ktoré musia byť výsledkom daného procesu. Táto dokumentácia je určená pre sekciu testovania. Najskôr sa venuje základnej charakteristike nástrojov na testovanie ako takých a potom v jednotlivých kapitolách rozoberá testovacie nástroje podrobnejšie.</w:t>
      </w:r>
    </w:p>
    <w:p w:rsidR="004906DB" w:rsidRDefault="004906DB" w:rsidP="004906DB">
      <w:pPr>
        <w:pStyle w:val="Nadpis2"/>
        <w:numPr>
          <w:ilvl w:val="1"/>
          <w:numId w:val="8"/>
        </w:numPr>
      </w:pPr>
      <w:bookmarkStart w:id="38" w:name="_Toc435488049"/>
      <w:bookmarkStart w:id="39" w:name="_Toc435562115"/>
      <w:r>
        <w:t>Použité nástroje</w:t>
      </w:r>
      <w:bookmarkEnd w:id="38"/>
      <w:bookmarkEnd w:id="39"/>
    </w:p>
    <w:p w:rsidR="004906DB" w:rsidRDefault="004906DB" w:rsidP="004906DB">
      <w:r>
        <w:t xml:space="preserve">Štýl nášho projektu si vyžaduje špeciálne testovanie SDN sieťovej architektúry. Účinnosť nášho softvéru, ktorý budeme vytvárať pre túto sieť otestujeme dvoma spôsobmi: virtuálne a fyzicky. Pre virtuálne testovanie používame virtuálny systém </w:t>
      </w:r>
      <w:r>
        <w:rPr>
          <w:i/>
        </w:rPr>
        <w:t>Mininet</w:t>
      </w:r>
      <w:r>
        <w:t xml:space="preserve"> a na fyzické testovanie používame našu normálne architektúru s použitím softvéru ako </w:t>
      </w:r>
      <w:r>
        <w:rPr>
          <w:i/>
        </w:rPr>
        <w:t xml:space="preserve">Wireshark, iw </w:t>
      </w:r>
      <w:r>
        <w:t>a </w:t>
      </w:r>
      <w:r>
        <w:rPr>
          <w:i/>
        </w:rPr>
        <w:t>Ixia</w:t>
      </w:r>
      <w:r>
        <w:t xml:space="preserve"> </w:t>
      </w:r>
      <w:r>
        <w:rPr>
          <w:i/>
        </w:rPr>
        <w:t>IxChariot</w:t>
      </w:r>
      <w:r>
        <w:t xml:space="preserve"> na sledovanie prenosu toku dát medzi koncovým zariadeným a jednotlivými prístupovými bodmi.</w:t>
      </w:r>
    </w:p>
    <w:p w:rsidR="004906DB" w:rsidRDefault="004906DB" w:rsidP="004906DB">
      <w:pPr>
        <w:pStyle w:val="Nadpis2"/>
        <w:numPr>
          <w:ilvl w:val="1"/>
          <w:numId w:val="8"/>
        </w:numPr>
      </w:pPr>
      <w:bookmarkStart w:id="40" w:name="_Toc435488050"/>
      <w:bookmarkStart w:id="41" w:name="_Toc435562116"/>
      <w:r>
        <w:t>Testovanie v mininete</w:t>
      </w:r>
      <w:bookmarkEnd w:id="40"/>
      <w:bookmarkEnd w:id="41"/>
    </w:p>
    <w:p w:rsidR="004906DB" w:rsidRDefault="004906DB" w:rsidP="004906DB">
      <w:r>
        <w:t xml:space="preserve">Mininet ako už bolo spomenuté je virtuálny stroj. Má perfektné vlastnosti pre testovanie SDN sietí čo sa týka virtuálnej simulácie. V mininete sa dajú vytvárať rôzne virtuálne SDN architektúry na ktorých sa veľmi rýchlo dajú otestovať viaceré softvérové kontrolóry. Existuje aj viacero pluginov, ktoré rozširujú mininet. Jedným z nich, ktorý používame je plugin na simulovanie wifi signálového pokrytia. </w:t>
      </w:r>
    </w:p>
    <w:p w:rsidR="004906DB" w:rsidRDefault="004906DB" w:rsidP="004906DB">
      <w:r>
        <w:rPr>
          <w:noProof/>
          <w:lang w:eastAsia="sk-SK"/>
        </w:rPr>
        <w:lastRenderedPageBreak/>
        <w:drawing>
          <wp:inline distT="0" distB="0" distL="0" distR="0">
            <wp:extent cx="6118860" cy="3451860"/>
            <wp:effectExtent l="0" t="0" r="0" b="0"/>
            <wp:docPr id="3" name="Obrázok 3" descr="http://labss2.fiit.stuba.sk/TeamProject/2015/team08is-si/mini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http://labss2.fiit.stuba.sk/TeamProject/2015/team08is-si/minine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8860" cy="3451860"/>
                    </a:xfrm>
                    <a:prstGeom prst="rect">
                      <a:avLst/>
                    </a:prstGeom>
                    <a:noFill/>
                    <a:ln>
                      <a:noFill/>
                    </a:ln>
                  </pic:spPr>
                </pic:pic>
              </a:graphicData>
            </a:graphic>
          </wp:inline>
        </w:drawing>
      </w:r>
    </w:p>
    <w:p w:rsidR="004906DB" w:rsidRDefault="004906DB" w:rsidP="004906DB">
      <w:pPr>
        <w:jc w:val="center"/>
      </w:pPr>
      <w:r>
        <w:rPr>
          <w:b/>
        </w:rPr>
        <w:t>Obr.č.</w:t>
      </w:r>
      <w:r w:rsidR="00D308C8">
        <w:rPr>
          <w:b/>
        </w:rPr>
        <w:t>9</w:t>
      </w:r>
      <w:r>
        <w:t xml:space="preserve"> – </w:t>
      </w:r>
      <w:r>
        <w:rPr>
          <w:i/>
        </w:rPr>
        <w:t>Ukážka Mininet grafu s wifi pokrytím</w:t>
      </w:r>
    </w:p>
    <w:p w:rsidR="004906DB" w:rsidRDefault="004906DB" w:rsidP="004906DB"/>
    <w:p w:rsidR="004906DB" w:rsidRDefault="004906DB" w:rsidP="004906DB">
      <w:r>
        <w:t xml:space="preserve">Simulácia simuluje viacerých používateľov ako chodia po oblasti s troma prístupovými bodmi. Na mininete môžeme sledovať, kto sa ako pripája a odpája pomocou vstavaného </w:t>
      </w:r>
      <w:r>
        <w:rPr>
          <w:i/>
        </w:rPr>
        <w:t>Wireshark</w:t>
      </w:r>
      <w:r>
        <w:t xml:space="preserve"> programu. </w:t>
      </w:r>
    </w:p>
    <w:p w:rsidR="004906DB" w:rsidRDefault="004906DB" w:rsidP="004906DB">
      <w:r>
        <w:t xml:space="preserve">Okrem iného môžeme skúsať ako fungujú flow tabuľky a pohrať sa s ich konfiguráciou. Najčastejšie používame príkaz: </w:t>
      </w:r>
      <w:r>
        <w:rPr>
          <w:i/>
        </w:rPr>
        <w:t>sudo mn</w:t>
      </w:r>
      <w:r>
        <w:t>, ktorý nám vytvorí jednoduchú virtuálnu default SDN architektúru, na ktorej sa dá operovať ako na skutočnej. Samozrejme toto nám nestačí na plné pokrytie testovania a tak máme ešte fyzickú architektúru ako testovacie prostredie.</w:t>
      </w:r>
    </w:p>
    <w:p w:rsidR="004906DB" w:rsidRDefault="004906DB" w:rsidP="004906DB">
      <w:pPr>
        <w:pStyle w:val="Nadpis2"/>
        <w:numPr>
          <w:ilvl w:val="1"/>
          <w:numId w:val="8"/>
        </w:numPr>
      </w:pPr>
      <w:bookmarkStart w:id="42" w:name="_Toc435488051"/>
      <w:bookmarkStart w:id="43" w:name="_Toc435562117"/>
      <w:r>
        <w:t>Testovanie na fyzickej architektúre</w:t>
      </w:r>
      <w:bookmarkEnd w:id="42"/>
      <w:bookmarkEnd w:id="43"/>
    </w:p>
    <w:p w:rsidR="004906DB" w:rsidRDefault="004906DB" w:rsidP="004906DB">
      <w:r>
        <w:t>Pre účely testovania vlastností nášho riešenia sme použili program IXIA IxChariot. Program IxChariot od spoločnosti IXIA predstavuje sofistikovanejšie riešenie testovania počítačových sietí. Je to profesionálny nástroj pre simuláciu a testovanie výkonu sieťovej komunikácie v reálnych podmienkach zaťaženia. Popri množstve funkcií, ktoré poskytuje, sme použili niektoré scenáre testovania, ktoré sú preddefinované, na vygenerovanie prevádzky s rôznymi vlastnosťami, kde je možné zmeniť dôležité nastavenia podľa používateľa. Ďalej je umožnené vytvoriť výstupy zo zozbieraných dát v podobe grafov a tabuliek a takisto spraviť export do formátu HTML. Program IxChariot pozostáva z dvoch komponentov, a to tzv. konzola programu a koncové body merania (</w:t>
      </w:r>
      <w:r>
        <w:rPr>
          <w:i/>
        </w:rPr>
        <w:t>angl. endpoint</w:t>
      </w:r>
      <w:r>
        <w:t xml:space="preserve">). V konzole sa definujú dvojice koncových bodov merania a priraďujú sa a konfigurujú scenáre merania pre tieto dvojice (okrem dvojíc sa dajú vytvárať aj skupiny ak </w:t>
      </w:r>
      <w:r>
        <w:lastRenderedPageBreak/>
        <w:t>potrebujeme vykonať merania multikastovej prevádzky). Medzi ďalšie funkcie konzoly programu môžeme zaradiť aj spúšťanie, či zastavovanie testov a tiež zobrazovanie nameraných údajov. Všetky programom poskytované možnosti sú dostupné prostredníctvom GUI. V dokumente inžinierske dielo v kapitole architektúra sa nachádza základný návrh našej architektúry a z toho vyplýva aj základná topológia, ktorá je na obrázku Obr.č 7. V topológii možno vidieť aj spomenuté a použité komponenty programu IxChariot.</w:t>
      </w:r>
    </w:p>
    <w:p w:rsidR="004906DB" w:rsidRDefault="004906DB" w:rsidP="004906DB">
      <w:pPr>
        <w:jc w:val="center"/>
      </w:pPr>
      <w:r>
        <w:rPr>
          <w:noProof/>
          <w:lang w:eastAsia="sk-SK"/>
        </w:rPr>
        <w:drawing>
          <wp:inline distT="0" distB="0" distL="0" distR="0">
            <wp:extent cx="3611880" cy="3787140"/>
            <wp:effectExtent l="0" t="0" r="7620" b="381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1880" cy="3787140"/>
                    </a:xfrm>
                    <a:prstGeom prst="rect">
                      <a:avLst/>
                    </a:prstGeom>
                    <a:noFill/>
                    <a:ln>
                      <a:noFill/>
                    </a:ln>
                  </pic:spPr>
                </pic:pic>
              </a:graphicData>
            </a:graphic>
          </wp:inline>
        </w:drawing>
      </w:r>
    </w:p>
    <w:p w:rsidR="004906DB" w:rsidRDefault="004906DB" w:rsidP="004906DB">
      <w:pPr>
        <w:spacing w:line="240" w:lineRule="auto"/>
        <w:jc w:val="center"/>
        <w:rPr>
          <w:i/>
        </w:rPr>
      </w:pPr>
      <w:r>
        <w:rPr>
          <w:b/>
        </w:rPr>
        <w:t>Obr.č.</w:t>
      </w:r>
      <w:r w:rsidR="00D308C8">
        <w:rPr>
          <w:b/>
        </w:rPr>
        <w:t>10</w:t>
      </w:r>
      <w:r>
        <w:t xml:space="preserve"> – </w:t>
      </w:r>
      <w:r>
        <w:rPr>
          <w:i/>
        </w:rPr>
        <w:t>Ukážka topológie testovania</w:t>
      </w:r>
    </w:p>
    <w:p w:rsidR="004906DB" w:rsidRDefault="004906DB" w:rsidP="004906DB">
      <w:pPr>
        <w:autoSpaceDE w:val="0"/>
        <w:autoSpaceDN w:val="0"/>
        <w:adjustRightInd w:val="0"/>
        <w:snapToGrid w:val="0"/>
        <w:spacing w:line="240" w:lineRule="auto"/>
        <w:jc w:val="center"/>
        <w:rPr>
          <w:color w:val="000000"/>
          <w:szCs w:val="24"/>
          <w:lang w:eastAsia="ja-JP"/>
        </w:rPr>
      </w:pPr>
      <w:r>
        <w:t xml:space="preserve">(zdroj: </w:t>
      </w:r>
      <w:r>
        <w:rPr>
          <w:b/>
          <w:color w:val="000000"/>
          <w:szCs w:val="24"/>
          <w:lang w:eastAsia="ja-JP"/>
        </w:rPr>
        <w:t xml:space="preserve">JANČIGA, T. </w:t>
      </w:r>
      <w:r>
        <w:rPr>
          <w:color w:val="000000"/>
          <w:szCs w:val="24"/>
          <w:lang w:eastAsia="ja-JP"/>
        </w:rPr>
        <w:t>Centralizované riadenie prístupových bodov pre neviditeľný prechod</w:t>
      </w:r>
    </w:p>
    <w:p w:rsidR="004906DB" w:rsidRDefault="004906DB" w:rsidP="004906DB">
      <w:pPr>
        <w:autoSpaceDE w:val="0"/>
        <w:autoSpaceDN w:val="0"/>
        <w:adjustRightInd w:val="0"/>
        <w:snapToGrid w:val="0"/>
        <w:spacing w:line="240" w:lineRule="auto"/>
        <w:jc w:val="center"/>
        <w:rPr>
          <w:color w:val="000000"/>
          <w:szCs w:val="24"/>
          <w:lang w:eastAsia="ja-JP"/>
        </w:rPr>
      </w:pPr>
      <w:r>
        <w:rPr>
          <w:color w:val="000000"/>
          <w:szCs w:val="24"/>
          <w:lang w:eastAsia="ja-JP"/>
        </w:rPr>
        <w:t xml:space="preserve">klientov v sieťach štandardu IEEE 802.11. </w:t>
      </w:r>
      <w:r>
        <w:rPr>
          <w:i/>
          <w:color w:val="000000"/>
          <w:szCs w:val="24"/>
          <w:lang w:eastAsia="ja-JP"/>
        </w:rPr>
        <w:t xml:space="preserve">Diplomová práca. </w:t>
      </w:r>
      <w:r>
        <w:rPr>
          <w:color w:val="000000"/>
          <w:szCs w:val="24"/>
          <w:lang w:eastAsia="ja-JP"/>
        </w:rPr>
        <w:t>Bratislava, 2013.)</w:t>
      </w:r>
    </w:p>
    <w:p w:rsidR="004906DB" w:rsidRPr="004906DB" w:rsidRDefault="004906DB" w:rsidP="004906DB"/>
    <w:p w:rsidR="00522634" w:rsidRDefault="00522634" w:rsidP="00522634">
      <w:pPr>
        <w:pStyle w:val="Nadpis1"/>
      </w:pPr>
      <w:bookmarkStart w:id="44" w:name="_Toc435562118"/>
      <w:r>
        <w:lastRenderedPageBreak/>
        <w:t>Manažment dokumentácie</w:t>
      </w:r>
      <w:bookmarkEnd w:id="44"/>
    </w:p>
    <w:p w:rsidR="00D466AF" w:rsidRDefault="00D466AF" w:rsidP="00D466AF">
      <w:pPr>
        <w:pStyle w:val="Nadpis2"/>
        <w:rPr>
          <w:lang w:eastAsia="sk-SK"/>
        </w:rPr>
      </w:pPr>
      <w:bookmarkStart w:id="45" w:name="_Toc435562119"/>
      <w:r>
        <w:rPr>
          <w:lang w:eastAsia="sk-SK"/>
        </w:rPr>
        <w:t>Úvod a popis</w:t>
      </w:r>
      <w:bookmarkEnd w:id="45"/>
    </w:p>
    <w:p w:rsidR="00D05377" w:rsidRPr="00D94864" w:rsidRDefault="00D05377" w:rsidP="00D05377">
      <w:pPr>
        <w:rPr>
          <w:szCs w:val="24"/>
          <w:lang w:eastAsia="sk-SK"/>
        </w:rPr>
      </w:pPr>
      <w:r w:rsidRPr="00D94864">
        <w:rPr>
          <w:lang w:eastAsia="sk-SK"/>
        </w:rPr>
        <w:t xml:space="preserve">Manažment dokumentácie sa </w:t>
      </w:r>
      <w:r w:rsidR="00D466AF">
        <w:rPr>
          <w:lang w:eastAsia="sk-SK"/>
        </w:rPr>
        <w:t>zaoberá dokumentovaním všetkých</w:t>
      </w:r>
      <w:r w:rsidRPr="00D94864">
        <w:rPr>
          <w:lang w:eastAsia="sk-SK"/>
        </w:rPr>
        <w:t xml:space="preserve"> častí projektu. Všetky dokumenty sú ukladané na úložisku Google drive, ktorý je dostupný 24/7 všetkým členom tímu. Dokumentácia je rozdelená na niekoľko adresárov zameraných podľa obsahu:</w:t>
      </w:r>
    </w:p>
    <w:p w:rsidR="00D05377" w:rsidRPr="00D94864" w:rsidRDefault="00D05377" w:rsidP="00D05377">
      <w:pPr>
        <w:rPr>
          <w:lang w:eastAsia="sk-SK"/>
        </w:rPr>
      </w:pPr>
      <w:r w:rsidRPr="00D94864">
        <w:rPr>
          <w:lang w:eastAsia="sk-SK"/>
        </w:rPr>
        <w:t>Analýza - dokumenty vytvorené počas analýzy p</w:t>
      </w:r>
      <w:r w:rsidR="00D466AF">
        <w:rPr>
          <w:lang w:eastAsia="sk-SK"/>
        </w:rPr>
        <w:t>ráce</w:t>
      </w:r>
    </w:p>
    <w:p w:rsidR="00D05377" w:rsidRPr="00D94864" w:rsidRDefault="00D05377" w:rsidP="00D05377">
      <w:pPr>
        <w:rPr>
          <w:lang w:eastAsia="sk-SK"/>
        </w:rPr>
      </w:pPr>
      <w:r w:rsidRPr="00D94864">
        <w:rPr>
          <w:lang w:eastAsia="sk-SK"/>
        </w:rPr>
        <w:t>Metodiky - dokumenty opisujúce postup práce</w:t>
      </w:r>
    </w:p>
    <w:p w:rsidR="00D05377" w:rsidRPr="00D94864" w:rsidRDefault="00D05377" w:rsidP="00D05377">
      <w:pPr>
        <w:rPr>
          <w:lang w:eastAsia="sk-SK"/>
        </w:rPr>
      </w:pPr>
      <w:r w:rsidRPr="00D94864">
        <w:rPr>
          <w:lang w:eastAsia="sk-SK"/>
        </w:rPr>
        <w:t>Retrospektívy šprintov - dokumenty popisujúce spokojnosť s riadením a postupmi na  jednotlivých šprintoch</w:t>
      </w:r>
      <w:r w:rsidR="00D466AF">
        <w:rPr>
          <w:lang w:eastAsia="sk-SK"/>
        </w:rPr>
        <w:t>.</w:t>
      </w:r>
    </w:p>
    <w:p w:rsidR="00D05377" w:rsidRPr="00D94864" w:rsidRDefault="00D05377" w:rsidP="00D05377">
      <w:pPr>
        <w:rPr>
          <w:lang w:eastAsia="sk-SK"/>
        </w:rPr>
      </w:pPr>
      <w:r w:rsidRPr="00D94864">
        <w:rPr>
          <w:lang w:eastAsia="sk-SK"/>
        </w:rPr>
        <w:t>Výstupné dokumenty - dokumenty odovzdávané do AIS</w:t>
      </w:r>
    </w:p>
    <w:p w:rsidR="00D05377" w:rsidRPr="00D94864" w:rsidRDefault="00D05377" w:rsidP="00D05377">
      <w:pPr>
        <w:rPr>
          <w:lang w:eastAsia="sk-SK"/>
        </w:rPr>
      </w:pPr>
      <w:r w:rsidRPr="00D94864">
        <w:rPr>
          <w:lang w:eastAsia="sk-SK"/>
        </w:rPr>
        <w:t>Vzory - šablóny pre dokumentovanie</w:t>
      </w:r>
      <w:r w:rsidR="00D466AF">
        <w:rPr>
          <w:lang w:eastAsia="sk-SK"/>
        </w:rPr>
        <w:t>.</w:t>
      </w:r>
    </w:p>
    <w:p w:rsidR="00D05377" w:rsidRPr="00D94864" w:rsidRDefault="00D05377" w:rsidP="00D05377">
      <w:pPr>
        <w:rPr>
          <w:lang w:eastAsia="sk-SK"/>
        </w:rPr>
      </w:pPr>
      <w:r w:rsidRPr="00D94864">
        <w:rPr>
          <w:lang w:eastAsia="sk-SK"/>
        </w:rPr>
        <w:t>Zápisnice - dokumenty zo stretnutí</w:t>
      </w:r>
      <w:r w:rsidR="00D466AF">
        <w:rPr>
          <w:lang w:eastAsia="sk-SK"/>
        </w:rPr>
        <w:t>.</w:t>
      </w:r>
    </w:p>
    <w:p w:rsidR="00D05377" w:rsidRPr="00D94864" w:rsidRDefault="00D05377" w:rsidP="00D05377">
      <w:pPr>
        <w:rPr>
          <w:szCs w:val="24"/>
          <w:lang w:eastAsia="sk-SK"/>
        </w:rPr>
      </w:pPr>
    </w:p>
    <w:p w:rsidR="00D05377" w:rsidRPr="00D94864" w:rsidRDefault="00D05377" w:rsidP="00D05377">
      <w:pPr>
        <w:rPr>
          <w:szCs w:val="24"/>
          <w:lang w:eastAsia="sk-SK"/>
        </w:rPr>
      </w:pPr>
      <w:r w:rsidRPr="00D94864">
        <w:rPr>
          <w:lang w:eastAsia="sk-SK"/>
        </w:rPr>
        <w:t>Týmto rozdelením zabezpečíme prehľadnosť vo všetkých dokumentoch aj v neskorších fázach projektu.  Pre vytváranie dokumentov sú vytvorené a popísané metodiky, uvedené v časti</w:t>
      </w:r>
    </w:p>
    <w:p w:rsidR="00D466AF" w:rsidRDefault="00D05377" w:rsidP="00D05377">
      <w:pPr>
        <w:rPr>
          <w:lang w:eastAsia="sk-SK"/>
        </w:rPr>
      </w:pPr>
      <w:r w:rsidRPr="00D94864">
        <w:rPr>
          <w:i/>
          <w:iCs/>
          <w:lang w:eastAsia="sk-SK"/>
        </w:rPr>
        <w:t>1.5 Používané metodiky</w:t>
      </w:r>
      <w:r w:rsidRPr="00D94864">
        <w:rPr>
          <w:lang w:eastAsia="sk-SK"/>
        </w:rPr>
        <w:t xml:space="preserve">. Pri vytváraní dokumentov je majiteľom dokumentu tvorca. Tvorca má ako jediný právo editovať dokument. Ostatní členovia majú právo iba pridávať komentáre do dokumentu a diskutovať o jednotlivých častiach. V prípade potreby je užitočné vytvárať verzie jednotlivých dokumentov s určenou štruktúrou názvu: </w:t>
      </w:r>
      <w:r w:rsidRPr="00D94864">
        <w:rPr>
          <w:i/>
          <w:iCs/>
          <w:lang w:eastAsia="sk-SK"/>
        </w:rPr>
        <w:t>názov_dokumentu_v_číslo_verzie</w:t>
      </w:r>
      <w:r w:rsidRPr="00D94864">
        <w:rPr>
          <w:lang w:eastAsia="sk-SK"/>
        </w:rPr>
        <w:t>. Príklad: Riadenie projektu InWifi_v_1.0.docx.</w:t>
      </w:r>
    </w:p>
    <w:p w:rsidR="00D466AF" w:rsidRPr="00D94864" w:rsidRDefault="00D466AF" w:rsidP="00D466AF">
      <w:pPr>
        <w:pStyle w:val="Nadpis2"/>
        <w:rPr>
          <w:lang w:eastAsia="sk-SK"/>
        </w:rPr>
      </w:pPr>
      <w:bookmarkStart w:id="46" w:name="_Toc435562120"/>
      <w:r>
        <w:rPr>
          <w:lang w:eastAsia="sk-SK"/>
        </w:rPr>
        <w:t>Metodika dokumentácie</w:t>
      </w:r>
      <w:bookmarkEnd w:id="46"/>
    </w:p>
    <w:p w:rsidR="00E47F50" w:rsidRDefault="00E47F50" w:rsidP="00E47F50">
      <w:pPr>
        <w:pStyle w:val="Nadpis4"/>
        <w:rPr>
          <w:sz w:val="48"/>
          <w:lang w:eastAsia="sk-SK"/>
        </w:rPr>
      </w:pPr>
      <w:r>
        <w:t>Pole pôsobnosti</w:t>
      </w:r>
    </w:p>
    <w:p w:rsidR="00E47F50" w:rsidRPr="00E47F50" w:rsidRDefault="00E47F50" w:rsidP="00E47F50">
      <w:pPr>
        <w:rPr>
          <w:szCs w:val="24"/>
        </w:rPr>
      </w:pPr>
      <w:r w:rsidRPr="00E47F50">
        <w:rPr>
          <w:szCs w:val="24"/>
        </w:rPr>
        <w:t>Manažment dokumentácie opisuje dokumentovanie všetkých častí životného cyklu projektu. Metodika sa ďalej zaoberá rozdelením rolí a zodpovedností pre dokumentovanie a definovanie procesov.</w:t>
      </w:r>
    </w:p>
    <w:p w:rsidR="00E47F50" w:rsidRDefault="00E47F50" w:rsidP="00E47F50">
      <w:pPr>
        <w:rPr>
          <w:b/>
        </w:rPr>
      </w:pPr>
    </w:p>
    <w:p w:rsidR="00E47F50" w:rsidRPr="00E47F50" w:rsidRDefault="00E47F50" w:rsidP="00E47F50">
      <w:pPr>
        <w:rPr>
          <w:b/>
        </w:rPr>
      </w:pPr>
      <w:r w:rsidRPr="00E47F50">
        <w:rPr>
          <w:b/>
        </w:rPr>
        <w:t>Cieľ</w:t>
      </w:r>
    </w:p>
    <w:p w:rsidR="00E47F50" w:rsidRPr="00E47F50" w:rsidRDefault="00E47F50" w:rsidP="00E47F50">
      <w:pPr>
        <w:rPr>
          <w:sz w:val="28"/>
        </w:rPr>
      </w:pPr>
      <w:r w:rsidRPr="00E47F50">
        <w:rPr>
          <w:szCs w:val="22"/>
        </w:rPr>
        <w:t xml:space="preserve">Cieľom tejto metodiky, je rozdelenie </w:t>
      </w:r>
      <w:r w:rsidR="001378F6" w:rsidRPr="00E47F50">
        <w:rPr>
          <w:szCs w:val="22"/>
        </w:rPr>
        <w:t>zodpovedností</w:t>
      </w:r>
      <w:r w:rsidRPr="00E47F50">
        <w:rPr>
          <w:szCs w:val="22"/>
        </w:rPr>
        <w:t xml:space="preserve"> za manažovanie dokumentov, zobrazenie procesov a určenie rolí vykonávajúcich jednotlivé procesy. Vstupné a výstupné podmienky pre dokumentovanie častí.</w:t>
      </w:r>
    </w:p>
    <w:p w:rsidR="00E47F50" w:rsidRDefault="00E47F50" w:rsidP="00E47F50">
      <w:pPr>
        <w:rPr>
          <w:b/>
        </w:rPr>
      </w:pPr>
    </w:p>
    <w:p w:rsidR="00E47F50" w:rsidRPr="00E47F50" w:rsidRDefault="00E47F50" w:rsidP="00E47F50">
      <w:pPr>
        <w:rPr>
          <w:b/>
        </w:rPr>
      </w:pPr>
      <w:r w:rsidRPr="00E47F50">
        <w:rPr>
          <w:b/>
        </w:rPr>
        <w:t>Role a zodpovednosti</w:t>
      </w:r>
    </w:p>
    <w:tbl>
      <w:tblPr>
        <w:tblW w:w="0" w:type="auto"/>
        <w:tblCellMar>
          <w:top w:w="15" w:type="dxa"/>
          <w:left w:w="15" w:type="dxa"/>
          <w:bottom w:w="15" w:type="dxa"/>
          <w:right w:w="15" w:type="dxa"/>
        </w:tblCellMar>
        <w:tblLook w:val="04A0" w:firstRow="1" w:lastRow="0" w:firstColumn="1" w:lastColumn="0" w:noHBand="0" w:noVBand="1"/>
      </w:tblPr>
      <w:tblGrid>
        <w:gridCol w:w="2362"/>
        <w:gridCol w:w="7260"/>
      </w:tblGrid>
      <w:tr w:rsidR="00E47F50" w:rsidTr="00E47F50">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Rola</w:t>
            </w:r>
          </w:p>
        </w:tc>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Zodpovednosť</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Manažér plánovania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Vytváranie exportov z plánovaných a vykonaných aktivít.</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Manažér kvality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Vytvorenie a manažovanie dokumentu kvality produktu.</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Manažér dokumentovania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 xml:space="preserve">Vytvorenie </w:t>
            </w:r>
            <w:r w:rsidR="001378F6">
              <w:rPr>
                <w:sz w:val="22"/>
                <w:szCs w:val="22"/>
              </w:rPr>
              <w:t>zápisníc, vzorov</w:t>
            </w:r>
            <w:r>
              <w:rPr>
                <w:sz w:val="22"/>
                <w:szCs w:val="22"/>
              </w:rPr>
              <w:t xml:space="preserve"> a metodík potrebných pre dokumentovanie.</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Manažér rizík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Vytvorenie a manažovanie dokumentu s rizikami.</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Manažér testovania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 xml:space="preserve">Vytvorenie </w:t>
            </w:r>
            <w:r w:rsidR="001378F6">
              <w:rPr>
                <w:sz w:val="22"/>
                <w:szCs w:val="22"/>
              </w:rPr>
              <w:t>testovacích</w:t>
            </w:r>
            <w:r>
              <w:rPr>
                <w:sz w:val="22"/>
                <w:szCs w:val="22"/>
              </w:rPr>
              <w:t xml:space="preserve"> scenárov, vytvorenie harmonogramu testovania.</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Hlavný architekt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Vytvorenie a manažovanie architektúry..</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Vývojár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Vytvorenie dokumentov s implementovanými časťami produktu.</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Analytik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 xml:space="preserve">Vytvorenie dokumentov </w:t>
            </w:r>
            <w:r w:rsidR="001378F6">
              <w:rPr>
                <w:sz w:val="22"/>
                <w:szCs w:val="22"/>
              </w:rPr>
              <w:t>súvisiacich</w:t>
            </w:r>
            <w:r>
              <w:rPr>
                <w:sz w:val="22"/>
                <w:szCs w:val="22"/>
              </w:rPr>
              <w:t xml:space="preserve"> s analýzou častí potrebných pre návrh a implementáciu. </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Tester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Vytvorenie výstupných dokumentov z testovania.</w:t>
            </w:r>
          </w:p>
        </w:tc>
      </w:tr>
    </w:tbl>
    <w:p w:rsidR="00E47F50" w:rsidRDefault="00E47F50" w:rsidP="00E47F50"/>
    <w:p w:rsidR="00E47F50" w:rsidRPr="00E47F50" w:rsidRDefault="00E47F50" w:rsidP="00E47F50">
      <w:pPr>
        <w:rPr>
          <w:b/>
        </w:rPr>
      </w:pPr>
      <w:r w:rsidRPr="00E47F50">
        <w:rPr>
          <w:b/>
        </w:rPr>
        <w:t>Proces plánovania</w:t>
      </w:r>
    </w:p>
    <w:tbl>
      <w:tblPr>
        <w:tblW w:w="0" w:type="auto"/>
        <w:tblCellMar>
          <w:top w:w="15" w:type="dxa"/>
          <w:left w:w="15" w:type="dxa"/>
          <w:bottom w:w="15" w:type="dxa"/>
          <w:right w:w="15" w:type="dxa"/>
        </w:tblCellMar>
        <w:tblLook w:val="04A0" w:firstRow="1" w:lastRow="0" w:firstColumn="1" w:lastColumn="0" w:noHBand="0" w:noVBand="1"/>
      </w:tblPr>
      <w:tblGrid>
        <w:gridCol w:w="663"/>
        <w:gridCol w:w="2764"/>
      </w:tblGrid>
      <w:tr w:rsidR="00E47F50" w:rsidTr="00E47F50">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Krok</w:t>
            </w:r>
          </w:p>
        </w:tc>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Názov</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Plánovanie</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Zaznamenávanie úloh</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Export vykonávaných aktivít</w:t>
            </w:r>
          </w:p>
        </w:tc>
      </w:tr>
    </w:tbl>
    <w:p w:rsidR="00E47F50" w:rsidRDefault="00E47F50" w:rsidP="00E47F50"/>
    <w:p w:rsidR="00E47F50" w:rsidRPr="00E47F50" w:rsidRDefault="00E47F50" w:rsidP="00E47F50">
      <w:pPr>
        <w:rPr>
          <w:b/>
          <w:sz w:val="20"/>
        </w:rPr>
      </w:pPr>
      <w:r w:rsidRPr="00E47F50">
        <w:rPr>
          <w:b/>
          <w:szCs w:val="32"/>
        </w:rPr>
        <w:t>Plánovanie</w:t>
      </w:r>
    </w:p>
    <w:p w:rsidR="00E47F50" w:rsidRPr="00E47F50" w:rsidRDefault="00E47F50" w:rsidP="00E47F50">
      <w:pPr>
        <w:rPr>
          <w:sz w:val="28"/>
        </w:rPr>
      </w:pPr>
      <w:r w:rsidRPr="00E47F50">
        <w:rPr>
          <w:i/>
          <w:iCs/>
          <w:szCs w:val="22"/>
        </w:rPr>
        <w:t>Vstup</w:t>
      </w:r>
      <w:r w:rsidRPr="00E47F50">
        <w:rPr>
          <w:szCs w:val="22"/>
        </w:rPr>
        <w:t xml:space="preserve">: </w:t>
      </w:r>
      <w:r w:rsidRPr="00E47F50">
        <w:rPr>
          <w:rStyle w:val="apple-tab-span"/>
          <w:rFonts w:ascii="Arial" w:hAnsi="Arial" w:cs="Arial"/>
          <w:color w:val="000000"/>
          <w:szCs w:val="22"/>
        </w:rPr>
        <w:tab/>
      </w:r>
      <w:r w:rsidRPr="00E47F50">
        <w:rPr>
          <w:rStyle w:val="apple-tab-span"/>
          <w:rFonts w:ascii="Arial" w:hAnsi="Arial" w:cs="Arial"/>
          <w:color w:val="000000"/>
          <w:szCs w:val="22"/>
        </w:rPr>
        <w:tab/>
      </w:r>
      <w:r w:rsidRPr="00E47F50">
        <w:rPr>
          <w:szCs w:val="22"/>
        </w:rPr>
        <w:t>Požiadavka na naplánovanie úloh pre šprint</w:t>
      </w:r>
    </w:p>
    <w:p w:rsidR="00E47F50" w:rsidRPr="00E47F50" w:rsidRDefault="00E47F50" w:rsidP="00E47F50">
      <w:pPr>
        <w:rPr>
          <w:sz w:val="28"/>
        </w:rPr>
      </w:pPr>
      <w:r w:rsidRPr="00E47F50">
        <w:rPr>
          <w:i/>
          <w:iCs/>
          <w:szCs w:val="22"/>
        </w:rPr>
        <w:t>Výstup</w:t>
      </w:r>
      <w:r w:rsidRPr="00E47F50">
        <w:rPr>
          <w:szCs w:val="22"/>
        </w:rPr>
        <w:t xml:space="preserve">: </w:t>
      </w:r>
      <w:r w:rsidRPr="00E47F50">
        <w:rPr>
          <w:rStyle w:val="apple-tab-span"/>
          <w:rFonts w:ascii="Arial" w:hAnsi="Arial" w:cs="Arial"/>
          <w:color w:val="000000"/>
          <w:szCs w:val="22"/>
        </w:rPr>
        <w:tab/>
      </w:r>
      <w:r w:rsidRPr="00E47F50">
        <w:rPr>
          <w:szCs w:val="22"/>
        </w:rPr>
        <w:t>Spísaný zoznam úloh s pridelenými osobami</w:t>
      </w:r>
    </w:p>
    <w:p w:rsidR="00E47F50" w:rsidRPr="00E47F50" w:rsidRDefault="00E47F50" w:rsidP="00E47F50">
      <w:pPr>
        <w:rPr>
          <w:sz w:val="28"/>
        </w:rPr>
      </w:pPr>
      <w:r w:rsidRPr="00E47F50">
        <w:rPr>
          <w:i/>
          <w:iCs/>
          <w:szCs w:val="22"/>
        </w:rPr>
        <w:t>Zodpovedný</w:t>
      </w:r>
      <w:r w:rsidRPr="00E47F50">
        <w:rPr>
          <w:szCs w:val="22"/>
        </w:rPr>
        <w:t xml:space="preserve">: </w:t>
      </w:r>
      <w:r w:rsidRPr="00E47F50">
        <w:rPr>
          <w:rStyle w:val="apple-tab-span"/>
          <w:rFonts w:ascii="Arial" w:hAnsi="Arial" w:cs="Arial"/>
          <w:color w:val="000000"/>
          <w:szCs w:val="22"/>
        </w:rPr>
        <w:tab/>
      </w:r>
      <w:r w:rsidRPr="00E47F50">
        <w:rPr>
          <w:szCs w:val="22"/>
        </w:rPr>
        <w:t>Manažér plánovania</w:t>
      </w:r>
    </w:p>
    <w:p w:rsidR="00E47F50" w:rsidRPr="00E47F50" w:rsidRDefault="00E47F50" w:rsidP="00E47F50">
      <w:pPr>
        <w:ind w:left="1440" w:hanging="1440"/>
        <w:rPr>
          <w:sz w:val="28"/>
        </w:rPr>
      </w:pPr>
      <w:r w:rsidRPr="00E47F50">
        <w:rPr>
          <w:i/>
          <w:iCs/>
          <w:szCs w:val="22"/>
        </w:rPr>
        <w:t>Proces</w:t>
      </w:r>
      <w:r w:rsidRPr="00E47F50">
        <w:rPr>
          <w:szCs w:val="22"/>
        </w:rPr>
        <w:t xml:space="preserve">: </w:t>
      </w:r>
      <w:r w:rsidRPr="00E47F50">
        <w:rPr>
          <w:rStyle w:val="apple-tab-span"/>
          <w:rFonts w:ascii="Arial" w:hAnsi="Arial" w:cs="Arial"/>
          <w:color w:val="000000"/>
          <w:szCs w:val="22"/>
        </w:rPr>
        <w:tab/>
      </w:r>
      <w:r w:rsidRPr="00E47F50">
        <w:rPr>
          <w:szCs w:val="22"/>
        </w:rPr>
        <w:t>Manažér plánovania vedie stretnutie, zadáva úlohy a</w:t>
      </w:r>
      <w:r>
        <w:rPr>
          <w:szCs w:val="22"/>
        </w:rPr>
        <w:t xml:space="preserve"> po dohode s ostatnými členmi tí</w:t>
      </w:r>
      <w:r w:rsidRPr="00E47F50">
        <w:rPr>
          <w:szCs w:val="22"/>
        </w:rPr>
        <w:t xml:space="preserve">mu, zadefinuje zodpovedné osoby za vykonávanie úloh. </w:t>
      </w:r>
    </w:p>
    <w:p w:rsidR="00E47F50" w:rsidRPr="00E47F50" w:rsidRDefault="00E47F50" w:rsidP="00E47F50">
      <w:pPr>
        <w:rPr>
          <w:b/>
          <w:szCs w:val="24"/>
        </w:rPr>
      </w:pPr>
      <w:r w:rsidRPr="00E47F50">
        <w:rPr>
          <w:b/>
          <w:szCs w:val="24"/>
        </w:rPr>
        <w:lastRenderedPageBreak/>
        <w:t>Zaznamenávanie úloh</w:t>
      </w:r>
    </w:p>
    <w:p w:rsidR="00E47F50" w:rsidRPr="00E47F50" w:rsidRDefault="00E47F50" w:rsidP="00E47F50">
      <w:pPr>
        <w:rPr>
          <w:sz w:val="28"/>
        </w:rPr>
      </w:pPr>
      <w:r w:rsidRPr="00E47F50">
        <w:rPr>
          <w:i/>
          <w:iCs/>
          <w:szCs w:val="22"/>
        </w:rPr>
        <w:t>Vstup</w:t>
      </w:r>
      <w:r w:rsidRPr="00E47F50">
        <w:rPr>
          <w:szCs w:val="22"/>
        </w:rPr>
        <w:t xml:space="preserve">: </w:t>
      </w:r>
      <w:r w:rsidRPr="00E47F50">
        <w:rPr>
          <w:rStyle w:val="apple-tab-span"/>
          <w:rFonts w:ascii="Arial" w:hAnsi="Arial" w:cs="Arial"/>
          <w:color w:val="000000"/>
          <w:szCs w:val="22"/>
        </w:rPr>
        <w:tab/>
      </w:r>
      <w:r w:rsidRPr="00E47F50">
        <w:rPr>
          <w:rStyle w:val="apple-tab-span"/>
          <w:rFonts w:ascii="Arial" w:hAnsi="Arial" w:cs="Arial"/>
          <w:color w:val="000000"/>
          <w:szCs w:val="22"/>
        </w:rPr>
        <w:tab/>
      </w:r>
      <w:r w:rsidRPr="00E47F50">
        <w:rPr>
          <w:szCs w:val="22"/>
        </w:rPr>
        <w:t>Zoznam úloh spolu s pridelenými osobami</w:t>
      </w:r>
    </w:p>
    <w:p w:rsidR="00E47F50" w:rsidRPr="00E47F50" w:rsidRDefault="00E47F50" w:rsidP="00E47F50">
      <w:pPr>
        <w:rPr>
          <w:sz w:val="28"/>
        </w:rPr>
      </w:pPr>
      <w:r w:rsidRPr="00E47F50">
        <w:rPr>
          <w:i/>
          <w:iCs/>
          <w:szCs w:val="22"/>
        </w:rPr>
        <w:t>Výstup</w:t>
      </w:r>
      <w:r w:rsidRPr="00E47F50">
        <w:rPr>
          <w:szCs w:val="22"/>
        </w:rPr>
        <w:t>:</w:t>
      </w:r>
      <w:r w:rsidRPr="00E47F50">
        <w:rPr>
          <w:szCs w:val="22"/>
        </w:rPr>
        <w:tab/>
        <w:t xml:space="preserve"> </w:t>
      </w:r>
      <w:r w:rsidRPr="00E47F50">
        <w:rPr>
          <w:rStyle w:val="apple-tab-span"/>
          <w:rFonts w:ascii="Arial" w:hAnsi="Arial" w:cs="Arial"/>
          <w:color w:val="000000"/>
          <w:szCs w:val="22"/>
        </w:rPr>
        <w:tab/>
      </w:r>
      <w:r w:rsidRPr="00E47F50">
        <w:rPr>
          <w:szCs w:val="22"/>
        </w:rPr>
        <w:t>Zaznamenané úlohy v manažovacom systéme</w:t>
      </w:r>
    </w:p>
    <w:p w:rsidR="00E47F50" w:rsidRPr="00E47F50" w:rsidRDefault="00E47F50" w:rsidP="00E47F50">
      <w:pPr>
        <w:rPr>
          <w:sz w:val="28"/>
        </w:rPr>
      </w:pPr>
      <w:r w:rsidRPr="00E47F50">
        <w:rPr>
          <w:i/>
          <w:iCs/>
          <w:szCs w:val="22"/>
        </w:rPr>
        <w:t>Zodpovedný</w:t>
      </w:r>
      <w:r w:rsidRPr="00E47F50">
        <w:rPr>
          <w:szCs w:val="22"/>
        </w:rPr>
        <w:t xml:space="preserve">: </w:t>
      </w:r>
      <w:r w:rsidRPr="00E47F50">
        <w:rPr>
          <w:rStyle w:val="apple-tab-span"/>
          <w:rFonts w:ascii="Arial" w:hAnsi="Arial" w:cs="Arial"/>
          <w:color w:val="000000"/>
          <w:szCs w:val="22"/>
        </w:rPr>
        <w:tab/>
      </w:r>
      <w:r w:rsidRPr="00E47F50">
        <w:rPr>
          <w:szCs w:val="22"/>
        </w:rPr>
        <w:t>Manažér plánovania</w:t>
      </w:r>
    </w:p>
    <w:p w:rsidR="00E47F50" w:rsidRPr="00E47F50" w:rsidRDefault="00E47F50" w:rsidP="00E47F50">
      <w:pPr>
        <w:ind w:left="1440" w:hanging="1440"/>
        <w:rPr>
          <w:sz w:val="28"/>
        </w:rPr>
      </w:pPr>
      <w:r w:rsidRPr="00E47F50">
        <w:rPr>
          <w:i/>
          <w:iCs/>
          <w:szCs w:val="22"/>
        </w:rPr>
        <w:t>Proces</w:t>
      </w:r>
      <w:r w:rsidRPr="00E47F50">
        <w:rPr>
          <w:szCs w:val="22"/>
        </w:rPr>
        <w:t xml:space="preserve">: </w:t>
      </w:r>
      <w:r w:rsidRPr="00E47F50">
        <w:rPr>
          <w:sz w:val="28"/>
        </w:rPr>
        <w:tab/>
      </w:r>
      <w:r w:rsidRPr="00E47F50">
        <w:rPr>
          <w:szCs w:val="22"/>
        </w:rPr>
        <w:t xml:space="preserve">Manažér plánovania po stretnutí zapíše všetky definované úlohy do manažovacieho systému Trello. K úlohe priradí osobu zodpovednú za vykonanie a nastaví dátum do ktorého je </w:t>
      </w:r>
      <w:r w:rsidR="003F0673" w:rsidRPr="00E47F50">
        <w:rPr>
          <w:szCs w:val="22"/>
        </w:rPr>
        <w:t>potrebné</w:t>
      </w:r>
      <w:r w:rsidRPr="00E47F50">
        <w:rPr>
          <w:szCs w:val="22"/>
        </w:rPr>
        <w:t xml:space="preserve"> vykonať úlohu. </w:t>
      </w:r>
    </w:p>
    <w:p w:rsidR="00E47F50" w:rsidRDefault="00E47F50" w:rsidP="00E47F50">
      <w:pPr>
        <w:rPr>
          <w:sz w:val="32"/>
          <w:szCs w:val="32"/>
        </w:rPr>
      </w:pPr>
    </w:p>
    <w:p w:rsidR="00E47F50" w:rsidRPr="00E47F50" w:rsidRDefault="00E47F50" w:rsidP="00E47F50">
      <w:pPr>
        <w:rPr>
          <w:b/>
          <w:szCs w:val="24"/>
        </w:rPr>
      </w:pPr>
      <w:r w:rsidRPr="00E47F50">
        <w:rPr>
          <w:b/>
          <w:szCs w:val="24"/>
        </w:rPr>
        <w:t>Export vykonaných aktivít</w:t>
      </w:r>
    </w:p>
    <w:p w:rsidR="00E47F50" w:rsidRPr="00E47F50" w:rsidRDefault="00E47F50" w:rsidP="00E47F50">
      <w:pPr>
        <w:rPr>
          <w:sz w:val="28"/>
        </w:rPr>
      </w:pPr>
      <w:r w:rsidRPr="00E47F50">
        <w:rPr>
          <w:i/>
          <w:iCs/>
          <w:szCs w:val="22"/>
        </w:rPr>
        <w:t>Vstup</w:t>
      </w:r>
      <w:r w:rsidRPr="00E47F50">
        <w:rPr>
          <w:szCs w:val="22"/>
        </w:rPr>
        <w:t xml:space="preserve">: </w:t>
      </w:r>
      <w:r w:rsidRPr="00E47F50">
        <w:rPr>
          <w:rStyle w:val="apple-tab-span"/>
          <w:rFonts w:ascii="Arial" w:hAnsi="Arial" w:cs="Arial"/>
          <w:color w:val="000000"/>
          <w:szCs w:val="22"/>
        </w:rPr>
        <w:tab/>
      </w:r>
      <w:r w:rsidRPr="00E47F50">
        <w:rPr>
          <w:rStyle w:val="apple-tab-span"/>
          <w:rFonts w:ascii="Arial" w:hAnsi="Arial" w:cs="Arial"/>
          <w:color w:val="000000"/>
          <w:szCs w:val="22"/>
        </w:rPr>
        <w:tab/>
      </w:r>
      <w:r w:rsidRPr="00E47F50">
        <w:rPr>
          <w:szCs w:val="22"/>
        </w:rPr>
        <w:t xml:space="preserve">Zaznamenané úlohy </w:t>
      </w:r>
    </w:p>
    <w:p w:rsidR="00E47F50" w:rsidRPr="00E47F50" w:rsidRDefault="00E47F50" w:rsidP="00E47F50">
      <w:pPr>
        <w:rPr>
          <w:sz w:val="28"/>
        </w:rPr>
      </w:pPr>
      <w:r w:rsidRPr="00E47F50">
        <w:rPr>
          <w:i/>
          <w:iCs/>
          <w:szCs w:val="22"/>
        </w:rPr>
        <w:t>Výstup</w:t>
      </w:r>
      <w:r w:rsidRPr="00E47F50">
        <w:rPr>
          <w:szCs w:val="22"/>
        </w:rPr>
        <w:t xml:space="preserve">: </w:t>
      </w:r>
      <w:r w:rsidRPr="00E47F50">
        <w:rPr>
          <w:rStyle w:val="apple-tab-span"/>
          <w:rFonts w:ascii="Arial" w:hAnsi="Arial" w:cs="Arial"/>
          <w:color w:val="000000"/>
          <w:szCs w:val="22"/>
        </w:rPr>
        <w:tab/>
      </w:r>
      <w:r w:rsidRPr="00E47F50">
        <w:rPr>
          <w:szCs w:val="22"/>
        </w:rPr>
        <w:t>Zaznamenané úlohy v manažovacom systéme</w:t>
      </w:r>
    </w:p>
    <w:p w:rsidR="00E47F50" w:rsidRPr="00E47F50" w:rsidRDefault="00E47F50" w:rsidP="00E47F50">
      <w:pPr>
        <w:rPr>
          <w:sz w:val="28"/>
        </w:rPr>
      </w:pPr>
      <w:r w:rsidRPr="00E47F50">
        <w:rPr>
          <w:i/>
          <w:iCs/>
          <w:szCs w:val="22"/>
        </w:rPr>
        <w:t>Zodpovedný</w:t>
      </w:r>
      <w:r w:rsidRPr="00E47F50">
        <w:rPr>
          <w:szCs w:val="22"/>
        </w:rPr>
        <w:t xml:space="preserve">: </w:t>
      </w:r>
      <w:r w:rsidRPr="00E47F50">
        <w:rPr>
          <w:rStyle w:val="apple-tab-span"/>
          <w:rFonts w:ascii="Arial" w:hAnsi="Arial" w:cs="Arial"/>
          <w:color w:val="000000"/>
          <w:szCs w:val="22"/>
        </w:rPr>
        <w:tab/>
      </w:r>
      <w:r w:rsidRPr="00E47F50">
        <w:rPr>
          <w:szCs w:val="22"/>
        </w:rPr>
        <w:t>Manažér plánovania</w:t>
      </w:r>
    </w:p>
    <w:p w:rsidR="00E47F50" w:rsidRPr="00E47F50" w:rsidRDefault="00E47F50" w:rsidP="00E47F50">
      <w:pPr>
        <w:ind w:left="1440" w:hanging="1440"/>
        <w:rPr>
          <w:sz w:val="28"/>
        </w:rPr>
      </w:pPr>
      <w:r w:rsidRPr="00E47F50">
        <w:rPr>
          <w:i/>
          <w:iCs/>
          <w:szCs w:val="22"/>
        </w:rPr>
        <w:t>Proces</w:t>
      </w:r>
      <w:r w:rsidRPr="00E47F50">
        <w:rPr>
          <w:szCs w:val="22"/>
        </w:rPr>
        <w:t xml:space="preserve">: </w:t>
      </w:r>
      <w:r w:rsidRPr="00E47F50">
        <w:rPr>
          <w:rStyle w:val="apple-tab-span"/>
          <w:rFonts w:ascii="Arial" w:hAnsi="Arial" w:cs="Arial"/>
          <w:color w:val="000000"/>
          <w:szCs w:val="22"/>
        </w:rPr>
        <w:tab/>
      </w:r>
      <w:r w:rsidRPr="00E47F50">
        <w:rPr>
          <w:szCs w:val="22"/>
        </w:rPr>
        <w:t xml:space="preserve">Manažér plánovania vykoná export údajov za daný šprint a uloží ho do priečinku Výstupné dokumenty nachádzajúci sa na google drive. Manažér plánovania </w:t>
      </w:r>
      <w:r w:rsidR="001378F6" w:rsidRPr="00E47F50">
        <w:rPr>
          <w:szCs w:val="22"/>
        </w:rPr>
        <w:t>zadáva</w:t>
      </w:r>
      <w:r w:rsidRPr="00E47F50">
        <w:rPr>
          <w:szCs w:val="22"/>
        </w:rPr>
        <w:t xml:space="preserve"> názov dokumentu podľa šprintu.</w:t>
      </w:r>
    </w:p>
    <w:p w:rsidR="00E47F50" w:rsidRDefault="00E47F50" w:rsidP="00E47F50">
      <w:r>
        <w:rPr>
          <w:rStyle w:val="apple-tab-span"/>
          <w:rFonts w:ascii="Arial" w:hAnsi="Arial" w:cs="Arial"/>
          <w:color w:val="000000"/>
          <w:sz w:val="22"/>
          <w:szCs w:val="22"/>
        </w:rPr>
        <w:tab/>
      </w:r>
      <w:r>
        <w:rPr>
          <w:rStyle w:val="apple-tab-span"/>
          <w:rFonts w:ascii="Arial" w:hAnsi="Arial" w:cs="Arial"/>
          <w:color w:val="000000"/>
          <w:sz w:val="22"/>
          <w:szCs w:val="22"/>
        </w:rPr>
        <w:tab/>
      </w:r>
    </w:p>
    <w:p w:rsidR="00E47F50" w:rsidRPr="00E47F50" w:rsidRDefault="00E47F50" w:rsidP="00E47F50">
      <w:pPr>
        <w:rPr>
          <w:b/>
        </w:rPr>
      </w:pPr>
      <w:r w:rsidRPr="00E47F50">
        <w:rPr>
          <w:b/>
        </w:rPr>
        <w:t>Proces kvality</w:t>
      </w:r>
    </w:p>
    <w:tbl>
      <w:tblPr>
        <w:tblW w:w="0" w:type="auto"/>
        <w:tblCellMar>
          <w:top w:w="15" w:type="dxa"/>
          <w:left w:w="15" w:type="dxa"/>
          <w:bottom w:w="15" w:type="dxa"/>
          <w:right w:w="15" w:type="dxa"/>
        </w:tblCellMar>
        <w:tblLook w:val="04A0" w:firstRow="1" w:lastRow="0" w:firstColumn="1" w:lastColumn="0" w:noHBand="0" w:noVBand="1"/>
      </w:tblPr>
      <w:tblGrid>
        <w:gridCol w:w="663"/>
        <w:gridCol w:w="3619"/>
      </w:tblGrid>
      <w:tr w:rsidR="00E47F50" w:rsidTr="00E47F50">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Krok</w:t>
            </w:r>
          </w:p>
        </w:tc>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Názov</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Výber kódu na prehliadku</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Prehliadka kódu a zaznamenanie stavu</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Oprava kódu</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Nasadenie kódu</w:t>
            </w:r>
          </w:p>
        </w:tc>
      </w:tr>
    </w:tbl>
    <w:p w:rsidR="00E47F50" w:rsidRPr="00E47F50" w:rsidRDefault="00E47F50" w:rsidP="00E47F50">
      <w:pPr>
        <w:rPr>
          <w:b/>
          <w:sz w:val="20"/>
        </w:rPr>
      </w:pPr>
    </w:p>
    <w:p w:rsidR="00E47F50" w:rsidRPr="00E47F50" w:rsidRDefault="00E47F50" w:rsidP="00E47F50">
      <w:pPr>
        <w:rPr>
          <w:b/>
          <w:sz w:val="20"/>
        </w:rPr>
      </w:pPr>
      <w:r w:rsidRPr="00E47F50">
        <w:rPr>
          <w:b/>
          <w:szCs w:val="32"/>
        </w:rPr>
        <w:t>Výber kódu na prehliadku</w:t>
      </w:r>
    </w:p>
    <w:p w:rsidR="00E47F50" w:rsidRPr="00E47F50" w:rsidRDefault="00E47F50" w:rsidP="00E47F50">
      <w:pPr>
        <w:rPr>
          <w:sz w:val="28"/>
        </w:rPr>
      </w:pPr>
      <w:r w:rsidRPr="00E47F50">
        <w:rPr>
          <w:i/>
          <w:iCs/>
          <w:szCs w:val="22"/>
        </w:rPr>
        <w:t>Vstup</w:t>
      </w:r>
      <w:r w:rsidRPr="00E47F50">
        <w:rPr>
          <w:szCs w:val="22"/>
        </w:rPr>
        <w:t xml:space="preserve">: </w:t>
      </w:r>
      <w:r w:rsidRPr="00E47F50">
        <w:rPr>
          <w:rStyle w:val="apple-tab-span"/>
          <w:rFonts w:ascii="Arial" w:hAnsi="Arial" w:cs="Arial"/>
          <w:color w:val="000000"/>
          <w:szCs w:val="22"/>
        </w:rPr>
        <w:tab/>
      </w:r>
      <w:r w:rsidRPr="00E47F50">
        <w:rPr>
          <w:rStyle w:val="apple-tab-span"/>
          <w:rFonts w:ascii="Arial" w:hAnsi="Arial" w:cs="Arial"/>
          <w:color w:val="000000"/>
          <w:szCs w:val="22"/>
        </w:rPr>
        <w:tab/>
      </w:r>
      <w:r w:rsidRPr="00E47F50">
        <w:rPr>
          <w:szCs w:val="22"/>
        </w:rPr>
        <w:t>Implementovaný kód</w:t>
      </w:r>
    </w:p>
    <w:p w:rsidR="00E47F50" w:rsidRPr="00E47F50" w:rsidRDefault="00E47F50" w:rsidP="00E47F50">
      <w:pPr>
        <w:rPr>
          <w:sz w:val="28"/>
        </w:rPr>
      </w:pPr>
      <w:r w:rsidRPr="00E47F50">
        <w:rPr>
          <w:i/>
          <w:iCs/>
          <w:szCs w:val="22"/>
        </w:rPr>
        <w:t>Výstup</w:t>
      </w:r>
      <w:r w:rsidRPr="00E47F50">
        <w:rPr>
          <w:szCs w:val="22"/>
        </w:rPr>
        <w:t xml:space="preserve">: </w:t>
      </w:r>
      <w:r w:rsidRPr="00E47F50">
        <w:rPr>
          <w:szCs w:val="22"/>
        </w:rPr>
        <w:tab/>
        <w:t>Výber kódu na prehliadku</w:t>
      </w:r>
    </w:p>
    <w:p w:rsidR="00E47F50" w:rsidRPr="00E47F50" w:rsidRDefault="00E47F50" w:rsidP="00E47F50">
      <w:pPr>
        <w:rPr>
          <w:sz w:val="28"/>
        </w:rPr>
      </w:pPr>
      <w:r w:rsidRPr="00E47F50">
        <w:rPr>
          <w:i/>
          <w:iCs/>
          <w:szCs w:val="22"/>
        </w:rPr>
        <w:t>Zodpovedný</w:t>
      </w:r>
      <w:r w:rsidRPr="00E47F50">
        <w:rPr>
          <w:szCs w:val="22"/>
        </w:rPr>
        <w:t xml:space="preserve">: </w:t>
      </w:r>
      <w:r w:rsidRPr="00E47F50">
        <w:rPr>
          <w:rStyle w:val="apple-tab-span"/>
          <w:rFonts w:ascii="Arial" w:hAnsi="Arial" w:cs="Arial"/>
          <w:color w:val="000000"/>
          <w:szCs w:val="22"/>
        </w:rPr>
        <w:tab/>
      </w:r>
      <w:r w:rsidRPr="00E47F50">
        <w:rPr>
          <w:szCs w:val="22"/>
        </w:rPr>
        <w:t>Vývojár</w:t>
      </w:r>
    </w:p>
    <w:p w:rsidR="00E47F50" w:rsidRPr="00E47F50" w:rsidRDefault="00E47F50" w:rsidP="00E47F50">
      <w:pPr>
        <w:ind w:left="1440" w:hanging="1440"/>
        <w:rPr>
          <w:sz w:val="28"/>
        </w:rPr>
      </w:pPr>
      <w:r w:rsidRPr="00E47F50">
        <w:rPr>
          <w:i/>
          <w:iCs/>
          <w:szCs w:val="22"/>
        </w:rPr>
        <w:t>Proces</w:t>
      </w:r>
      <w:r w:rsidRPr="00E47F50">
        <w:rPr>
          <w:szCs w:val="22"/>
        </w:rPr>
        <w:t>:</w:t>
      </w:r>
      <w:r w:rsidRPr="00E47F50">
        <w:rPr>
          <w:sz w:val="28"/>
        </w:rPr>
        <w:tab/>
      </w:r>
      <w:r w:rsidRPr="00E47F50">
        <w:rPr>
          <w:szCs w:val="22"/>
        </w:rPr>
        <w:t xml:space="preserve">Vývojár </w:t>
      </w:r>
      <w:r w:rsidR="001378F6" w:rsidRPr="00E47F50">
        <w:rPr>
          <w:szCs w:val="22"/>
        </w:rPr>
        <w:t>vytvorí</w:t>
      </w:r>
      <w:r w:rsidRPr="00E47F50">
        <w:rPr>
          <w:szCs w:val="22"/>
        </w:rPr>
        <w:t xml:space="preserve"> kód na implementovanie. Pre</w:t>
      </w:r>
      <w:r w:rsidR="001378F6">
        <w:rPr>
          <w:szCs w:val="22"/>
        </w:rPr>
        <w:t>d</w:t>
      </w:r>
      <w:r w:rsidRPr="00E47F50">
        <w:rPr>
          <w:szCs w:val="22"/>
        </w:rPr>
        <w:t xml:space="preserve"> </w:t>
      </w:r>
      <w:r w:rsidR="001378F6" w:rsidRPr="00E47F50">
        <w:rPr>
          <w:szCs w:val="22"/>
        </w:rPr>
        <w:t>nasadením je</w:t>
      </w:r>
      <w:r w:rsidRPr="00E47F50">
        <w:rPr>
          <w:szCs w:val="22"/>
        </w:rPr>
        <w:t xml:space="preserve"> potrebné </w:t>
      </w:r>
      <w:r w:rsidR="001378F6" w:rsidRPr="00E47F50">
        <w:rPr>
          <w:szCs w:val="22"/>
        </w:rPr>
        <w:t>vykonať</w:t>
      </w:r>
      <w:r w:rsidRPr="00E47F50">
        <w:rPr>
          <w:szCs w:val="22"/>
        </w:rPr>
        <w:t xml:space="preserve"> kontrolu kódu manažérom kvality a preto oboznámi </w:t>
      </w:r>
      <w:r w:rsidR="001378F6" w:rsidRPr="00E47F50">
        <w:rPr>
          <w:szCs w:val="22"/>
        </w:rPr>
        <w:t>vývojár</w:t>
      </w:r>
      <w:r w:rsidRPr="00E47F50">
        <w:rPr>
          <w:szCs w:val="22"/>
        </w:rPr>
        <w:t xml:space="preserve"> manažéra.</w:t>
      </w:r>
    </w:p>
    <w:p w:rsidR="00E47F50" w:rsidRPr="00E47F50" w:rsidRDefault="00E47F50" w:rsidP="00E47F50">
      <w:pPr>
        <w:rPr>
          <w:b/>
          <w:szCs w:val="24"/>
        </w:rPr>
      </w:pPr>
      <w:r w:rsidRPr="00E47F50">
        <w:rPr>
          <w:b/>
          <w:szCs w:val="24"/>
        </w:rPr>
        <w:t>Prehliadka kódu a zaznamenanie stavu</w:t>
      </w:r>
    </w:p>
    <w:p w:rsidR="00E47F50" w:rsidRPr="00E47F50" w:rsidRDefault="00E47F50" w:rsidP="00E47F50">
      <w:pPr>
        <w:rPr>
          <w:sz w:val="28"/>
        </w:rPr>
      </w:pPr>
      <w:r w:rsidRPr="00E47F50">
        <w:rPr>
          <w:i/>
          <w:iCs/>
          <w:szCs w:val="22"/>
        </w:rPr>
        <w:t>Vstup</w:t>
      </w:r>
      <w:r w:rsidRPr="00E47F50">
        <w:rPr>
          <w:szCs w:val="22"/>
        </w:rPr>
        <w:t xml:space="preserve">: </w:t>
      </w:r>
      <w:r w:rsidRPr="00E47F50">
        <w:rPr>
          <w:rStyle w:val="apple-tab-span"/>
          <w:rFonts w:ascii="Arial" w:hAnsi="Arial" w:cs="Arial"/>
          <w:color w:val="000000"/>
          <w:szCs w:val="22"/>
        </w:rPr>
        <w:tab/>
      </w:r>
      <w:r w:rsidRPr="00E47F50">
        <w:rPr>
          <w:rStyle w:val="apple-tab-span"/>
          <w:rFonts w:ascii="Arial" w:hAnsi="Arial" w:cs="Arial"/>
          <w:color w:val="000000"/>
          <w:szCs w:val="22"/>
        </w:rPr>
        <w:tab/>
      </w:r>
      <w:r w:rsidRPr="00E47F50">
        <w:rPr>
          <w:szCs w:val="22"/>
        </w:rPr>
        <w:t>Kód vybraný na prehliadku</w:t>
      </w:r>
    </w:p>
    <w:p w:rsidR="00E47F50" w:rsidRPr="00E47F50" w:rsidRDefault="00E47F50" w:rsidP="00E47F50">
      <w:pPr>
        <w:rPr>
          <w:sz w:val="28"/>
        </w:rPr>
      </w:pPr>
      <w:r w:rsidRPr="00E47F50">
        <w:rPr>
          <w:i/>
          <w:iCs/>
          <w:szCs w:val="22"/>
        </w:rPr>
        <w:lastRenderedPageBreak/>
        <w:t>Výstup</w:t>
      </w:r>
      <w:r w:rsidRPr="00E47F50">
        <w:rPr>
          <w:szCs w:val="22"/>
        </w:rPr>
        <w:t xml:space="preserve">: </w:t>
      </w:r>
      <w:r w:rsidRPr="00E47F50">
        <w:rPr>
          <w:rStyle w:val="apple-tab-span"/>
          <w:rFonts w:ascii="Arial" w:hAnsi="Arial" w:cs="Arial"/>
          <w:color w:val="000000"/>
          <w:szCs w:val="22"/>
        </w:rPr>
        <w:tab/>
      </w:r>
      <w:r w:rsidRPr="00E47F50">
        <w:rPr>
          <w:szCs w:val="22"/>
        </w:rPr>
        <w:t>Skontrolovaný kód</w:t>
      </w:r>
    </w:p>
    <w:p w:rsidR="00E47F50" w:rsidRPr="00E47F50" w:rsidRDefault="00E47F50" w:rsidP="00E47F50">
      <w:pPr>
        <w:rPr>
          <w:sz w:val="28"/>
        </w:rPr>
      </w:pPr>
      <w:r w:rsidRPr="00E47F50">
        <w:rPr>
          <w:i/>
          <w:iCs/>
          <w:szCs w:val="22"/>
        </w:rPr>
        <w:t>Zodpovedný</w:t>
      </w:r>
      <w:r w:rsidRPr="00E47F50">
        <w:rPr>
          <w:szCs w:val="22"/>
        </w:rPr>
        <w:t xml:space="preserve">: </w:t>
      </w:r>
      <w:r w:rsidRPr="00E47F50">
        <w:rPr>
          <w:rStyle w:val="apple-tab-span"/>
          <w:rFonts w:ascii="Arial" w:hAnsi="Arial" w:cs="Arial"/>
          <w:color w:val="000000"/>
          <w:szCs w:val="22"/>
        </w:rPr>
        <w:tab/>
      </w:r>
      <w:r w:rsidRPr="00E47F50">
        <w:rPr>
          <w:szCs w:val="22"/>
        </w:rPr>
        <w:t>Manažér kvality</w:t>
      </w:r>
    </w:p>
    <w:p w:rsidR="00E47F50" w:rsidRPr="00E47F50" w:rsidRDefault="00E47F50" w:rsidP="00E47F50">
      <w:pPr>
        <w:ind w:left="1440" w:hanging="1440"/>
        <w:rPr>
          <w:sz w:val="28"/>
        </w:rPr>
      </w:pPr>
      <w:r w:rsidRPr="00E47F50">
        <w:rPr>
          <w:i/>
          <w:iCs/>
          <w:szCs w:val="22"/>
        </w:rPr>
        <w:t>Proces</w:t>
      </w:r>
      <w:r w:rsidRPr="00E47F50">
        <w:rPr>
          <w:szCs w:val="22"/>
        </w:rPr>
        <w:t>:</w:t>
      </w:r>
      <w:r w:rsidRPr="00E47F50">
        <w:rPr>
          <w:sz w:val="28"/>
        </w:rPr>
        <w:tab/>
      </w:r>
      <w:r w:rsidRPr="00E47F50">
        <w:rPr>
          <w:szCs w:val="22"/>
        </w:rPr>
        <w:t>Manažér kvality skontroluje vybraný kód. V prípade nesplnenia štandardov, alebo funkcionality manažér vráti vývojárovi kód na opravu. V prípade ak kód spĺňa všetky potrebné štandardy a funkcionalitu, je kód schválený a pripravený na nasadenie. V oboch prípadoch manažér kvality zaznamená výsledok prehliadky do dokumentu.</w:t>
      </w:r>
    </w:p>
    <w:p w:rsidR="00E47F50" w:rsidRPr="00E47F50" w:rsidRDefault="00E47F50" w:rsidP="00E47F50">
      <w:pPr>
        <w:rPr>
          <w:b/>
          <w:szCs w:val="24"/>
        </w:rPr>
      </w:pPr>
      <w:r w:rsidRPr="00E47F50">
        <w:rPr>
          <w:b/>
          <w:szCs w:val="24"/>
        </w:rPr>
        <w:t>Oprava kódu</w:t>
      </w:r>
    </w:p>
    <w:p w:rsidR="00E47F50" w:rsidRPr="00E47F50" w:rsidRDefault="00E47F50" w:rsidP="00E47F50">
      <w:pPr>
        <w:rPr>
          <w:sz w:val="28"/>
        </w:rPr>
      </w:pPr>
      <w:r w:rsidRPr="00E47F50">
        <w:rPr>
          <w:i/>
          <w:iCs/>
          <w:szCs w:val="22"/>
        </w:rPr>
        <w:t>Vstup</w:t>
      </w:r>
      <w:r w:rsidRPr="00E47F50">
        <w:rPr>
          <w:szCs w:val="22"/>
        </w:rPr>
        <w:t xml:space="preserve">: </w:t>
      </w:r>
      <w:r w:rsidRPr="00E47F50">
        <w:rPr>
          <w:rStyle w:val="apple-tab-span"/>
          <w:rFonts w:ascii="Arial" w:hAnsi="Arial" w:cs="Arial"/>
          <w:color w:val="000000"/>
          <w:szCs w:val="22"/>
        </w:rPr>
        <w:tab/>
      </w:r>
      <w:r w:rsidRPr="00E47F50">
        <w:rPr>
          <w:rStyle w:val="apple-tab-span"/>
          <w:rFonts w:ascii="Arial" w:hAnsi="Arial" w:cs="Arial"/>
          <w:color w:val="000000"/>
          <w:szCs w:val="22"/>
        </w:rPr>
        <w:tab/>
      </w:r>
      <w:r w:rsidRPr="00E47F50">
        <w:rPr>
          <w:szCs w:val="22"/>
        </w:rPr>
        <w:t>Prehliadnutý kód spolu so zaznamenaným stavom</w:t>
      </w:r>
    </w:p>
    <w:p w:rsidR="00E47F50" w:rsidRPr="00E47F50" w:rsidRDefault="00E47F50" w:rsidP="00E47F50">
      <w:pPr>
        <w:rPr>
          <w:sz w:val="28"/>
        </w:rPr>
      </w:pPr>
      <w:r w:rsidRPr="00E47F50">
        <w:rPr>
          <w:i/>
          <w:iCs/>
          <w:szCs w:val="22"/>
        </w:rPr>
        <w:t>Výstup</w:t>
      </w:r>
      <w:r w:rsidRPr="00E47F50">
        <w:rPr>
          <w:szCs w:val="22"/>
        </w:rPr>
        <w:t xml:space="preserve">: </w:t>
      </w:r>
      <w:r w:rsidRPr="00E47F50">
        <w:rPr>
          <w:rStyle w:val="apple-tab-span"/>
          <w:rFonts w:ascii="Arial" w:hAnsi="Arial" w:cs="Arial"/>
          <w:color w:val="000000"/>
          <w:szCs w:val="22"/>
        </w:rPr>
        <w:tab/>
      </w:r>
      <w:r w:rsidRPr="00E47F50">
        <w:rPr>
          <w:szCs w:val="22"/>
        </w:rPr>
        <w:t>Opravený kód a zaznamenanie zmien</w:t>
      </w:r>
    </w:p>
    <w:p w:rsidR="00E47F50" w:rsidRPr="00E47F50" w:rsidRDefault="00E47F50" w:rsidP="00E47F50">
      <w:pPr>
        <w:rPr>
          <w:sz w:val="28"/>
        </w:rPr>
      </w:pPr>
      <w:r w:rsidRPr="00E47F50">
        <w:rPr>
          <w:i/>
          <w:iCs/>
          <w:szCs w:val="22"/>
        </w:rPr>
        <w:t>Zodpovedný</w:t>
      </w:r>
      <w:r w:rsidRPr="00E47F50">
        <w:rPr>
          <w:szCs w:val="22"/>
        </w:rPr>
        <w:t xml:space="preserve">: </w:t>
      </w:r>
      <w:r w:rsidRPr="00E47F50">
        <w:rPr>
          <w:rStyle w:val="apple-tab-span"/>
          <w:rFonts w:ascii="Arial" w:hAnsi="Arial" w:cs="Arial"/>
          <w:color w:val="000000"/>
          <w:szCs w:val="22"/>
        </w:rPr>
        <w:tab/>
      </w:r>
      <w:r w:rsidRPr="00E47F50">
        <w:rPr>
          <w:szCs w:val="22"/>
        </w:rPr>
        <w:t>Vývojár</w:t>
      </w:r>
    </w:p>
    <w:p w:rsidR="00E47F50" w:rsidRPr="00E47F50" w:rsidRDefault="00E47F50" w:rsidP="00E47F50">
      <w:pPr>
        <w:ind w:left="1440" w:hanging="1440"/>
        <w:rPr>
          <w:sz w:val="28"/>
        </w:rPr>
      </w:pPr>
      <w:r w:rsidRPr="00E47F50">
        <w:rPr>
          <w:i/>
          <w:iCs/>
          <w:szCs w:val="22"/>
        </w:rPr>
        <w:t>Proces</w:t>
      </w:r>
      <w:r w:rsidRPr="00E47F50">
        <w:rPr>
          <w:szCs w:val="22"/>
        </w:rPr>
        <w:t>:</w:t>
      </w:r>
      <w:r w:rsidRPr="00E47F50">
        <w:rPr>
          <w:sz w:val="28"/>
        </w:rPr>
        <w:tab/>
      </w:r>
      <w:r w:rsidRPr="00E47F50">
        <w:rPr>
          <w:szCs w:val="22"/>
        </w:rPr>
        <w:t>Vývojár obdrží prehliadaný kód spolu s pripomienkami na opravu. Tieto pripomienky zapracuje a zaznamená zmenu. Po vykonaní zmien, znovu odovzdá na kontrolu manažérovi kvality.</w:t>
      </w:r>
    </w:p>
    <w:p w:rsidR="00E47F50" w:rsidRPr="00E47F50" w:rsidRDefault="00E47F50" w:rsidP="00E47F50">
      <w:pPr>
        <w:rPr>
          <w:b/>
          <w:szCs w:val="24"/>
        </w:rPr>
      </w:pPr>
      <w:r w:rsidRPr="00E47F50">
        <w:rPr>
          <w:b/>
          <w:szCs w:val="24"/>
        </w:rPr>
        <w:t>Nasadenie kódu</w:t>
      </w:r>
    </w:p>
    <w:p w:rsidR="00E47F50" w:rsidRPr="00E47F50" w:rsidRDefault="00E47F50" w:rsidP="00E47F50">
      <w:pPr>
        <w:rPr>
          <w:sz w:val="28"/>
        </w:rPr>
      </w:pPr>
      <w:r w:rsidRPr="00E47F50">
        <w:rPr>
          <w:i/>
          <w:iCs/>
          <w:szCs w:val="22"/>
        </w:rPr>
        <w:t>Vstup</w:t>
      </w:r>
      <w:r w:rsidRPr="00E47F50">
        <w:rPr>
          <w:szCs w:val="22"/>
        </w:rPr>
        <w:t xml:space="preserve">: </w:t>
      </w:r>
      <w:r w:rsidRPr="00E47F50">
        <w:rPr>
          <w:rStyle w:val="apple-tab-span"/>
          <w:rFonts w:ascii="Arial" w:hAnsi="Arial" w:cs="Arial"/>
          <w:color w:val="000000"/>
          <w:szCs w:val="22"/>
        </w:rPr>
        <w:tab/>
      </w:r>
      <w:r w:rsidRPr="00E47F50">
        <w:rPr>
          <w:rStyle w:val="apple-tab-span"/>
          <w:rFonts w:ascii="Arial" w:hAnsi="Arial" w:cs="Arial"/>
          <w:color w:val="000000"/>
          <w:szCs w:val="22"/>
        </w:rPr>
        <w:tab/>
      </w:r>
      <w:r w:rsidRPr="00E47F50">
        <w:rPr>
          <w:szCs w:val="22"/>
        </w:rPr>
        <w:t>Prehliadnutý kód spolu so zaznamenaným stavom</w:t>
      </w:r>
    </w:p>
    <w:p w:rsidR="00E47F50" w:rsidRPr="00E47F50" w:rsidRDefault="00E47F50" w:rsidP="00E47F50">
      <w:pPr>
        <w:rPr>
          <w:sz w:val="28"/>
        </w:rPr>
      </w:pPr>
      <w:r w:rsidRPr="00E47F50">
        <w:rPr>
          <w:i/>
          <w:iCs/>
          <w:szCs w:val="22"/>
        </w:rPr>
        <w:t>Výstup</w:t>
      </w:r>
      <w:r w:rsidRPr="00E47F50">
        <w:rPr>
          <w:szCs w:val="22"/>
        </w:rPr>
        <w:t xml:space="preserve">: </w:t>
      </w:r>
      <w:r w:rsidRPr="00E47F50">
        <w:rPr>
          <w:szCs w:val="22"/>
        </w:rPr>
        <w:tab/>
        <w:t>Nasadený kód a zaznamenanie zmien</w:t>
      </w:r>
    </w:p>
    <w:p w:rsidR="00E47F50" w:rsidRPr="00E47F50" w:rsidRDefault="00E47F50" w:rsidP="00E47F50">
      <w:pPr>
        <w:rPr>
          <w:sz w:val="28"/>
        </w:rPr>
      </w:pPr>
      <w:r w:rsidRPr="00E47F50">
        <w:rPr>
          <w:i/>
          <w:iCs/>
          <w:szCs w:val="22"/>
        </w:rPr>
        <w:t>Zodpovedný</w:t>
      </w:r>
      <w:r w:rsidRPr="00E47F50">
        <w:rPr>
          <w:szCs w:val="22"/>
        </w:rPr>
        <w:t xml:space="preserve">: </w:t>
      </w:r>
      <w:r w:rsidRPr="00E47F50">
        <w:rPr>
          <w:rStyle w:val="apple-tab-span"/>
          <w:rFonts w:ascii="Arial" w:hAnsi="Arial" w:cs="Arial"/>
          <w:color w:val="000000"/>
          <w:szCs w:val="22"/>
        </w:rPr>
        <w:tab/>
      </w:r>
      <w:r w:rsidRPr="00E47F50">
        <w:rPr>
          <w:szCs w:val="22"/>
        </w:rPr>
        <w:t>Vývojár</w:t>
      </w:r>
    </w:p>
    <w:p w:rsidR="00E47F50" w:rsidRPr="00E47F50" w:rsidRDefault="00E47F50" w:rsidP="00E47F50">
      <w:pPr>
        <w:ind w:left="1440" w:hanging="1440"/>
        <w:rPr>
          <w:sz w:val="28"/>
        </w:rPr>
      </w:pPr>
      <w:r w:rsidRPr="00E47F50">
        <w:rPr>
          <w:i/>
          <w:iCs/>
          <w:szCs w:val="22"/>
        </w:rPr>
        <w:t>Proces</w:t>
      </w:r>
      <w:r w:rsidRPr="00E47F50">
        <w:rPr>
          <w:szCs w:val="22"/>
        </w:rPr>
        <w:t>:</w:t>
      </w:r>
      <w:r w:rsidRPr="00E47F50">
        <w:rPr>
          <w:sz w:val="28"/>
        </w:rPr>
        <w:tab/>
      </w:r>
      <w:r w:rsidRPr="00E47F50">
        <w:rPr>
          <w:szCs w:val="22"/>
        </w:rPr>
        <w:t xml:space="preserve">Vývojár obdrží prehliadaný kód spolu so stavom. V prehliadke neboli nájdené žiadne nedostatky, takže vývojár nasadí kód do prostredia a zaznamená nasadenie kódu do dokumentu, v ktorom sa vykonávala prehliadka. </w:t>
      </w:r>
    </w:p>
    <w:p w:rsidR="00E47F50" w:rsidRPr="00E47F50" w:rsidRDefault="00E47F50" w:rsidP="00E47F50">
      <w:pPr>
        <w:rPr>
          <w:b/>
        </w:rPr>
      </w:pPr>
      <w:r w:rsidRPr="00E47F50">
        <w:rPr>
          <w:b/>
        </w:rPr>
        <w:t>Proces dokumentovania stretnutí</w:t>
      </w:r>
    </w:p>
    <w:tbl>
      <w:tblPr>
        <w:tblW w:w="0" w:type="auto"/>
        <w:tblCellMar>
          <w:top w:w="15" w:type="dxa"/>
          <w:left w:w="15" w:type="dxa"/>
          <w:bottom w:w="15" w:type="dxa"/>
          <w:right w:w="15" w:type="dxa"/>
        </w:tblCellMar>
        <w:tblLook w:val="04A0" w:firstRow="1" w:lastRow="0" w:firstColumn="1" w:lastColumn="0" w:noHBand="0" w:noVBand="1"/>
      </w:tblPr>
      <w:tblGrid>
        <w:gridCol w:w="663"/>
        <w:gridCol w:w="3381"/>
      </w:tblGrid>
      <w:tr w:rsidR="00E47F50" w:rsidTr="00E47F50">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Krok</w:t>
            </w:r>
          </w:p>
        </w:tc>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Názov</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Zaznamenanie činností zo stretnutia</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Vytvorenie zápisníc</w:t>
            </w:r>
          </w:p>
        </w:tc>
      </w:tr>
    </w:tbl>
    <w:p w:rsidR="00E47F50" w:rsidRDefault="00E47F50" w:rsidP="00E47F50"/>
    <w:p w:rsidR="00E47F50" w:rsidRPr="00E47F50" w:rsidRDefault="00E47F50" w:rsidP="00E47F50">
      <w:pPr>
        <w:rPr>
          <w:b/>
          <w:szCs w:val="24"/>
        </w:rPr>
      </w:pPr>
      <w:r w:rsidRPr="00E47F50">
        <w:rPr>
          <w:b/>
          <w:szCs w:val="24"/>
        </w:rPr>
        <w:t>Zaznamenanie činností zo stretnutia</w:t>
      </w:r>
    </w:p>
    <w:p w:rsidR="00E47F50" w:rsidRPr="00E47F50" w:rsidRDefault="00E47F50" w:rsidP="00E47F50">
      <w:pPr>
        <w:rPr>
          <w:sz w:val="28"/>
        </w:rPr>
      </w:pPr>
      <w:r w:rsidRPr="00E47F50">
        <w:rPr>
          <w:i/>
          <w:iCs/>
          <w:szCs w:val="22"/>
        </w:rPr>
        <w:t>Vstup</w:t>
      </w:r>
      <w:r w:rsidRPr="00E47F50">
        <w:rPr>
          <w:szCs w:val="22"/>
        </w:rPr>
        <w:t xml:space="preserve">: </w:t>
      </w:r>
      <w:r w:rsidRPr="00E47F50">
        <w:rPr>
          <w:rStyle w:val="apple-tab-span"/>
          <w:rFonts w:ascii="Arial" w:hAnsi="Arial" w:cs="Arial"/>
          <w:color w:val="000000"/>
          <w:szCs w:val="22"/>
        </w:rPr>
        <w:tab/>
      </w:r>
      <w:r w:rsidRPr="00E47F50">
        <w:rPr>
          <w:rStyle w:val="apple-tab-span"/>
          <w:rFonts w:ascii="Arial" w:hAnsi="Arial" w:cs="Arial"/>
          <w:color w:val="000000"/>
          <w:szCs w:val="22"/>
        </w:rPr>
        <w:tab/>
      </w:r>
      <w:r w:rsidRPr="00E47F50">
        <w:rPr>
          <w:szCs w:val="22"/>
        </w:rPr>
        <w:t>Potreba zaznamenávania stretnutí</w:t>
      </w:r>
    </w:p>
    <w:p w:rsidR="00E47F50" w:rsidRPr="00E47F50" w:rsidRDefault="00E47F50" w:rsidP="00E47F50">
      <w:pPr>
        <w:rPr>
          <w:sz w:val="28"/>
        </w:rPr>
      </w:pPr>
      <w:r w:rsidRPr="00E47F50">
        <w:rPr>
          <w:i/>
          <w:iCs/>
          <w:szCs w:val="22"/>
        </w:rPr>
        <w:t>Výstup</w:t>
      </w:r>
      <w:r w:rsidRPr="00E47F50">
        <w:rPr>
          <w:szCs w:val="22"/>
        </w:rPr>
        <w:t xml:space="preserve">: </w:t>
      </w:r>
      <w:r w:rsidRPr="00E47F50">
        <w:rPr>
          <w:szCs w:val="22"/>
        </w:rPr>
        <w:tab/>
        <w:t>Zoznam preberaných a vykonaných činností na stretnutí</w:t>
      </w:r>
    </w:p>
    <w:p w:rsidR="00E47F50" w:rsidRPr="00E47F50" w:rsidRDefault="00E47F50" w:rsidP="00E47F50">
      <w:pPr>
        <w:rPr>
          <w:sz w:val="28"/>
        </w:rPr>
      </w:pPr>
      <w:r w:rsidRPr="00E47F50">
        <w:rPr>
          <w:i/>
          <w:iCs/>
          <w:szCs w:val="22"/>
        </w:rPr>
        <w:t>Zodpovedný</w:t>
      </w:r>
      <w:r w:rsidRPr="00E47F50">
        <w:rPr>
          <w:szCs w:val="22"/>
        </w:rPr>
        <w:t xml:space="preserve">: </w:t>
      </w:r>
      <w:r w:rsidRPr="00E47F50">
        <w:rPr>
          <w:rStyle w:val="apple-tab-span"/>
          <w:rFonts w:ascii="Arial" w:hAnsi="Arial" w:cs="Arial"/>
          <w:color w:val="000000"/>
          <w:szCs w:val="22"/>
        </w:rPr>
        <w:tab/>
      </w:r>
      <w:r w:rsidRPr="00E47F50">
        <w:rPr>
          <w:szCs w:val="22"/>
        </w:rPr>
        <w:t>Manažér dokumentovania</w:t>
      </w:r>
    </w:p>
    <w:p w:rsidR="00E47F50" w:rsidRPr="00E47F50" w:rsidRDefault="00E47F50" w:rsidP="002D79C8">
      <w:pPr>
        <w:ind w:left="1440" w:hanging="1440"/>
        <w:rPr>
          <w:sz w:val="28"/>
        </w:rPr>
      </w:pPr>
      <w:r w:rsidRPr="00E47F50">
        <w:rPr>
          <w:i/>
          <w:iCs/>
          <w:szCs w:val="22"/>
        </w:rPr>
        <w:t>Proces</w:t>
      </w:r>
      <w:r w:rsidRPr="00E47F50">
        <w:rPr>
          <w:szCs w:val="22"/>
        </w:rPr>
        <w:t>:</w:t>
      </w:r>
      <w:r w:rsidRPr="00E47F50">
        <w:rPr>
          <w:sz w:val="28"/>
        </w:rPr>
        <w:tab/>
      </w:r>
      <w:r w:rsidRPr="00E47F50">
        <w:rPr>
          <w:szCs w:val="22"/>
        </w:rPr>
        <w:t>Manažér dokumentovania počas stretnutia zapisuje vykonávané a preberané činnosti.</w:t>
      </w:r>
    </w:p>
    <w:p w:rsidR="002D79C8" w:rsidRDefault="002D79C8" w:rsidP="00E47F50">
      <w:pPr>
        <w:rPr>
          <w:b/>
          <w:szCs w:val="24"/>
        </w:rPr>
      </w:pPr>
    </w:p>
    <w:p w:rsidR="002D79C8" w:rsidRDefault="002D79C8" w:rsidP="00E47F50">
      <w:pPr>
        <w:rPr>
          <w:b/>
          <w:szCs w:val="24"/>
        </w:rPr>
      </w:pPr>
    </w:p>
    <w:p w:rsidR="00E47F50" w:rsidRPr="00E47F50" w:rsidRDefault="00E47F50" w:rsidP="00E47F50">
      <w:pPr>
        <w:rPr>
          <w:b/>
          <w:szCs w:val="24"/>
        </w:rPr>
      </w:pPr>
      <w:r w:rsidRPr="00E47F50">
        <w:rPr>
          <w:b/>
          <w:szCs w:val="24"/>
        </w:rPr>
        <w:lastRenderedPageBreak/>
        <w:t>Vytvorenie zápisníc</w:t>
      </w:r>
    </w:p>
    <w:p w:rsidR="00E47F50" w:rsidRPr="002D79C8" w:rsidRDefault="00E47F50" w:rsidP="00E47F50">
      <w:pPr>
        <w:rPr>
          <w:sz w:val="28"/>
        </w:rPr>
      </w:pPr>
      <w:r w:rsidRPr="002D79C8">
        <w:rPr>
          <w:i/>
          <w:iCs/>
          <w:szCs w:val="22"/>
        </w:rPr>
        <w:t>Vstup</w:t>
      </w:r>
      <w:r w:rsidRPr="002D79C8">
        <w:rPr>
          <w:szCs w:val="22"/>
        </w:rPr>
        <w:t xml:space="preserve">: </w:t>
      </w:r>
      <w:r w:rsidRPr="002D79C8">
        <w:rPr>
          <w:rStyle w:val="apple-tab-span"/>
          <w:rFonts w:ascii="Arial" w:hAnsi="Arial" w:cs="Arial"/>
          <w:color w:val="000000"/>
          <w:szCs w:val="22"/>
        </w:rPr>
        <w:tab/>
      </w:r>
      <w:r w:rsidRPr="002D79C8">
        <w:rPr>
          <w:rStyle w:val="apple-tab-span"/>
          <w:rFonts w:ascii="Arial" w:hAnsi="Arial" w:cs="Arial"/>
          <w:color w:val="000000"/>
          <w:szCs w:val="22"/>
        </w:rPr>
        <w:tab/>
      </w:r>
      <w:r w:rsidRPr="002D79C8">
        <w:rPr>
          <w:szCs w:val="22"/>
        </w:rPr>
        <w:t>Zaznamenané vykonané a preberané činnosti počas stretnutia</w:t>
      </w:r>
    </w:p>
    <w:p w:rsidR="00E47F50" w:rsidRPr="002D79C8" w:rsidRDefault="00E47F50" w:rsidP="00E47F50">
      <w:pPr>
        <w:rPr>
          <w:sz w:val="28"/>
        </w:rPr>
      </w:pPr>
      <w:r w:rsidRPr="002D79C8">
        <w:rPr>
          <w:i/>
          <w:iCs/>
          <w:szCs w:val="22"/>
        </w:rPr>
        <w:t>Výstup</w:t>
      </w:r>
      <w:r w:rsidRPr="002D79C8">
        <w:rPr>
          <w:szCs w:val="22"/>
        </w:rPr>
        <w:t xml:space="preserve">: </w:t>
      </w:r>
      <w:r w:rsidRPr="002D79C8">
        <w:rPr>
          <w:rStyle w:val="apple-tab-span"/>
          <w:rFonts w:ascii="Arial" w:hAnsi="Arial" w:cs="Arial"/>
          <w:color w:val="000000"/>
          <w:szCs w:val="22"/>
        </w:rPr>
        <w:tab/>
      </w:r>
      <w:r w:rsidRPr="002D79C8">
        <w:rPr>
          <w:szCs w:val="22"/>
        </w:rPr>
        <w:t>Zápisnica zo stretnutia</w:t>
      </w:r>
    </w:p>
    <w:p w:rsidR="00E47F50" w:rsidRPr="002D79C8" w:rsidRDefault="00E47F50" w:rsidP="00E47F50">
      <w:pPr>
        <w:rPr>
          <w:sz w:val="28"/>
        </w:rPr>
      </w:pPr>
      <w:r w:rsidRPr="002D79C8">
        <w:rPr>
          <w:i/>
          <w:iCs/>
          <w:szCs w:val="22"/>
        </w:rPr>
        <w:t>Zodpovedný</w:t>
      </w:r>
      <w:r w:rsidRPr="002D79C8">
        <w:rPr>
          <w:szCs w:val="22"/>
        </w:rPr>
        <w:t xml:space="preserve">: </w:t>
      </w:r>
      <w:r w:rsidRPr="002D79C8">
        <w:rPr>
          <w:rStyle w:val="apple-tab-span"/>
          <w:rFonts w:ascii="Arial" w:hAnsi="Arial" w:cs="Arial"/>
          <w:color w:val="000000"/>
          <w:szCs w:val="22"/>
        </w:rPr>
        <w:tab/>
      </w:r>
      <w:r w:rsidRPr="002D79C8">
        <w:rPr>
          <w:szCs w:val="22"/>
        </w:rPr>
        <w:t>Manažér dokumentovania</w:t>
      </w:r>
    </w:p>
    <w:p w:rsidR="00E47F50" w:rsidRPr="002D79C8" w:rsidRDefault="00E47F50" w:rsidP="00E47F50">
      <w:pPr>
        <w:rPr>
          <w:sz w:val="28"/>
        </w:rPr>
      </w:pPr>
      <w:r w:rsidRPr="002D79C8">
        <w:rPr>
          <w:i/>
          <w:iCs/>
          <w:szCs w:val="22"/>
        </w:rPr>
        <w:t>Proces</w:t>
      </w:r>
      <w:r w:rsidRPr="002D79C8">
        <w:rPr>
          <w:szCs w:val="22"/>
        </w:rPr>
        <w:t>:</w:t>
      </w:r>
      <w:r w:rsidR="002D79C8">
        <w:rPr>
          <w:sz w:val="28"/>
        </w:rPr>
        <w:tab/>
      </w:r>
      <w:r w:rsidRPr="002D79C8">
        <w:rPr>
          <w:szCs w:val="22"/>
        </w:rPr>
        <w:t>Manažér po stretnutí vytvorí zápisnicu zo stretnutia podľa zozbieraných činnosti.</w:t>
      </w:r>
    </w:p>
    <w:p w:rsidR="00E47F50" w:rsidRPr="002D79C8" w:rsidRDefault="00E47F50" w:rsidP="00E47F50">
      <w:pPr>
        <w:rPr>
          <w:b/>
        </w:rPr>
      </w:pPr>
      <w:r w:rsidRPr="002D79C8">
        <w:rPr>
          <w:b/>
        </w:rPr>
        <w:t>Proces vytvárania metodík a vzorov</w:t>
      </w:r>
    </w:p>
    <w:tbl>
      <w:tblPr>
        <w:tblW w:w="0" w:type="auto"/>
        <w:tblCellMar>
          <w:top w:w="15" w:type="dxa"/>
          <w:left w:w="15" w:type="dxa"/>
          <w:bottom w:w="15" w:type="dxa"/>
          <w:right w:w="15" w:type="dxa"/>
        </w:tblCellMar>
        <w:tblLook w:val="04A0" w:firstRow="1" w:lastRow="0" w:firstColumn="1" w:lastColumn="0" w:noHBand="0" w:noVBand="1"/>
      </w:tblPr>
      <w:tblGrid>
        <w:gridCol w:w="663"/>
        <w:gridCol w:w="3302"/>
      </w:tblGrid>
      <w:tr w:rsidR="00E47F50" w:rsidTr="00E47F50">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Krok</w:t>
            </w:r>
          </w:p>
        </w:tc>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Názov</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Vytvorenie metodiky</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Vytvorenie vzoru</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Kontrola vytvorených dokumentov</w:t>
            </w:r>
          </w:p>
        </w:tc>
      </w:tr>
    </w:tbl>
    <w:p w:rsidR="00E47F50" w:rsidRDefault="00E47F50" w:rsidP="00E47F50"/>
    <w:p w:rsidR="00E47F50" w:rsidRPr="002D79C8" w:rsidRDefault="00E47F50" w:rsidP="00E47F50">
      <w:pPr>
        <w:rPr>
          <w:b/>
          <w:sz w:val="20"/>
        </w:rPr>
      </w:pPr>
      <w:r w:rsidRPr="002D79C8">
        <w:rPr>
          <w:b/>
          <w:szCs w:val="32"/>
        </w:rPr>
        <w:t>Vytvorenie metodiky</w:t>
      </w:r>
    </w:p>
    <w:p w:rsidR="00E47F50" w:rsidRPr="002D79C8" w:rsidRDefault="00E47F50" w:rsidP="00E47F50">
      <w:pPr>
        <w:rPr>
          <w:sz w:val="28"/>
        </w:rPr>
      </w:pPr>
      <w:r w:rsidRPr="002D79C8">
        <w:rPr>
          <w:i/>
          <w:iCs/>
          <w:szCs w:val="22"/>
        </w:rPr>
        <w:t>Vstup</w:t>
      </w:r>
      <w:r w:rsidRPr="002D79C8">
        <w:rPr>
          <w:szCs w:val="22"/>
        </w:rPr>
        <w:t xml:space="preserve">: </w:t>
      </w:r>
      <w:r w:rsidRPr="002D79C8">
        <w:rPr>
          <w:rStyle w:val="apple-tab-span"/>
          <w:rFonts w:ascii="Arial" w:hAnsi="Arial" w:cs="Arial"/>
          <w:color w:val="000000"/>
          <w:szCs w:val="22"/>
        </w:rPr>
        <w:tab/>
      </w:r>
      <w:r w:rsidRPr="002D79C8">
        <w:rPr>
          <w:rStyle w:val="apple-tab-span"/>
          <w:rFonts w:ascii="Arial" w:hAnsi="Arial" w:cs="Arial"/>
          <w:color w:val="000000"/>
          <w:szCs w:val="22"/>
        </w:rPr>
        <w:tab/>
      </w:r>
      <w:r w:rsidRPr="002D79C8">
        <w:rPr>
          <w:szCs w:val="22"/>
        </w:rPr>
        <w:t>Potreba vytvorenia metodiky</w:t>
      </w:r>
    </w:p>
    <w:p w:rsidR="00E47F50" w:rsidRPr="002D79C8" w:rsidRDefault="00E47F50" w:rsidP="00E47F50">
      <w:pPr>
        <w:rPr>
          <w:sz w:val="28"/>
        </w:rPr>
      </w:pPr>
      <w:r w:rsidRPr="002D79C8">
        <w:rPr>
          <w:i/>
          <w:iCs/>
          <w:szCs w:val="22"/>
        </w:rPr>
        <w:t>Výstup</w:t>
      </w:r>
      <w:r w:rsidRPr="002D79C8">
        <w:rPr>
          <w:szCs w:val="22"/>
        </w:rPr>
        <w:t xml:space="preserve">: </w:t>
      </w:r>
      <w:r w:rsidRPr="002D79C8">
        <w:rPr>
          <w:rStyle w:val="apple-tab-span"/>
          <w:rFonts w:ascii="Arial" w:hAnsi="Arial" w:cs="Arial"/>
          <w:color w:val="000000"/>
          <w:szCs w:val="22"/>
        </w:rPr>
        <w:tab/>
      </w:r>
      <w:r w:rsidRPr="002D79C8">
        <w:rPr>
          <w:szCs w:val="22"/>
        </w:rPr>
        <w:t>Vytvorená metodika</w:t>
      </w:r>
    </w:p>
    <w:p w:rsidR="00E47F50" w:rsidRPr="002D79C8" w:rsidRDefault="00E47F50" w:rsidP="00E47F50">
      <w:pPr>
        <w:rPr>
          <w:sz w:val="28"/>
        </w:rPr>
      </w:pPr>
      <w:r w:rsidRPr="002D79C8">
        <w:rPr>
          <w:i/>
          <w:iCs/>
          <w:szCs w:val="22"/>
        </w:rPr>
        <w:t>Zodpovedný</w:t>
      </w:r>
      <w:r w:rsidRPr="002D79C8">
        <w:rPr>
          <w:szCs w:val="22"/>
        </w:rPr>
        <w:t xml:space="preserve">: </w:t>
      </w:r>
      <w:r w:rsidRPr="002D79C8">
        <w:rPr>
          <w:rStyle w:val="apple-tab-span"/>
          <w:rFonts w:ascii="Arial" w:hAnsi="Arial" w:cs="Arial"/>
          <w:color w:val="000000"/>
          <w:szCs w:val="22"/>
        </w:rPr>
        <w:tab/>
      </w:r>
      <w:r w:rsidRPr="002D79C8">
        <w:rPr>
          <w:szCs w:val="22"/>
        </w:rPr>
        <w:t>Manažér dokumentovania</w:t>
      </w:r>
    </w:p>
    <w:p w:rsidR="00E47F50" w:rsidRPr="002D79C8" w:rsidRDefault="00E47F50" w:rsidP="002D79C8">
      <w:pPr>
        <w:ind w:left="1440" w:hanging="1440"/>
        <w:rPr>
          <w:sz w:val="28"/>
        </w:rPr>
      </w:pPr>
      <w:r w:rsidRPr="002D79C8">
        <w:rPr>
          <w:i/>
          <w:iCs/>
          <w:szCs w:val="22"/>
        </w:rPr>
        <w:t>Proces</w:t>
      </w:r>
      <w:r w:rsidRPr="002D79C8">
        <w:rPr>
          <w:szCs w:val="22"/>
        </w:rPr>
        <w:t>:</w:t>
      </w:r>
      <w:r w:rsidR="002D79C8">
        <w:rPr>
          <w:sz w:val="28"/>
        </w:rPr>
        <w:tab/>
      </w:r>
      <w:r w:rsidRPr="002D79C8">
        <w:rPr>
          <w:szCs w:val="22"/>
        </w:rPr>
        <w:t>Manažér dokumentovania vytvorí na základe potreby metodiku, pre dokumentovanie procesov počas celého behu projektu.</w:t>
      </w:r>
    </w:p>
    <w:p w:rsidR="00E47F50" w:rsidRPr="002D79C8" w:rsidRDefault="00E47F50" w:rsidP="00E47F50">
      <w:pPr>
        <w:rPr>
          <w:b/>
          <w:szCs w:val="24"/>
        </w:rPr>
      </w:pPr>
      <w:r w:rsidRPr="002D79C8">
        <w:rPr>
          <w:b/>
          <w:szCs w:val="24"/>
        </w:rPr>
        <w:t>Vytvorenie vzoru</w:t>
      </w:r>
    </w:p>
    <w:p w:rsidR="00E47F50" w:rsidRPr="002D79C8" w:rsidRDefault="00E47F50" w:rsidP="00E47F50">
      <w:pPr>
        <w:rPr>
          <w:szCs w:val="24"/>
        </w:rPr>
      </w:pPr>
      <w:r w:rsidRPr="002D79C8">
        <w:rPr>
          <w:i/>
          <w:iCs/>
          <w:szCs w:val="24"/>
        </w:rPr>
        <w:t>Vstup</w:t>
      </w:r>
      <w:r w:rsidRPr="002D79C8">
        <w:rPr>
          <w:szCs w:val="24"/>
        </w:rPr>
        <w:t xml:space="preserve">: </w:t>
      </w:r>
      <w:r w:rsidRPr="002D79C8">
        <w:rPr>
          <w:rStyle w:val="apple-tab-span"/>
          <w:rFonts w:ascii="Arial" w:hAnsi="Arial" w:cs="Arial"/>
          <w:color w:val="000000"/>
          <w:szCs w:val="24"/>
        </w:rPr>
        <w:tab/>
      </w:r>
      <w:r w:rsidRPr="002D79C8">
        <w:rPr>
          <w:rStyle w:val="apple-tab-span"/>
          <w:rFonts w:ascii="Arial" w:hAnsi="Arial" w:cs="Arial"/>
          <w:color w:val="000000"/>
          <w:szCs w:val="24"/>
        </w:rPr>
        <w:tab/>
      </w:r>
      <w:r w:rsidRPr="002D79C8">
        <w:rPr>
          <w:szCs w:val="24"/>
        </w:rPr>
        <w:t>Potreba vytvorenia vzoru</w:t>
      </w:r>
    </w:p>
    <w:p w:rsidR="00E47F50" w:rsidRPr="002D79C8" w:rsidRDefault="00E47F50" w:rsidP="00E47F50">
      <w:pPr>
        <w:rPr>
          <w:szCs w:val="24"/>
        </w:rPr>
      </w:pPr>
      <w:r w:rsidRPr="002D79C8">
        <w:rPr>
          <w:i/>
          <w:iCs/>
          <w:szCs w:val="24"/>
        </w:rPr>
        <w:t>Výstup</w:t>
      </w:r>
      <w:r w:rsidRPr="002D79C8">
        <w:rPr>
          <w:szCs w:val="24"/>
        </w:rPr>
        <w:t xml:space="preserve">: </w:t>
      </w:r>
      <w:r w:rsidRPr="002D79C8">
        <w:rPr>
          <w:rStyle w:val="apple-tab-span"/>
          <w:rFonts w:ascii="Arial" w:hAnsi="Arial" w:cs="Arial"/>
          <w:color w:val="000000"/>
          <w:szCs w:val="24"/>
        </w:rPr>
        <w:tab/>
      </w:r>
      <w:r w:rsidRPr="002D79C8">
        <w:rPr>
          <w:szCs w:val="24"/>
        </w:rPr>
        <w:t>Vytvorený vzor</w:t>
      </w:r>
    </w:p>
    <w:p w:rsidR="00E47F50" w:rsidRPr="002D79C8" w:rsidRDefault="00E47F50" w:rsidP="00E47F50">
      <w:pPr>
        <w:rPr>
          <w:szCs w:val="24"/>
        </w:rPr>
      </w:pPr>
      <w:r w:rsidRPr="002D79C8">
        <w:rPr>
          <w:i/>
          <w:iCs/>
          <w:szCs w:val="24"/>
        </w:rPr>
        <w:t>Zodpovedný</w:t>
      </w:r>
      <w:r w:rsidRPr="002D79C8">
        <w:rPr>
          <w:szCs w:val="24"/>
        </w:rPr>
        <w:t xml:space="preserve">: </w:t>
      </w:r>
      <w:r w:rsidRPr="002D79C8">
        <w:rPr>
          <w:rStyle w:val="apple-tab-span"/>
          <w:rFonts w:ascii="Arial" w:hAnsi="Arial" w:cs="Arial"/>
          <w:color w:val="000000"/>
          <w:szCs w:val="24"/>
        </w:rPr>
        <w:tab/>
      </w:r>
      <w:r w:rsidRPr="002D79C8">
        <w:rPr>
          <w:szCs w:val="24"/>
        </w:rPr>
        <w:t>Manažér dokumentovania</w:t>
      </w:r>
    </w:p>
    <w:p w:rsidR="00E47F50" w:rsidRPr="002D79C8" w:rsidRDefault="00E47F50" w:rsidP="002D79C8">
      <w:pPr>
        <w:ind w:left="1440" w:hanging="1440"/>
        <w:rPr>
          <w:szCs w:val="24"/>
        </w:rPr>
      </w:pPr>
      <w:r w:rsidRPr="002D79C8">
        <w:rPr>
          <w:i/>
          <w:iCs/>
          <w:szCs w:val="24"/>
        </w:rPr>
        <w:t>Proces</w:t>
      </w:r>
      <w:r w:rsidRPr="002D79C8">
        <w:rPr>
          <w:szCs w:val="24"/>
        </w:rPr>
        <w:t>:</w:t>
      </w:r>
      <w:r w:rsidR="002D79C8">
        <w:rPr>
          <w:szCs w:val="24"/>
        </w:rPr>
        <w:tab/>
      </w:r>
      <w:r w:rsidRPr="002D79C8">
        <w:rPr>
          <w:szCs w:val="24"/>
        </w:rPr>
        <w:t>Manažér dokumentovania vytvorí vzor dokumentu, pre jednoznačnú, jednoduchšiu a konzistentnú prácu s dokumentom.</w:t>
      </w:r>
    </w:p>
    <w:p w:rsidR="00E47F50" w:rsidRPr="002D79C8" w:rsidRDefault="00E47F50" w:rsidP="00E47F50">
      <w:pPr>
        <w:rPr>
          <w:b/>
          <w:sz w:val="20"/>
        </w:rPr>
      </w:pPr>
      <w:r w:rsidRPr="002D79C8">
        <w:rPr>
          <w:b/>
          <w:szCs w:val="32"/>
        </w:rPr>
        <w:t>Kontrola vytvorených dokumentov</w:t>
      </w:r>
    </w:p>
    <w:p w:rsidR="00E47F50" w:rsidRPr="002D79C8" w:rsidRDefault="00E47F50" w:rsidP="00E47F50">
      <w:pPr>
        <w:rPr>
          <w:sz w:val="28"/>
        </w:rPr>
      </w:pPr>
      <w:r w:rsidRPr="002D79C8">
        <w:rPr>
          <w:i/>
          <w:iCs/>
          <w:szCs w:val="22"/>
        </w:rPr>
        <w:t>Vstup</w:t>
      </w:r>
      <w:r w:rsidRPr="002D79C8">
        <w:rPr>
          <w:szCs w:val="22"/>
        </w:rPr>
        <w:t xml:space="preserve">: </w:t>
      </w:r>
      <w:r w:rsidRPr="002D79C8">
        <w:rPr>
          <w:rStyle w:val="apple-tab-span"/>
          <w:rFonts w:ascii="Arial" w:hAnsi="Arial" w:cs="Arial"/>
          <w:color w:val="000000"/>
          <w:szCs w:val="22"/>
        </w:rPr>
        <w:tab/>
      </w:r>
      <w:r w:rsidRPr="002D79C8">
        <w:rPr>
          <w:rStyle w:val="apple-tab-span"/>
          <w:rFonts w:ascii="Arial" w:hAnsi="Arial" w:cs="Arial"/>
          <w:color w:val="000000"/>
          <w:szCs w:val="22"/>
        </w:rPr>
        <w:tab/>
      </w:r>
      <w:r w:rsidRPr="002D79C8">
        <w:rPr>
          <w:szCs w:val="22"/>
        </w:rPr>
        <w:t>Vytvorený dokument inou osobou</w:t>
      </w:r>
    </w:p>
    <w:p w:rsidR="00E47F50" w:rsidRPr="002D79C8" w:rsidRDefault="00E47F50" w:rsidP="00E47F50">
      <w:pPr>
        <w:rPr>
          <w:sz w:val="28"/>
        </w:rPr>
      </w:pPr>
      <w:r w:rsidRPr="002D79C8">
        <w:rPr>
          <w:i/>
          <w:iCs/>
          <w:szCs w:val="22"/>
        </w:rPr>
        <w:t>Výstup</w:t>
      </w:r>
      <w:r w:rsidRPr="002D79C8">
        <w:rPr>
          <w:szCs w:val="22"/>
        </w:rPr>
        <w:t>:</w:t>
      </w:r>
      <w:r w:rsidR="002D79C8" w:rsidRPr="002D79C8">
        <w:rPr>
          <w:szCs w:val="22"/>
        </w:rPr>
        <w:tab/>
      </w:r>
      <w:r w:rsidRPr="002D79C8">
        <w:rPr>
          <w:szCs w:val="22"/>
        </w:rPr>
        <w:t xml:space="preserve"> </w:t>
      </w:r>
      <w:r w:rsidRPr="002D79C8">
        <w:rPr>
          <w:rStyle w:val="apple-tab-span"/>
          <w:rFonts w:ascii="Arial" w:hAnsi="Arial" w:cs="Arial"/>
          <w:color w:val="000000"/>
          <w:szCs w:val="22"/>
        </w:rPr>
        <w:tab/>
      </w:r>
      <w:r w:rsidRPr="002D79C8">
        <w:rPr>
          <w:szCs w:val="22"/>
        </w:rPr>
        <w:t>Kontrola formálnej časti dokumentu</w:t>
      </w:r>
    </w:p>
    <w:p w:rsidR="00E47F50" w:rsidRPr="002D79C8" w:rsidRDefault="00E47F50" w:rsidP="00E47F50">
      <w:pPr>
        <w:rPr>
          <w:sz w:val="28"/>
        </w:rPr>
      </w:pPr>
      <w:r w:rsidRPr="002D79C8">
        <w:rPr>
          <w:i/>
          <w:iCs/>
          <w:szCs w:val="22"/>
        </w:rPr>
        <w:t>Zodpovedný</w:t>
      </w:r>
      <w:r w:rsidRPr="002D79C8">
        <w:rPr>
          <w:szCs w:val="22"/>
        </w:rPr>
        <w:t xml:space="preserve">: </w:t>
      </w:r>
      <w:r w:rsidRPr="002D79C8">
        <w:rPr>
          <w:rStyle w:val="apple-tab-span"/>
          <w:rFonts w:ascii="Arial" w:hAnsi="Arial" w:cs="Arial"/>
          <w:color w:val="000000"/>
          <w:szCs w:val="22"/>
        </w:rPr>
        <w:tab/>
      </w:r>
      <w:r w:rsidRPr="002D79C8">
        <w:rPr>
          <w:szCs w:val="22"/>
        </w:rPr>
        <w:t>Manažér dokumentovania</w:t>
      </w:r>
    </w:p>
    <w:p w:rsidR="00E47F50" w:rsidRPr="002D79C8" w:rsidRDefault="00E47F50" w:rsidP="002D79C8">
      <w:pPr>
        <w:ind w:left="1440" w:hanging="1440"/>
        <w:rPr>
          <w:sz w:val="28"/>
        </w:rPr>
      </w:pPr>
      <w:r w:rsidRPr="002D79C8">
        <w:rPr>
          <w:i/>
          <w:iCs/>
          <w:szCs w:val="22"/>
        </w:rPr>
        <w:t>Proces</w:t>
      </w:r>
      <w:r w:rsidRPr="002D79C8">
        <w:rPr>
          <w:szCs w:val="22"/>
        </w:rPr>
        <w:t>:</w:t>
      </w:r>
      <w:r w:rsidR="002D79C8">
        <w:rPr>
          <w:szCs w:val="22"/>
        </w:rPr>
        <w:tab/>
      </w:r>
      <w:r w:rsidRPr="002D79C8">
        <w:rPr>
          <w:szCs w:val="22"/>
        </w:rPr>
        <w:t xml:space="preserve">Manažér dokumentovania skontroluje vytvorený dokument. Tento dokument bol vytvorený inou osobou. Kontrola sa vykonáva na overenie, či tvorca dokumentu dodržal definované štandardy. V prípade potreby manažér dokumentovania okomentuje chybové časti a </w:t>
      </w:r>
      <w:r w:rsidR="001378F6" w:rsidRPr="002D79C8">
        <w:rPr>
          <w:szCs w:val="22"/>
        </w:rPr>
        <w:t>oboznámi</w:t>
      </w:r>
      <w:r w:rsidRPr="002D79C8">
        <w:rPr>
          <w:szCs w:val="22"/>
        </w:rPr>
        <w:t xml:space="preserve"> tvorcu dokumentu.</w:t>
      </w:r>
    </w:p>
    <w:p w:rsidR="002D79C8" w:rsidRDefault="002D79C8" w:rsidP="00E47F50">
      <w:pPr>
        <w:rPr>
          <w:b/>
        </w:rPr>
      </w:pPr>
    </w:p>
    <w:p w:rsidR="00E47F50" w:rsidRPr="002D79C8" w:rsidRDefault="00E47F50" w:rsidP="00E47F50">
      <w:pPr>
        <w:rPr>
          <w:b/>
        </w:rPr>
      </w:pPr>
      <w:r w:rsidRPr="002D79C8">
        <w:rPr>
          <w:b/>
        </w:rPr>
        <w:lastRenderedPageBreak/>
        <w:t>Proces zaznamenávania rizík</w:t>
      </w:r>
    </w:p>
    <w:tbl>
      <w:tblPr>
        <w:tblW w:w="0" w:type="auto"/>
        <w:tblCellMar>
          <w:top w:w="15" w:type="dxa"/>
          <w:left w:w="15" w:type="dxa"/>
          <w:bottom w:w="15" w:type="dxa"/>
          <w:right w:w="15" w:type="dxa"/>
        </w:tblCellMar>
        <w:tblLook w:val="04A0" w:firstRow="1" w:lastRow="0" w:firstColumn="1" w:lastColumn="0" w:noHBand="0" w:noVBand="1"/>
      </w:tblPr>
      <w:tblGrid>
        <w:gridCol w:w="663"/>
        <w:gridCol w:w="2684"/>
      </w:tblGrid>
      <w:tr w:rsidR="00E47F50" w:rsidTr="00E47F50">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Krok</w:t>
            </w:r>
          </w:p>
        </w:tc>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Názov</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Definovanie rizík a opatrení</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Vytvorenie zoznamu rizík</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Manažovanie rizík</w:t>
            </w:r>
          </w:p>
        </w:tc>
      </w:tr>
    </w:tbl>
    <w:p w:rsidR="00E47F50" w:rsidRDefault="00E47F50" w:rsidP="00E47F50"/>
    <w:p w:rsidR="00E47F50" w:rsidRPr="002D79C8" w:rsidRDefault="00E47F50" w:rsidP="00E47F50">
      <w:pPr>
        <w:rPr>
          <w:b/>
          <w:szCs w:val="24"/>
        </w:rPr>
      </w:pPr>
      <w:r w:rsidRPr="002D79C8">
        <w:rPr>
          <w:b/>
          <w:szCs w:val="24"/>
        </w:rPr>
        <w:t>Definovanie rizík a opatrení</w:t>
      </w:r>
    </w:p>
    <w:p w:rsidR="00E47F50" w:rsidRPr="002D79C8" w:rsidRDefault="00E47F50" w:rsidP="00E47F50">
      <w:pPr>
        <w:rPr>
          <w:szCs w:val="24"/>
        </w:rPr>
      </w:pPr>
      <w:r w:rsidRPr="002D79C8">
        <w:rPr>
          <w:i/>
          <w:iCs/>
          <w:szCs w:val="24"/>
        </w:rPr>
        <w:t>Vstup</w:t>
      </w:r>
      <w:r w:rsidRPr="002D79C8">
        <w:rPr>
          <w:szCs w:val="24"/>
        </w:rPr>
        <w:t xml:space="preserve">: </w:t>
      </w:r>
      <w:r w:rsidRPr="002D79C8">
        <w:rPr>
          <w:rStyle w:val="apple-tab-span"/>
          <w:rFonts w:ascii="Arial" w:hAnsi="Arial" w:cs="Arial"/>
          <w:color w:val="000000"/>
          <w:szCs w:val="24"/>
        </w:rPr>
        <w:tab/>
      </w:r>
      <w:r w:rsidRPr="002D79C8">
        <w:rPr>
          <w:rStyle w:val="apple-tab-span"/>
          <w:rFonts w:ascii="Arial" w:hAnsi="Arial" w:cs="Arial"/>
          <w:color w:val="000000"/>
          <w:szCs w:val="24"/>
        </w:rPr>
        <w:tab/>
      </w:r>
      <w:r w:rsidRPr="002D79C8">
        <w:rPr>
          <w:szCs w:val="24"/>
        </w:rPr>
        <w:t>Potreba zaznamenávania rizík</w:t>
      </w:r>
    </w:p>
    <w:p w:rsidR="00E47F50" w:rsidRPr="002D79C8" w:rsidRDefault="00E47F50" w:rsidP="00E47F50">
      <w:pPr>
        <w:rPr>
          <w:szCs w:val="24"/>
        </w:rPr>
      </w:pPr>
      <w:r w:rsidRPr="002D79C8">
        <w:rPr>
          <w:i/>
          <w:iCs/>
          <w:szCs w:val="24"/>
        </w:rPr>
        <w:t>Výstup</w:t>
      </w:r>
      <w:r w:rsidRPr="002D79C8">
        <w:rPr>
          <w:szCs w:val="24"/>
        </w:rPr>
        <w:t xml:space="preserve">: </w:t>
      </w:r>
      <w:r w:rsidRPr="002D79C8">
        <w:rPr>
          <w:rStyle w:val="apple-tab-span"/>
          <w:rFonts w:ascii="Arial" w:hAnsi="Arial" w:cs="Arial"/>
          <w:color w:val="000000"/>
          <w:szCs w:val="24"/>
        </w:rPr>
        <w:tab/>
      </w:r>
      <w:r w:rsidRPr="002D79C8">
        <w:rPr>
          <w:szCs w:val="24"/>
        </w:rPr>
        <w:t>Definované riziká a opatrenia</w:t>
      </w:r>
    </w:p>
    <w:p w:rsidR="00E47F50" w:rsidRPr="002D79C8" w:rsidRDefault="00E47F50" w:rsidP="00E47F50">
      <w:pPr>
        <w:rPr>
          <w:szCs w:val="24"/>
        </w:rPr>
      </w:pPr>
      <w:r w:rsidRPr="002D79C8">
        <w:rPr>
          <w:i/>
          <w:iCs/>
          <w:szCs w:val="24"/>
        </w:rPr>
        <w:t>Zodpovedný</w:t>
      </w:r>
      <w:r w:rsidRPr="002D79C8">
        <w:rPr>
          <w:szCs w:val="24"/>
        </w:rPr>
        <w:t xml:space="preserve">: </w:t>
      </w:r>
      <w:r w:rsidRPr="002D79C8">
        <w:rPr>
          <w:rStyle w:val="apple-tab-span"/>
          <w:rFonts w:ascii="Arial" w:hAnsi="Arial" w:cs="Arial"/>
          <w:color w:val="000000"/>
          <w:szCs w:val="24"/>
        </w:rPr>
        <w:tab/>
      </w:r>
      <w:r w:rsidRPr="002D79C8">
        <w:rPr>
          <w:szCs w:val="24"/>
        </w:rPr>
        <w:t>Manažér rizík</w:t>
      </w:r>
    </w:p>
    <w:p w:rsidR="00E47F50" w:rsidRPr="002D79C8" w:rsidRDefault="00E47F50" w:rsidP="002D79C8">
      <w:pPr>
        <w:ind w:left="1440" w:hanging="1440"/>
        <w:rPr>
          <w:szCs w:val="24"/>
        </w:rPr>
      </w:pPr>
      <w:r w:rsidRPr="002D79C8">
        <w:rPr>
          <w:i/>
          <w:iCs/>
          <w:szCs w:val="24"/>
        </w:rPr>
        <w:t>Proces</w:t>
      </w:r>
      <w:r w:rsidRPr="002D79C8">
        <w:rPr>
          <w:szCs w:val="24"/>
        </w:rPr>
        <w:t>:</w:t>
      </w:r>
      <w:r w:rsidR="002D79C8">
        <w:rPr>
          <w:szCs w:val="24"/>
        </w:rPr>
        <w:tab/>
      </w:r>
      <w:r w:rsidRPr="002D79C8">
        <w:rPr>
          <w:szCs w:val="24"/>
        </w:rPr>
        <w:t xml:space="preserve">Manažér rizík zozbiera všetky potrebné podklady pre analyzovanie projektu. Určí riziká vyskytujúce sa na projekte a definuje </w:t>
      </w:r>
      <w:r w:rsidR="001378F6" w:rsidRPr="002D79C8">
        <w:rPr>
          <w:szCs w:val="24"/>
        </w:rPr>
        <w:t>opatrenia</w:t>
      </w:r>
      <w:r w:rsidRPr="002D79C8">
        <w:rPr>
          <w:szCs w:val="24"/>
        </w:rPr>
        <w:t xml:space="preserve"> na riziká.</w:t>
      </w:r>
    </w:p>
    <w:p w:rsidR="00E47F50" w:rsidRPr="002D79C8" w:rsidRDefault="00E47F50" w:rsidP="00E47F50">
      <w:pPr>
        <w:rPr>
          <w:b/>
          <w:szCs w:val="24"/>
        </w:rPr>
      </w:pPr>
      <w:r w:rsidRPr="002D79C8">
        <w:rPr>
          <w:b/>
          <w:szCs w:val="24"/>
        </w:rPr>
        <w:t>Vytvorenie zoznamu rizík</w:t>
      </w:r>
    </w:p>
    <w:p w:rsidR="00E47F50" w:rsidRPr="002D79C8" w:rsidRDefault="00E47F50" w:rsidP="00E47F50">
      <w:pPr>
        <w:rPr>
          <w:szCs w:val="24"/>
        </w:rPr>
      </w:pPr>
      <w:r w:rsidRPr="002D79C8">
        <w:rPr>
          <w:i/>
          <w:iCs/>
          <w:szCs w:val="24"/>
        </w:rPr>
        <w:t>Vstup</w:t>
      </w:r>
      <w:r w:rsidRPr="002D79C8">
        <w:rPr>
          <w:szCs w:val="24"/>
        </w:rPr>
        <w:t xml:space="preserve">: </w:t>
      </w:r>
      <w:r w:rsidRPr="002D79C8">
        <w:rPr>
          <w:rStyle w:val="apple-tab-span"/>
          <w:rFonts w:ascii="Arial" w:hAnsi="Arial" w:cs="Arial"/>
          <w:color w:val="000000"/>
          <w:szCs w:val="24"/>
        </w:rPr>
        <w:tab/>
      </w:r>
      <w:r w:rsidRPr="002D79C8">
        <w:rPr>
          <w:rStyle w:val="apple-tab-span"/>
          <w:rFonts w:ascii="Arial" w:hAnsi="Arial" w:cs="Arial"/>
          <w:color w:val="000000"/>
          <w:szCs w:val="24"/>
        </w:rPr>
        <w:tab/>
      </w:r>
      <w:r w:rsidRPr="002D79C8">
        <w:rPr>
          <w:szCs w:val="24"/>
        </w:rPr>
        <w:t>Definované riziká a opatrenia</w:t>
      </w:r>
    </w:p>
    <w:p w:rsidR="00E47F50" w:rsidRPr="002D79C8" w:rsidRDefault="00E47F50" w:rsidP="00E47F50">
      <w:pPr>
        <w:rPr>
          <w:szCs w:val="24"/>
        </w:rPr>
      </w:pPr>
      <w:r w:rsidRPr="002D79C8">
        <w:rPr>
          <w:i/>
          <w:iCs/>
          <w:szCs w:val="24"/>
        </w:rPr>
        <w:t>Výstup</w:t>
      </w:r>
      <w:r w:rsidRPr="002D79C8">
        <w:rPr>
          <w:szCs w:val="24"/>
        </w:rPr>
        <w:t xml:space="preserve">: </w:t>
      </w:r>
      <w:r w:rsidRPr="002D79C8">
        <w:rPr>
          <w:rStyle w:val="apple-tab-span"/>
          <w:rFonts w:ascii="Arial" w:hAnsi="Arial" w:cs="Arial"/>
          <w:color w:val="000000"/>
          <w:szCs w:val="24"/>
        </w:rPr>
        <w:tab/>
      </w:r>
      <w:r w:rsidRPr="002D79C8">
        <w:rPr>
          <w:szCs w:val="24"/>
        </w:rPr>
        <w:t>Zoznam rizík</w:t>
      </w:r>
    </w:p>
    <w:p w:rsidR="00E47F50" w:rsidRPr="002D79C8" w:rsidRDefault="00E47F50" w:rsidP="00E47F50">
      <w:pPr>
        <w:rPr>
          <w:szCs w:val="24"/>
        </w:rPr>
      </w:pPr>
      <w:r w:rsidRPr="002D79C8">
        <w:rPr>
          <w:i/>
          <w:iCs/>
          <w:szCs w:val="24"/>
        </w:rPr>
        <w:t>Zodpovedný</w:t>
      </w:r>
      <w:r w:rsidRPr="002D79C8">
        <w:rPr>
          <w:szCs w:val="24"/>
        </w:rPr>
        <w:t xml:space="preserve">: </w:t>
      </w:r>
      <w:r w:rsidRPr="002D79C8">
        <w:rPr>
          <w:rStyle w:val="apple-tab-span"/>
          <w:rFonts w:ascii="Arial" w:hAnsi="Arial" w:cs="Arial"/>
          <w:color w:val="000000"/>
          <w:szCs w:val="24"/>
        </w:rPr>
        <w:tab/>
      </w:r>
      <w:r w:rsidRPr="002D79C8">
        <w:rPr>
          <w:szCs w:val="24"/>
        </w:rPr>
        <w:t>Manažér rizík</w:t>
      </w:r>
    </w:p>
    <w:p w:rsidR="00E47F50" w:rsidRPr="002D79C8" w:rsidRDefault="00E47F50" w:rsidP="002D79C8">
      <w:pPr>
        <w:ind w:left="1440" w:hanging="1440"/>
        <w:rPr>
          <w:szCs w:val="24"/>
        </w:rPr>
      </w:pPr>
      <w:r w:rsidRPr="002D79C8">
        <w:rPr>
          <w:i/>
          <w:iCs/>
          <w:szCs w:val="24"/>
        </w:rPr>
        <w:t>Proces</w:t>
      </w:r>
      <w:r w:rsidRPr="002D79C8">
        <w:rPr>
          <w:szCs w:val="24"/>
        </w:rPr>
        <w:t>:</w:t>
      </w:r>
      <w:r w:rsidR="002D79C8">
        <w:rPr>
          <w:szCs w:val="24"/>
        </w:rPr>
        <w:tab/>
      </w:r>
      <w:r w:rsidRPr="002D79C8">
        <w:rPr>
          <w:szCs w:val="24"/>
        </w:rPr>
        <w:t xml:space="preserve">Manažér rizík na základe definovaných rizík a opatrení určí dopad, </w:t>
      </w:r>
      <w:r w:rsidR="001378F6" w:rsidRPr="002D79C8">
        <w:rPr>
          <w:szCs w:val="24"/>
        </w:rPr>
        <w:t>percentuálne</w:t>
      </w:r>
      <w:r w:rsidRPr="002D79C8">
        <w:rPr>
          <w:szCs w:val="24"/>
        </w:rPr>
        <w:t xml:space="preserve"> hodnotenie a zaznamená všetky atribúty do vytvoreného dokumentu zoznamu rizík.</w:t>
      </w:r>
    </w:p>
    <w:p w:rsidR="00E47F50" w:rsidRPr="002D79C8" w:rsidRDefault="00E47F50" w:rsidP="00E47F50">
      <w:pPr>
        <w:rPr>
          <w:b/>
          <w:szCs w:val="24"/>
        </w:rPr>
      </w:pPr>
      <w:r w:rsidRPr="002D79C8">
        <w:rPr>
          <w:b/>
          <w:szCs w:val="24"/>
        </w:rPr>
        <w:t>Manažovanie rizík</w:t>
      </w:r>
    </w:p>
    <w:p w:rsidR="00E47F50" w:rsidRPr="002D79C8" w:rsidRDefault="00E47F50" w:rsidP="00E47F50">
      <w:pPr>
        <w:rPr>
          <w:szCs w:val="24"/>
        </w:rPr>
      </w:pPr>
      <w:r w:rsidRPr="002D79C8">
        <w:rPr>
          <w:i/>
          <w:iCs/>
          <w:szCs w:val="24"/>
        </w:rPr>
        <w:t>Vstup</w:t>
      </w:r>
      <w:r w:rsidRPr="002D79C8">
        <w:rPr>
          <w:szCs w:val="24"/>
        </w:rPr>
        <w:t xml:space="preserve">: </w:t>
      </w:r>
      <w:r w:rsidRPr="002D79C8">
        <w:rPr>
          <w:rStyle w:val="apple-tab-span"/>
          <w:rFonts w:ascii="Arial" w:hAnsi="Arial" w:cs="Arial"/>
          <w:color w:val="000000"/>
          <w:szCs w:val="24"/>
        </w:rPr>
        <w:tab/>
      </w:r>
      <w:r w:rsidRPr="002D79C8">
        <w:rPr>
          <w:rStyle w:val="apple-tab-span"/>
          <w:rFonts w:ascii="Arial" w:hAnsi="Arial" w:cs="Arial"/>
          <w:color w:val="000000"/>
          <w:szCs w:val="24"/>
        </w:rPr>
        <w:tab/>
      </w:r>
      <w:r w:rsidRPr="002D79C8">
        <w:rPr>
          <w:szCs w:val="24"/>
        </w:rPr>
        <w:t>Zmena stavu rizika</w:t>
      </w:r>
    </w:p>
    <w:p w:rsidR="00E47F50" w:rsidRPr="002D79C8" w:rsidRDefault="00E47F50" w:rsidP="00E47F50">
      <w:pPr>
        <w:rPr>
          <w:szCs w:val="24"/>
        </w:rPr>
      </w:pPr>
      <w:r w:rsidRPr="002D79C8">
        <w:rPr>
          <w:i/>
          <w:iCs/>
          <w:szCs w:val="24"/>
        </w:rPr>
        <w:t>Výstup</w:t>
      </w:r>
      <w:r w:rsidRPr="002D79C8">
        <w:rPr>
          <w:szCs w:val="24"/>
        </w:rPr>
        <w:t xml:space="preserve">: </w:t>
      </w:r>
      <w:r w:rsidRPr="002D79C8">
        <w:rPr>
          <w:rStyle w:val="apple-tab-span"/>
          <w:rFonts w:ascii="Arial" w:hAnsi="Arial" w:cs="Arial"/>
          <w:color w:val="000000"/>
          <w:szCs w:val="24"/>
        </w:rPr>
        <w:tab/>
      </w:r>
      <w:r w:rsidRPr="002D79C8">
        <w:rPr>
          <w:szCs w:val="24"/>
        </w:rPr>
        <w:t>zaznamenaná zmena v zozname rizík</w:t>
      </w:r>
    </w:p>
    <w:p w:rsidR="00E47F50" w:rsidRPr="002D79C8" w:rsidRDefault="00E47F50" w:rsidP="00E47F50">
      <w:pPr>
        <w:rPr>
          <w:szCs w:val="24"/>
        </w:rPr>
      </w:pPr>
      <w:r w:rsidRPr="002D79C8">
        <w:rPr>
          <w:i/>
          <w:iCs/>
          <w:szCs w:val="24"/>
        </w:rPr>
        <w:t>Zodpovedný</w:t>
      </w:r>
      <w:r w:rsidRPr="002D79C8">
        <w:rPr>
          <w:szCs w:val="24"/>
        </w:rPr>
        <w:t xml:space="preserve">: </w:t>
      </w:r>
      <w:r w:rsidRPr="002D79C8">
        <w:rPr>
          <w:rStyle w:val="apple-tab-span"/>
          <w:rFonts w:ascii="Arial" w:hAnsi="Arial" w:cs="Arial"/>
          <w:color w:val="000000"/>
          <w:szCs w:val="24"/>
        </w:rPr>
        <w:tab/>
      </w:r>
      <w:r w:rsidRPr="002D79C8">
        <w:rPr>
          <w:szCs w:val="24"/>
        </w:rPr>
        <w:t>Manažér rizík</w:t>
      </w:r>
    </w:p>
    <w:p w:rsidR="00E47F50" w:rsidRPr="002D79C8" w:rsidRDefault="00E47F50" w:rsidP="002D79C8">
      <w:pPr>
        <w:ind w:left="1440" w:hanging="1440"/>
        <w:rPr>
          <w:szCs w:val="24"/>
        </w:rPr>
      </w:pPr>
      <w:r w:rsidRPr="002D79C8">
        <w:rPr>
          <w:i/>
          <w:iCs/>
          <w:szCs w:val="24"/>
        </w:rPr>
        <w:t>Proces</w:t>
      </w:r>
      <w:r w:rsidRPr="002D79C8">
        <w:rPr>
          <w:szCs w:val="24"/>
        </w:rPr>
        <w:t>:</w:t>
      </w:r>
      <w:r w:rsidR="002D79C8">
        <w:rPr>
          <w:szCs w:val="24"/>
        </w:rPr>
        <w:tab/>
      </w:r>
      <w:r w:rsidRPr="002D79C8">
        <w:rPr>
          <w:szCs w:val="24"/>
        </w:rPr>
        <w:t>Manažér rizík udržiava zoznam rizík vždy aktuálny. Na základe zmeny stavu rizika je potrebné zaznamenať túto zmenu aj do zoznamu rizík spolu s dátumom. Pri akejkoľvek zmene, prípadne doplnení je potrebné zaznamenávať aj všetky súvisiace atribúty. Výstupom je aktuálny zoznam rizík.</w:t>
      </w:r>
    </w:p>
    <w:p w:rsidR="00E47F50" w:rsidRPr="002D79C8" w:rsidRDefault="00E47F50" w:rsidP="00E47F50">
      <w:pPr>
        <w:rPr>
          <w:b/>
        </w:rPr>
      </w:pPr>
      <w:r w:rsidRPr="002D79C8">
        <w:rPr>
          <w:b/>
        </w:rPr>
        <w:t>Proces testovania</w:t>
      </w:r>
    </w:p>
    <w:tbl>
      <w:tblPr>
        <w:tblW w:w="0" w:type="auto"/>
        <w:tblCellMar>
          <w:top w:w="15" w:type="dxa"/>
          <w:left w:w="15" w:type="dxa"/>
          <w:bottom w:w="15" w:type="dxa"/>
          <w:right w:w="15" w:type="dxa"/>
        </w:tblCellMar>
        <w:tblLook w:val="04A0" w:firstRow="1" w:lastRow="0" w:firstColumn="1" w:lastColumn="0" w:noHBand="0" w:noVBand="1"/>
      </w:tblPr>
      <w:tblGrid>
        <w:gridCol w:w="663"/>
        <w:gridCol w:w="3289"/>
      </w:tblGrid>
      <w:tr w:rsidR="00E47F50" w:rsidTr="00E47F50">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Krok</w:t>
            </w:r>
          </w:p>
        </w:tc>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Názov</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Definovanie testovacích scenárov</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 xml:space="preserve">Výber </w:t>
            </w:r>
            <w:r w:rsidR="003F0673">
              <w:rPr>
                <w:sz w:val="22"/>
                <w:szCs w:val="22"/>
              </w:rPr>
              <w:t>testovacích</w:t>
            </w:r>
            <w:r>
              <w:rPr>
                <w:sz w:val="22"/>
                <w:szCs w:val="22"/>
              </w:rPr>
              <w:t xml:space="preserve"> scenárov</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Testovanie aplikácie</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Zaznamenanie výsledku testovania</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Vytvorenie reportov</w:t>
            </w:r>
          </w:p>
        </w:tc>
      </w:tr>
    </w:tbl>
    <w:p w:rsidR="00E47F50" w:rsidRDefault="00E47F50" w:rsidP="00E47F50"/>
    <w:p w:rsidR="00E47F50" w:rsidRPr="002D79C8" w:rsidRDefault="00E47F50" w:rsidP="00E47F50">
      <w:pPr>
        <w:rPr>
          <w:b/>
          <w:szCs w:val="24"/>
        </w:rPr>
      </w:pPr>
      <w:r w:rsidRPr="002D79C8">
        <w:rPr>
          <w:b/>
          <w:szCs w:val="24"/>
        </w:rPr>
        <w:t>Definovanie testovacích scenárov</w:t>
      </w:r>
    </w:p>
    <w:p w:rsidR="00E47F50" w:rsidRPr="002D79C8" w:rsidRDefault="00E47F50" w:rsidP="00E47F50">
      <w:pPr>
        <w:rPr>
          <w:szCs w:val="24"/>
        </w:rPr>
      </w:pPr>
      <w:r w:rsidRPr="002D79C8">
        <w:rPr>
          <w:i/>
          <w:iCs/>
          <w:szCs w:val="24"/>
        </w:rPr>
        <w:t>Vstup</w:t>
      </w:r>
      <w:r w:rsidRPr="002D79C8">
        <w:rPr>
          <w:szCs w:val="24"/>
        </w:rPr>
        <w:t xml:space="preserve">: </w:t>
      </w:r>
      <w:r w:rsidRPr="002D79C8">
        <w:rPr>
          <w:rStyle w:val="apple-tab-span"/>
          <w:rFonts w:ascii="Arial" w:hAnsi="Arial" w:cs="Arial"/>
          <w:color w:val="000000"/>
          <w:szCs w:val="24"/>
        </w:rPr>
        <w:tab/>
      </w:r>
      <w:r w:rsidRPr="002D79C8">
        <w:rPr>
          <w:rStyle w:val="apple-tab-span"/>
          <w:rFonts w:ascii="Arial" w:hAnsi="Arial" w:cs="Arial"/>
          <w:color w:val="000000"/>
          <w:szCs w:val="24"/>
        </w:rPr>
        <w:tab/>
      </w:r>
      <w:r w:rsidRPr="002D79C8">
        <w:rPr>
          <w:szCs w:val="24"/>
        </w:rPr>
        <w:t>Potreba testovania</w:t>
      </w:r>
    </w:p>
    <w:p w:rsidR="00E47F50" w:rsidRPr="002D79C8" w:rsidRDefault="00E47F50" w:rsidP="00E47F50">
      <w:pPr>
        <w:rPr>
          <w:szCs w:val="24"/>
        </w:rPr>
      </w:pPr>
      <w:r w:rsidRPr="002D79C8">
        <w:rPr>
          <w:i/>
          <w:iCs/>
          <w:szCs w:val="24"/>
        </w:rPr>
        <w:t>Výstup</w:t>
      </w:r>
      <w:r w:rsidRPr="002D79C8">
        <w:rPr>
          <w:szCs w:val="24"/>
        </w:rPr>
        <w:t xml:space="preserve">: </w:t>
      </w:r>
      <w:r w:rsidRPr="002D79C8">
        <w:rPr>
          <w:rStyle w:val="apple-tab-span"/>
          <w:rFonts w:ascii="Arial" w:hAnsi="Arial" w:cs="Arial"/>
          <w:color w:val="000000"/>
          <w:szCs w:val="24"/>
        </w:rPr>
        <w:tab/>
      </w:r>
      <w:r w:rsidRPr="002D79C8">
        <w:rPr>
          <w:szCs w:val="24"/>
        </w:rPr>
        <w:t>Definovaná sada testovacích scenárov</w:t>
      </w:r>
    </w:p>
    <w:p w:rsidR="00E47F50" w:rsidRPr="002D79C8" w:rsidRDefault="00E47F50" w:rsidP="00E47F50">
      <w:pPr>
        <w:rPr>
          <w:szCs w:val="24"/>
        </w:rPr>
      </w:pPr>
      <w:r w:rsidRPr="002D79C8">
        <w:rPr>
          <w:i/>
          <w:iCs/>
          <w:szCs w:val="24"/>
        </w:rPr>
        <w:t>Zodpovedný</w:t>
      </w:r>
      <w:r w:rsidRPr="002D79C8">
        <w:rPr>
          <w:szCs w:val="24"/>
        </w:rPr>
        <w:t xml:space="preserve">: </w:t>
      </w:r>
      <w:r w:rsidRPr="002D79C8">
        <w:rPr>
          <w:rStyle w:val="apple-tab-span"/>
          <w:rFonts w:ascii="Arial" w:hAnsi="Arial" w:cs="Arial"/>
          <w:color w:val="000000"/>
          <w:szCs w:val="24"/>
        </w:rPr>
        <w:tab/>
      </w:r>
      <w:r w:rsidRPr="002D79C8">
        <w:rPr>
          <w:szCs w:val="24"/>
        </w:rPr>
        <w:t>Manažér testovania</w:t>
      </w:r>
    </w:p>
    <w:p w:rsidR="00E47F50" w:rsidRPr="002D79C8" w:rsidRDefault="00E47F50" w:rsidP="002D79C8">
      <w:pPr>
        <w:ind w:left="1440" w:hanging="1440"/>
        <w:rPr>
          <w:szCs w:val="24"/>
        </w:rPr>
      </w:pPr>
      <w:r w:rsidRPr="002D79C8">
        <w:rPr>
          <w:i/>
          <w:iCs/>
          <w:szCs w:val="24"/>
        </w:rPr>
        <w:t>Proces</w:t>
      </w:r>
      <w:r w:rsidRPr="002D79C8">
        <w:rPr>
          <w:szCs w:val="24"/>
        </w:rPr>
        <w:t>:</w:t>
      </w:r>
      <w:r w:rsidRPr="002D79C8">
        <w:rPr>
          <w:rStyle w:val="apple-tab-span"/>
          <w:rFonts w:ascii="Arial" w:hAnsi="Arial" w:cs="Arial"/>
          <w:color w:val="000000"/>
          <w:szCs w:val="24"/>
        </w:rPr>
        <w:tab/>
      </w:r>
      <w:r w:rsidRPr="002D79C8">
        <w:rPr>
          <w:szCs w:val="24"/>
        </w:rPr>
        <w:t>Manažér testovania na základe potreby definovať štruktúru a rozsah testovania vytvorí testovacie scenáre.</w:t>
      </w:r>
    </w:p>
    <w:p w:rsidR="00E47F50" w:rsidRPr="002D79C8" w:rsidRDefault="00E47F50" w:rsidP="00E47F50">
      <w:pPr>
        <w:rPr>
          <w:b/>
          <w:szCs w:val="24"/>
        </w:rPr>
      </w:pPr>
      <w:r w:rsidRPr="002D79C8">
        <w:rPr>
          <w:b/>
          <w:szCs w:val="24"/>
        </w:rPr>
        <w:t xml:space="preserve">Výber </w:t>
      </w:r>
      <w:r w:rsidR="001378F6" w:rsidRPr="002D79C8">
        <w:rPr>
          <w:b/>
          <w:szCs w:val="24"/>
        </w:rPr>
        <w:t>testovacích</w:t>
      </w:r>
      <w:r w:rsidRPr="002D79C8">
        <w:rPr>
          <w:b/>
          <w:szCs w:val="24"/>
        </w:rPr>
        <w:t xml:space="preserve"> scenárov</w:t>
      </w:r>
    </w:p>
    <w:p w:rsidR="00E47F50" w:rsidRPr="002D79C8" w:rsidRDefault="00E47F50" w:rsidP="00E47F50">
      <w:pPr>
        <w:rPr>
          <w:szCs w:val="24"/>
        </w:rPr>
      </w:pPr>
      <w:r w:rsidRPr="002D79C8">
        <w:rPr>
          <w:i/>
          <w:iCs/>
          <w:szCs w:val="24"/>
        </w:rPr>
        <w:t>Vstup</w:t>
      </w:r>
      <w:r w:rsidRPr="002D79C8">
        <w:rPr>
          <w:szCs w:val="24"/>
        </w:rPr>
        <w:t xml:space="preserve">: </w:t>
      </w:r>
      <w:r w:rsidRPr="002D79C8">
        <w:rPr>
          <w:rStyle w:val="apple-tab-span"/>
          <w:rFonts w:ascii="Arial" w:hAnsi="Arial" w:cs="Arial"/>
          <w:color w:val="000000"/>
          <w:szCs w:val="24"/>
        </w:rPr>
        <w:tab/>
      </w:r>
      <w:r w:rsidRPr="002D79C8">
        <w:rPr>
          <w:rStyle w:val="apple-tab-span"/>
          <w:rFonts w:ascii="Arial" w:hAnsi="Arial" w:cs="Arial"/>
          <w:color w:val="000000"/>
          <w:szCs w:val="24"/>
        </w:rPr>
        <w:tab/>
      </w:r>
      <w:r w:rsidRPr="002D79C8">
        <w:rPr>
          <w:szCs w:val="24"/>
        </w:rPr>
        <w:t>Definovaná sada testovacích scenárov</w:t>
      </w:r>
    </w:p>
    <w:p w:rsidR="00E47F50" w:rsidRPr="002D79C8" w:rsidRDefault="00E47F50" w:rsidP="00E47F50">
      <w:pPr>
        <w:rPr>
          <w:szCs w:val="24"/>
        </w:rPr>
      </w:pPr>
      <w:r w:rsidRPr="002D79C8">
        <w:rPr>
          <w:i/>
          <w:iCs/>
          <w:szCs w:val="24"/>
        </w:rPr>
        <w:t>Výstup</w:t>
      </w:r>
      <w:r w:rsidRPr="002D79C8">
        <w:rPr>
          <w:szCs w:val="24"/>
        </w:rPr>
        <w:t xml:space="preserve">: </w:t>
      </w:r>
      <w:r w:rsidRPr="002D79C8">
        <w:rPr>
          <w:rStyle w:val="apple-tab-span"/>
          <w:rFonts w:ascii="Arial" w:hAnsi="Arial" w:cs="Arial"/>
          <w:color w:val="000000"/>
          <w:szCs w:val="24"/>
        </w:rPr>
        <w:tab/>
      </w:r>
      <w:r w:rsidRPr="002D79C8">
        <w:rPr>
          <w:szCs w:val="24"/>
        </w:rPr>
        <w:t>Vybrané testovacie scenáre</w:t>
      </w:r>
    </w:p>
    <w:p w:rsidR="00E47F50" w:rsidRPr="002D79C8" w:rsidRDefault="00E47F50" w:rsidP="00E47F50">
      <w:pPr>
        <w:rPr>
          <w:szCs w:val="24"/>
        </w:rPr>
      </w:pPr>
      <w:r w:rsidRPr="002D79C8">
        <w:rPr>
          <w:i/>
          <w:iCs/>
          <w:szCs w:val="24"/>
        </w:rPr>
        <w:t>Zodpovedný</w:t>
      </w:r>
      <w:r w:rsidRPr="002D79C8">
        <w:rPr>
          <w:szCs w:val="24"/>
        </w:rPr>
        <w:t xml:space="preserve">: </w:t>
      </w:r>
      <w:r w:rsidRPr="002D79C8">
        <w:rPr>
          <w:rStyle w:val="apple-tab-span"/>
          <w:rFonts w:ascii="Arial" w:hAnsi="Arial" w:cs="Arial"/>
          <w:color w:val="000000"/>
          <w:szCs w:val="24"/>
        </w:rPr>
        <w:tab/>
      </w:r>
      <w:r w:rsidRPr="002D79C8">
        <w:rPr>
          <w:szCs w:val="24"/>
        </w:rPr>
        <w:t>Manažér testovania</w:t>
      </w:r>
    </w:p>
    <w:p w:rsidR="00E47F50" w:rsidRPr="002D79C8" w:rsidRDefault="00E47F50" w:rsidP="002D79C8">
      <w:pPr>
        <w:ind w:left="1440" w:hanging="1440"/>
        <w:rPr>
          <w:szCs w:val="24"/>
        </w:rPr>
      </w:pPr>
      <w:r w:rsidRPr="002D79C8">
        <w:rPr>
          <w:i/>
          <w:iCs/>
          <w:szCs w:val="24"/>
        </w:rPr>
        <w:t>Proces</w:t>
      </w:r>
      <w:r w:rsidRPr="002D79C8">
        <w:rPr>
          <w:szCs w:val="24"/>
        </w:rPr>
        <w:t>:</w:t>
      </w:r>
      <w:r w:rsidRPr="002D79C8">
        <w:rPr>
          <w:rStyle w:val="apple-tab-span"/>
          <w:rFonts w:ascii="Arial" w:hAnsi="Arial" w:cs="Arial"/>
          <w:color w:val="000000"/>
          <w:szCs w:val="24"/>
        </w:rPr>
        <w:tab/>
      </w:r>
      <w:r w:rsidRPr="002D79C8">
        <w:rPr>
          <w:szCs w:val="24"/>
        </w:rPr>
        <w:t>Manažér testovania na základe implementovaných častí vyberie testovacie scenáre, ktoré sa budú testovať.</w:t>
      </w:r>
    </w:p>
    <w:p w:rsidR="00E47F50" w:rsidRPr="002D79C8" w:rsidRDefault="00E47F50" w:rsidP="00E47F50">
      <w:pPr>
        <w:rPr>
          <w:b/>
          <w:szCs w:val="24"/>
        </w:rPr>
      </w:pPr>
      <w:r w:rsidRPr="002D79C8">
        <w:rPr>
          <w:b/>
          <w:szCs w:val="24"/>
        </w:rPr>
        <w:t>Testovanie aplikácie</w:t>
      </w:r>
    </w:p>
    <w:p w:rsidR="00E47F50" w:rsidRPr="002D79C8" w:rsidRDefault="00E47F50" w:rsidP="00E47F50">
      <w:pPr>
        <w:rPr>
          <w:szCs w:val="24"/>
        </w:rPr>
      </w:pPr>
      <w:r w:rsidRPr="002D79C8">
        <w:rPr>
          <w:i/>
          <w:iCs/>
          <w:szCs w:val="24"/>
        </w:rPr>
        <w:t>Vstup</w:t>
      </w:r>
      <w:r w:rsidRPr="002D79C8">
        <w:rPr>
          <w:szCs w:val="24"/>
        </w:rPr>
        <w:t xml:space="preserve">: </w:t>
      </w:r>
      <w:r w:rsidRPr="002D79C8">
        <w:rPr>
          <w:rStyle w:val="apple-tab-span"/>
          <w:rFonts w:ascii="Arial" w:hAnsi="Arial" w:cs="Arial"/>
          <w:color w:val="000000"/>
          <w:szCs w:val="24"/>
        </w:rPr>
        <w:tab/>
      </w:r>
      <w:r w:rsidRPr="002D79C8">
        <w:rPr>
          <w:rStyle w:val="apple-tab-span"/>
          <w:rFonts w:ascii="Arial" w:hAnsi="Arial" w:cs="Arial"/>
          <w:color w:val="000000"/>
          <w:szCs w:val="24"/>
        </w:rPr>
        <w:tab/>
      </w:r>
      <w:r w:rsidRPr="002D79C8">
        <w:rPr>
          <w:szCs w:val="24"/>
        </w:rPr>
        <w:t>Vybrané testovacie scenáre</w:t>
      </w:r>
    </w:p>
    <w:p w:rsidR="00E47F50" w:rsidRPr="002D79C8" w:rsidRDefault="00E47F50" w:rsidP="00E47F50">
      <w:pPr>
        <w:rPr>
          <w:szCs w:val="24"/>
        </w:rPr>
      </w:pPr>
      <w:r w:rsidRPr="002D79C8">
        <w:rPr>
          <w:i/>
          <w:iCs/>
          <w:szCs w:val="24"/>
        </w:rPr>
        <w:t>Výstup</w:t>
      </w:r>
      <w:r w:rsidRPr="002D79C8">
        <w:rPr>
          <w:szCs w:val="24"/>
        </w:rPr>
        <w:t xml:space="preserve">: </w:t>
      </w:r>
      <w:r w:rsidRPr="002D79C8">
        <w:rPr>
          <w:rStyle w:val="apple-tab-span"/>
          <w:rFonts w:ascii="Arial" w:hAnsi="Arial" w:cs="Arial"/>
          <w:color w:val="000000"/>
          <w:szCs w:val="24"/>
        </w:rPr>
        <w:tab/>
      </w:r>
      <w:r w:rsidRPr="002D79C8">
        <w:rPr>
          <w:szCs w:val="24"/>
        </w:rPr>
        <w:t>otestovaná aplikácia</w:t>
      </w:r>
    </w:p>
    <w:p w:rsidR="00E47F50" w:rsidRPr="002D79C8" w:rsidRDefault="00E47F50" w:rsidP="00E47F50">
      <w:pPr>
        <w:rPr>
          <w:szCs w:val="24"/>
        </w:rPr>
      </w:pPr>
      <w:r w:rsidRPr="002D79C8">
        <w:rPr>
          <w:i/>
          <w:iCs/>
          <w:szCs w:val="24"/>
        </w:rPr>
        <w:t>Zodpovedný</w:t>
      </w:r>
      <w:r w:rsidRPr="002D79C8">
        <w:rPr>
          <w:szCs w:val="24"/>
        </w:rPr>
        <w:t xml:space="preserve">: </w:t>
      </w:r>
      <w:r w:rsidRPr="002D79C8">
        <w:rPr>
          <w:rStyle w:val="apple-tab-span"/>
          <w:rFonts w:ascii="Arial" w:hAnsi="Arial" w:cs="Arial"/>
          <w:color w:val="000000"/>
          <w:szCs w:val="24"/>
        </w:rPr>
        <w:tab/>
      </w:r>
      <w:r w:rsidRPr="002D79C8">
        <w:rPr>
          <w:szCs w:val="24"/>
        </w:rPr>
        <w:t>Tester</w:t>
      </w:r>
    </w:p>
    <w:p w:rsidR="00E47F50" w:rsidRPr="002D79C8" w:rsidRDefault="00E47F50" w:rsidP="00E47F50">
      <w:pPr>
        <w:rPr>
          <w:szCs w:val="24"/>
        </w:rPr>
      </w:pPr>
      <w:r w:rsidRPr="002D79C8">
        <w:rPr>
          <w:i/>
          <w:iCs/>
          <w:szCs w:val="24"/>
        </w:rPr>
        <w:t>Proces</w:t>
      </w:r>
      <w:r w:rsidRPr="002D79C8">
        <w:rPr>
          <w:szCs w:val="24"/>
        </w:rPr>
        <w:t>:</w:t>
      </w:r>
      <w:r w:rsidRPr="002D79C8">
        <w:rPr>
          <w:rStyle w:val="apple-tab-span"/>
          <w:rFonts w:ascii="Arial" w:hAnsi="Arial" w:cs="Arial"/>
          <w:color w:val="000000"/>
          <w:szCs w:val="24"/>
        </w:rPr>
        <w:tab/>
      </w:r>
      <w:r w:rsidRPr="002D79C8">
        <w:rPr>
          <w:szCs w:val="24"/>
        </w:rPr>
        <w:t xml:space="preserve">Tester otestuje aplikáciu pomocou manuálnych, alebo automatických testov. </w:t>
      </w:r>
    </w:p>
    <w:p w:rsidR="00E47F50" w:rsidRPr="002D79C8" w:rsidRDefault="00E47F50" w:rsidP="00E47F50">
      <w:pPr>
        <w:rPr>
          <w:b/>
          <w:szCs w:val="24"/>
        </w:rPr>
      </w:pPr>
      <w:r w:rsidRPr="002D79C8">
        <w:rPr>
          <w:b/>
          <w:szCs w:val="24"/>
        </w:rPr>
        <w:t>Zaznamenanie výsledku testovania</w:t>
      </w:r>
    </w:p>
    <w:p w:rsidR="00E47F50" w:rsidRPr="002D79C8" w:rsidRDefault="00E47F50" w:rsidP="00E47F50">
      <w:pPr>
        <w:rPr>
          <w:szCs w:val="24"/>
        </w:rPr>
      </w:pPr>
      <w:r w:rsidRPr="002D79C8">
        <w:rPr>
          <w:i/>
          <w:iCs/>
          <w:szCs w:val="24"/>
        </w:rPr>
        <w:t>Vstup</w:t>
      </w:r>
      <w:r w:rsidRPr="002D79C8">
        <w:rPr>
          <w:szCs w:val="24"/>
        </w:rPr>
        <w:t xml:space="preserve">: </w:t>
      </w:r>
      <w:r w:rsidRPr="002D79C8">
        <w:rPr>
          <w:rStyle w:val="apple-tab-span"/>
          <w:rFonts w:ascii="Arial" w:hAnsi="Arial" w:cs="Arial"/>
          <w:color w:val="000000"/>
          <w:szCs w:val="24"/>
        </w:rPr>
        <w:tab/>
      </w:r>
      <w:r w:rsidRPr="002D79C8">
        <w:rPr>
          <w:rStyle w:val="apple-tab-span"/>
          <w:rFonts w:ascii="Arial" w:hAnsi="Arial" w:cs="Arial"/>
          <w:color w:val="000000"/>
          <w:szCs w:val="24"/>
        </w:rPr>
        <w:tab/>
      </w:r>
      <w:r w:rsidRPr="002D79C8">
        <w:rPr>
          <w:szCs w:val="24"/>
        </w:rPr>
        <w:t>Otestovaná aplikácia</w:t>
      </w:r>
    </w:p>
    <w:p w:rsidR="00E47F50" w:rsidRPr="002D79C8" w:rsidRDefault="00E47F50" w:rsidP="00E47F50">
      <w:pPr>
        <w:rPr>
          <w:szCs w:val="24"/>
        </w:rPr>
      </w:pPr>
      <w:r w:rsidRPr="002D79C8">
        <w:rPr>
          <w:i/>
          <w:iCs/>
          <w:szCs w:val="24"/>
        </w:rPr>
        <w:t>Výstup</w:t>
      </w:r>
      <w:r w:rsidRPr="002D79C8">
        <w:rPr>
          <w:szCs w:val="24"/>
        </w:rPr>
        <w:t xml:space="preserve">: </w:t>
      </w:r>
      <w:r w:rsidRPr="002D79C8">
        <w:rPr>
          <w:rStyle w:val="apple-tab-span"/>
          <w:rFonts w:ascii="Arial" w:hAnsi="Arial" w:cs="Arial"/>
          <w:color w:val="000000"/>
          <w:szCs w:val="24"/>
        </w:rPr>
        <w:tab/>
      </w:r>
      <w:r w:rsidRPr="002D79C8">
        <w:rPr>
          <w:szCs w:val="24"/>
        </w:rPr>
        <w:t>Zoznam výsledkov testovania</w:t>
      </w:r>
    </w:p>
    <w:p w:rsidR="00E47F50" w:rsidRPr="002D79C8" w:rsidRDefault="00E47F50" w:rsidP="00E47F50">
      <w:pPr>
        <w:rPr>
          <w:szCs w:val="24"/>
        </w:rPr>
      </w:pPr>
      <w:r w:rsidRPr="002D79C8">
        <w:rPr>
          <w:i/>
          <w:iCs/>
          <w:szCs w:val="24"/>
        </w:rPr>
        <w:t>Zodpovedný</w:t>
      </w:r>
      <w:r w:rsidRPr="002D79C8">
        <w:rPr>
          <w:szCs w:val="24"/>
        </w:rPr>
        <w:t xml:space="preserve">: </w:t>
      </w:r>
      <w:r w:rsidRPr="002D79C8">
        <w:rPr>
          <w:rStyle w:val="apple-tab-span"/>
          <w:rFonts w:ascii="Arial" w:hAnsi="Arial" w:cs="Arial"/>
          <w:color w:val="000000"/>
          <w:szCs w:val="24"/>
        </w:rPr>
        <w:tab/>
      </w:r>
      <w:r w:rsidRPr="002D79C8">
        <w:rPr>
          <w:szCs w:val="24"/>
        </w:rPr>
        <w:t>Tester</w:t>
      </w:r>
    </w:p>
    <w:p w:rsidR="00E47F50" w:rsidRPr="002D79C8" w:rsidRDefault="00E47F50" w:rsidP="002D79C8">
      <w:pPr>
        <w:ind w:left="1440" w:hanging="1440"/>
        <w:rPr>
          <w:szCs w:val="24"/>
        </w:rPr>
      </w:pPr>
      <w:r w:rsidRPr="002D79C8">
        <w:rPr>
          <w:i/>
          <w:iCs/>
          <w:szCs w:val="24"/>
        </w:rPr>
        <w:t>Proces</w:t>
      </w:r>
      <w:r w:rsidRPr="002D79C8">
        <w:rPr>
          <w:szCs w:val="24"/>
        </w:rPr>
        <w:t>:</w:t>
      </w:r>
      <w:r w:rsidRPr="002D79C8">
        <w:rPr>
          <w:rStyle w:val="apple-tab-span"/>
          <w:rFonts w:ascii="Arial" w:hAnsi="Arial" w:cs="Arial"/>
          <w:color w:val="000000"/>
          <w:szCs w:val="24"/>
        </w:rPr>
        <w:tab/>
      </w:r>
      <w:r w:rsidRPr="002D79C8">
        <w:rPr>
          <w:szCs w:val="24"/>
        </w:rPr>
        <w:t xml:space="preserve">Tester zaznamená výsledky testovania do testovacích scenárov. V prípade </w:t>
      </w:r>
      <w:r w:rsidR="001378F6" w:rsidRPr="002D79C8">
        <w:rPr>
          <w:szCs w:val="24"/>
        </w:rPr>
        <w:t>nájdenej</w:t>
      </w:r>
      <w:r w:rsidRPr="002D79C8">
        <w:rPr>
          <w:szCs w:val="24"/>
        </w:rPr>
        <w:t xml:space="preserve"> chyby priloží komentár. Vyplnené testovacie scenáre uloží a oboznámi manažéra testovania o ukončení testovania.</w:t>
      </w:r>
    </w:p>
    <w:p w:rsidR="00E47F50" w:rsidRPr="002D79C8" w:rsidRDefault="00E47F50" w:rsidP="00E47F50">
      <w:pPr>
        <w:rPr>
          <w:b/>
          <w:szCs w:val="24"/>
        </w:rPr>
      </w:pPr>
      <w:r w:rsidRPr="002D79C8">
        <w:rPr>
          <w:b/>
          <w:szCs w:val="24"/>
        </w:rPr>
        <w:t>Vytvorenie reportov</w:t>
      </w:r>
    </w:p>
    <w:p w:rsidR="00E47F50" w:rsidRPr="002D79C8" w:rsidRDefault="00E47F50" w:rsidP="00E47F50">
      <w:pPr>
        <w:rPr>
          <w:szCs w:val="24"/>
        </w:rPr>
      </w:pPr>
      <w:r w:rsidRPr="002D79C8">
        <w:rPr>
          <w:i/>
          <w:iCs/>
          <w:szCs w:val="24"/>
        </w:rPr>
        <w:t>Vstup</w:t>
      </w:r>
      <w:r w:rsidRPr="002D79C8">
        <w:rPr>
          <w:szCs w:val="24"/>
        </w:rPr>
        <w:t xml:space="preserve">: </w:t>
      </w:r>
      <w:r w:rsidRPr="002D79C8">
        <w:rPr>
          <w:rStyle w:val="apple-tab-span"/>
          <w:rFonts w:ascii="Arial" w:hAnsi="Arial" w:cs="Arial"/>
          <w:color w:val="000000"/>
          <w:szCs w:val="24"/>
        </w:rPr>
        <w:tab/>
      </w:r>
      <w:r w:rsidRPr="002D79C8">
        <w:rPr>
          <w:rStyle w:val="apple-tab-span"/>
          <w:rFonts w:ascii="Arial" w:hAnsi="Arial" w:cs="Arial"/>
          <w:color w:val="000000"/>
          <w:szCs w:val="24"/>
        </w:rPr>
        <w:tab/>
      </w:r>
      <w:r w:rsidRPr="002D79C8">
        <w:rPr>
          <w:szCs w:val="24"/>
        </w:rPr>
        <w:t>Vyplnené testovacie scenáre</w:t>
      </w:r>
    </w:p>
    <w:p w:rsidR="00E47F50" w:rsidRPr="002D79C8" w:rsidRDefault="00E47F50" w:rsidP="00E47F50">
      <w:pPr>
        <w:rPr>
          <w:szCs w:val="24"/>
        </w:rPr>
      </w:pPr>
      <w:r w:rsidRPr="002D79C8">
        <w:rPr>
          <w:i/>
          <w:iCs/>
          <w:szCs w:val="24"/>
        </w:rPr>
        <w:t>Výstup</w:t>
      </w:r>
      <w:r w:rsidRPr="002D79C8">
        <w:rPr>
          <w:szCs w:val="24"/>
        </w:rPr>
        <w:t xml:space="preserve">: </w:t>
      </w:r>
      <w:r w:rsidRPr="002D79C8">
        <w:rPr>
          <w:rStyle w:val="apple-tab-span"/>
          <w:rFonts w:ascii="Arial" w:hAnsi="Arial" w:cs="Arial"/>
          <w:color w:val="000000"/>
          <w:szCs w:val="24"/>
        </w:rPr>
        <w:tab/>
      </w:r>
      <w:r w:rsidRPr="002D79C8">
        <w:rPr>
          <w:szCs w:val="24"/>
        </w:rPr>
        <w:t>Vytvorené reporty</w:t>
      </w:r>
    </w:p>
    <w:p w:rsidR="00E47F50" w:rsidRPr="002D79C8" w:rsidRDefault="00E47F50" w:rsidP="00E47F50">
      <w:pPr>
        <w:rPr>
          <w:szCs w:val="24"/>
        </w:rPr>
      </w:pPr>
      <w:r w:rsidRPr="002D79C8">
        <w:rPr>
          <w:i/>
          <w:iCs/>
          <w:szCs w:val="24"/>
        </w:rPr>
        <w:t>Zodpovedný</w:t>
      </w:r>
      <w:r w:rsidRPr="002D79C8">
        <w:rPr>
          <w:szCs w:val="24"/>
        </w:rPr>
        <w:t xml:space="preserve">: </w:t>
      </w:r>
      <w:r w:rsidRPr="002D79C8">
        <w:rPr>
          <w:rStyle w:val="apple-tab-span"/>
          <w:rFonts w:ascii="Arial" w:hAnsi="Arial" w:cs="Arial"/>
          <w:color w:val="000000"/>
          <w:szCs w:val="24"/>
        </w:rPr>
        <w:tab/>
      </w:r>
      <w:r w:rsidRPr="002D79C8">
        <w:rPr>
          <w:szCs w:val="24"/>
        </w:rPr>
        <w:t>Manažér testovania</w:t>
      </w:r>
    </w:p>
    <w:p w:rsidR="00E47F50" w:rsidRPr="002D79C8" w:rsidRDefault="00E47F50" w:rsidP="002D79C8">
      <w:pPr>
        <w:ind w:left="1440" w:hanging="1440"/>
        <w:rPr>
          <w:szCs w:val="24"/>
        </w:rPr>
      </w:pPr>
      <w:r w:rsidRPr="002D79C8">
        <w:rPr>
          <w:i/>
          <w:iCs/>
          <w:szCs w:val="24"/>
        </w:rPr>
        <w:lastRenderedPageBreak/>
        <w:t>Proces</w:t>
      </w:r>
      <w:r w:rsidRPr="002D79C8">
        <w:rPr>
          <w:szCs w:val="24"/>
        </w:rPr>
        <w:t>:</w:t>
      </w:r>
      <w:r w:rsidRPr="002D79C8">
        <w:rPr>
          <w:rStyle w:val="apple-tab-span"/>
          <w:rFonts w:ascii="Arial" w:hAnsi="Arial" w:cs="Arial"/>
          <w:color w:val="000000"/>
          <w:szCs w:val="24"/>
        </w:rPr>
        <w:tab/>
      </w:r>
      <w:r w:rsidRPr="002D79C8">
        <w:rPr>
          <w:szCs w:val="24"/>
        </w:rPr>
        <w:t>Manažér testovania vytvorí reporty z testovania. Reporty s chybami následne zadefinuje ako úlohy pre vývojára. Reporty slúžia aj manažérovi rizík a plánovania.</w:t>
      </w:r>
    </w:p>
    <w:p w:rsidR="00E47F50" w:rsidRPr="002D79C8" w:rsidRDefault="00E47F50" w:rsidP="00E47F50">
      <w:pPr>
        <w:rPr>
          <w:b/>
          <w:szCs w:val="24"/>
        </w:rPr>
      </w:pPr>
      <w:r w:rsidRPr="002D79C8">
        <w:rPr>
          <w:b/>
          <w:szCs w:val="24"/>
        </w:rPr>
        <w:t>Proces návrhu architektúry</w:t>
      </w:r>
    </w:p>
    <w:tbl>
      <w:tblPr>
        <w:tblW w:w="0" w:type="auto"/>
        <w:tblCellMar>
          <w:top w:w="15" w:type="dxa"/>
          <w:left w:w="15" w:type="dxa"/>
          <w:bottom w:w="15" w:type="dxa"/>
          <w:right w:w="15" w:type="dxa"/>
        </w:tblCellMar>
        <w:tblLook w:val="04A0" w:firstRow="1" w:lastRow="0" w:firstColumn="1" w:lastColumn="0" w:noHBand="0" w:noVBand="1"/>
      </w:tblPr>
      <w:tblGrid>
        <w:gridCol w:w="663"/>
        <w:gridCol w:w="2542"/>
      </w:tblGrid>
      <w:tr w:rsidR="00E47F50" w:rsidTr="00E47F50">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Krok</w:t>
            </w:r>
          </w:p>
        </w:tc>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Názov</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Definovanie architektúry</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Schvaľovanie architektúry</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Oprava architektúry</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Vytvorenie architektúry</w:t>
            </w:r>
          </w:p>
        </w:tc>
      </w:tr>
    </w:tbl>
    <w:p w:rsidR="00E47F50" w:rsidRDefault="00E47F50" w:rsidP="00E47F50"/>
    <w:p w:rsidR="00E47F50" w:rsidRPr="002D79C8" w:rsidRDefault="00E47F50" w:rsidP="00E47F50">
      <w:pPr>
        <w:rPr>
          <w:b/>
          <w:szCs w:val="24"/>
        </w:rPr>
      </w:pPr>
      <w:r w:rsidRPr="002D79C8">
        <w:rPr>
          <w:b/>
          <w:szCs w:val="24"/>
        </w:rPr>
        <w:t>Definovanie architektúry</w:t>
      </w:r>
    </w:p>
    <w:p w:rsidR="00E47F50" w:rsidRPr="002D79C8" w:rsidRDefault="00E47F50" w:rsidP="00E47F50">
      <w:pPr>
        <w:rPr>
          <w:szCs w:val="24"/>
        </w:rPr>
      </w:pPr>
      <w:r w:rsidRPr="002D79C8">
        <w:rPr>
          <w:i/>
          <w:iCs/>
          <w:szCs w:val="24"/>
        </w:rPr>
        <w:t>Vstup</w:t>
      </w:r>
      <w:r w:rsidRPr="002D79C8">
        <w:rPr>
          <w:szCs w:val="24"/>
        </w:rPr>
        <w:t xml:space="preserve">: </w:t>
      </w:r>
      <w:r w:rsidRPr="002D79C8">
        <w:rPr>
          <w:rStyle w:val="apple-tab-span"/>
          <w:rFonts w:ascii="Arial" w:hAnsi="Arial" w:cs="Arial"/>
          <w:color w:val="000000"/>
          <w:szCs w:val="24"/>
        </w:rPr>
        <w:tab/>
      </w:r>
      <w:r w:rsidRPr="002D79C8">
        <w:rPr>
          <w:rStyle w:val="apple-tab-span"/>
          <w:rFonts w:ascii="Arial" w:hAnsi="Arial" w:cs="Arial"/>
          <w:color w:val="000000"/>
          <w:szCs w:val="24"/>
        </w:rPr>
        <w:tab/>
      </w:r>
      <w:r w:rsidRPr="002D79C8">
        <w:rPr>
          <w:szCs w:val="24"/>
        </w:rPr>
        <w:t>Potreba vytvorenia architektúry</w:t>
      </w:r>
    </w:p>
    <w:p w:rsidR="00E47F50" w:rsidRPr="002D79C8" w:rsidRDefault="00E47F50" w:rsidP="00E47F50">
      <w:pPr>
        <w:rPr>
          <w:szCs w:val="24"/>
        </w:rPr>
      </w:pPr>
      <w:r w:rsidRPr="002D79C8">
        <w:rPr>
          <w:i/>
          <w:iCs/>
          <w:szCs w:val="24"/>
        </w:rPr>
        <w:t>Výstup</w:t>
      </w:r>
      <w:r w:rsidRPr="002D79C8">
        <w:rPr>
          <w:szCs w:val="24"/>
        </w:rPr>
        <w:t xml:space="preserve">: </w:t>
      </w:r>
      <w:r w:rsidRPr="002D79C8">
        <w:rPr>
          <w:rStyle w:val="apple-tab-span"/>
          <w:rFonts w:ascii="Arial" w:hAnsi="Arial" w:cs="Arial"/>
          <w:color w:val="000000"/>
          <w:szCs w:val="24"/>
        </w:rPr>
        <w:tab/>
      </w:r>
      <w:r w:rsidRPr="002D79C8">
        <w:rPr>
          <w:szCs w:val="24"/>
        </w:rPr>
        <w:t>Definovaný návrh architektúra</w:t>
      </w:r>
    </w:p>
    <w:p w:rsidR="00E47F50" w:rsidRPr="002D79C8" w:rsidRDefault="00E47F50" w:rsidP="00E47F50">
      <w:pPr>
        <w:rPr>
          <w:szCs w:val="24"/>
        </w:rPr>
      </w:pPr>
      <w:r w:rsidRPr="002D79C8">
        <w:rPr>
          <w:i/>
          <w:iCs/>
          <w:szCs w:val="24"/>
        </w:rPr>
        <w:t>Zodpovedný</w:t>
      </w:r>
      <w:r w:rsidRPr="002D79C8">
        <w:rPr>
          <w:szCs w:val="24"/>
        </w:rPr>
        <w:t xml:space="preserve">: </w:t>
      </w:r>
      <w:r w:rsidRPr="002D79C8">
        <w:rPr>
          <w:rStyle w:val="apple-tab-span"/>
          <w:rFonts w:ascii="Arial" w:hAnsi="Arial" w:cs="Arial"/>
          <w:color w:val="000000"/>
          <w:szCs w:val="24"/>
        </w:rPr>
        <w:tab/>
      </w:r>
      <w:r w:rsidRPr="002D79C8">
        <w:rPr>
          <w:szCs w:val="24"/>
        </w:rPr>
        <w:t>Hlavný architekt</w:t>
      </w:r>
    </w:p>
    <w:p w:rsidR="00E47F50" w:rsidRPr="002D79C8" w:rsidRDefault="00E47F50" w:rsidP="002D79C8">
      <w:pPr>
        <w:ind w:left="1440" w:hanging="1440"/>
        <w:rPr>
          <w:szCs w:val="24"/>
        </w:rPr>
      </w:pPr>
      <w:r w:rsidRPr="002D79C8">
        <w:rPr>
          <w:i/>
          <w:iCs/>
          <w:szCs w:val="24"/>
        </w:rPr>
        <w:t>Proces</w:t>
      </w:r>
      <w:r w:rsidRPr="002D79C8">
        <w:rPr>
          <w:szCs w:val="24"/>
        </w:rPr>
        <w:t>:</w:t>
      </w:r>
      <w:r w:rsidRPr="002D79C8">
        <w:rPr>
          <w:rStyle w:val="apple-tab-span"/>
          <w:rFonts w:ascii="Arial" w:hAnsi="Arial" w:cs="Arial"/>
          <w:color w:val="000000"/>
          <w:szCs w:val="24"/>
        </w:rPr>
        <w:tab/>
      </w:r>
      <w:r w:rsidRPr="002D79C8">
        <w:rPr>
          <w:szCs w:val="24"/>
        </w:rPr>
        <w:t>Hlavný architekt na základe analýzy definuje návrh architektúry potrebný pre projekt. Túto architektúru zdokumentuje a predloží na schválenie členom tímu.</w:t>
      </w:r>
    </w:p>
    <w:p w:rsidR="00E47F50" w:rsidRPr="002D79C8" w:rsidRDefault="00E47F50" w:rsidP="00E47F50">
      <w:pPr>
        <w:rPr>
          <w:b/>
          <w:szCs w:val="24"/>
        </w:rPr>
      </w:pPr>
      <w:r w:rsidRPr="002D79C8">
        <w:rPr>
          <w:b/>
          <w:szCs w:val="24"/>
        </w:rPr>
        <w:t>Schvaľovanie architektúry</w:t>
      </w:r>
    </w:p>
    <w:p w:rsidR="00E47F50" w:rsidRPr="002D79C8" w:rsidRDefault="00E47F50" w:rsidP="00E47F50">
      <w:pPr>
        <w:rPr>
          <w:szCs w:val="24"/>
        </w:rPr>
      </w:pPr>
      <w:r w:rsidRPr="002D79C8">
        <w:rPr>
          <w:i/>
          <w:iCs/>
          <w:szCs w:val="24"/>
        </w:rPr>
        <w:t>Vstup</w:t>
      </w:r>
      <w:r w:rsidRPr="002D79C8">
        <w:rPr>
          <w:szCs w:val="24"/>
        </w:rPr>
        <w:t xml:space="preserve">: </w:t>
      </w:r>
      <w:r w:rsidRPr="002D79C8">
        <w:rPr>
          <w:rStyle w:val="apple-tab-span"/>
          <w:rFonts w:ascii="Arial" w:hAnsi="Arial" w:cs="Arial"/>
          <w:color w:val="000000"/>
          <w:szCs w:val="24"/>
        </w:rPr>
        <w:tab/>
      </w:r>
      <w:r w:rsidRPr="002D79C8">
        <w:rPr>
          <w:rStyle w:val="apple-tab-span"/>
          <w:rFonts w:ascii="Arial" w:hAnsi="Arial" w:cs="Arial"/>
          <w:color w:val="000000"/>
          <w:szCs w:val="24"/>
        </w:rPr>
        <w:tab/>
      </w:r>
      <w:r w:rsidRPr="002D79C8">
        <w:rPr>
          <w:szCs w:val="24"/>
        </w:rPr>
        <w:t>Definovaná architektúra</w:t>
      </w:r>
    </w:p>
    <w:p w:rsidR="00E47F50" w:rsidRPr="002D79C8" w:rsidRDefault="00E47F50" w:rsidP="00E47F50">
      <w:pPr>
        <w:rPr>
          <w:szCs w:val="24"/>
        </w:rPr>
      </w:pPr>
      <w:r w:rsidRPr="002D79C8">
        <w:rPr>
          <w:i/>
          <w:iCs/>
          <w:szCs w:val="24"/>
        </w:rPr>
        <w:t>Výstup</w:t>
      </w:r>
      <w:r w:rsidRPr="002D79C8">
        <w:rPr>
          <w:szCs w:val="24"/>
        </w:rPr>
        <w:t xml:space="preserve">: </w:t>
      </w:r>
      <w:r w:rsidRPr="002D79C8">
        <w:rPr>
          <w:rStyle w:val="apple-tab-span"/>
          <w:rFonts w:ascii="Arial" w:hAnsi="Arial" w:cs="Arial"/>
          <w:color w:val="000000"/>
          <w:szCs w:val="24"/>
        </w:rPr>
        <w:tab/>
      </w:r>
      <w:r w:rsidRPr="002D79C8">
        <w:rPr>
          <w:szCs w:val="24"/>
        </w:rPr>
        <w:t>Schválená architektúra/ Neschválená architektúra</w:t>
      </w:r>
    </w:p>
    <w:p w:rsidR="00E47F50" w:rsidRPr="002D79C8" w:rsidRDefault="00E47F50" w:rsidP="00E47F50">
      <w:pPr>
        <w:rPr>
          <w:szCs w:val="24"/>
        </w:rPr>
      </w:pPr>
      <w:r w:rsidRPr="002D79C8">
        <w:rPr>
          <w:i/>
          <w:iCs/>
          <w:szCs w:val="24"/>
        </w:rPr>
        <w:t>Zodpovedný</w:t>
      </w:r>
      <w:r w:rsidRPr="002D79C8">
        <w:rPr>
          <w:szCs w:val="24"/>
        </w:rPr>
        <w:t xml:space="preserve">: </w:t>
      </w:r>
      <w:r w:rsidRPr="002D79C8">
        <w:rPr>
          <w:rStyle w:val="apple-tab-span"/>
          <w:rFonts w:ascii="Arial" w:hAnsi="Arial" w:cs="Arial"/>
          <w:color w:val="000000"/>
          <w:szCs w:val="24"/>
        </w:rPr>
        <w:tab/>
      </w:r>
      <w:r w:rsidRPr="002D79C8">
        <w:rPr>
          <w:szCs w:val="24"/>
        </w:rPr>
        <w:t>Hlavný architekt</w:t>
      </w:r>
    </w:p>
    <w:p w:rsidR="00E47F50" w:rsidRPr="002D79C8" w:rsidRDefault="00E47F50" w:rsidP="002D79C8">
      <w:pPr>
        <w:ind w:left="1440" w:hanging="1440"/>
        <w:rPr>
          <w:szCs w:val="24"/>
        </w:rPr>
      </w:pPr>
      <w:r w:rsidRPr="002D79C8">
        <w:rPr>
          <w:i/>
          <w:iCs/>
          <w:szCs w:val="24"/>
        </w:rPr>
        <w:t>Proces</w:t>
      </w:r>
      <w:r w:rsidRPr="002D79C8">
        <w:rPr>
          <w:szCs w:val="24"/>
        </w:rPr>
        <w:t>:</w:t>
      </w:r>
      <w:r w:rsidRPr="002D79C8">
        <w:rPr>
          <w:rStyle w:val="apple-tab-span"/>
          <w:rFonts w:ascii="Arial" w:hAnsi="Arial" w:cs="Arial"/>
          <w:color w:val="000000"/>
          <w:szCs w:val="24"/>
        </w:rPr>
        <w:tab/>
      </w:r>
      <w:r w:rsidRPr="002D79C8">
        <w:rPr>
          <w:szCs w:val="24"/>
        </w:rPr>
        <w:t xml:space="preserve">Hlavný architekt predloží definovanú architektúru členom tímu na stretnutí. Na základe rozhodnutia všetkých členov tímu sa architektúra buď </w:t>
      </w:r>
      <w:r w:rsidR="001378F6" w:rsidRPr="002D79C8">
        <w:rPr>
          <w:szCs w:val="24"/>
        </w:rPr>
        <w:t>schváli</w:t>
      </w:r>
      <w:r w:rsidRPr="002D79C8">
        <w:rPr>
          <w:szCs w:val="24"/>
        </w:rPr>
        <w:t xml:space="preserve"> a vytvorí, alebo sa neschváli a hlavný architekt ju musí opraviť. V prípade neschválenia je potrebné opäť predložiť upravenú architektúru na schválenie členom tímu. Hlavný architekt si zaznamená pripomienky k architektúre.</w:t>
      </w:r>
    </w:p>
    <w:p w:rsidR="00E47F50" w:rsidRPr="002D79C8" w:rsidRDefault="00E47F50" w:rsidP="00E47F50">
      <w:pPr>
        <w:rPr>
          <w:b/>
          <w:szCs w:val="24"/>
        </w:rPr>
      </w:pPr>
      <w:r w:rsidRPr="002D79C8">
        <w:rPr>
          <w:b/>
          <w:szCs w:val="24"/>
        </w:rPr>
        <w:t>Oprava architektúry</w:t>
      </w:r>
    </w:p>
    <w:p w:rsidR="00E47F50" w:rsidRPr="002D79C8" w:rsidRDefault="00E47F50" w:rsidP="00E47F50">
      <w:pPr>
        <w:rPr>
          <w:szCs w:val="24"/>
        </w:rPr>
      </w:pPr>
      <w:r w:rsidRPr="002D79C8">
        <w:rPr>
          <w:i/>
          <w:iCs/>
          <w:szCs w:val="24"/>
        </w:rPr>
        <w:t>Vstup</w:t>
      </w:r>
      <w:r w:rsidRPr="002D79C8">
        <w:rPr>
          <w:szCs w:val="24"/>
        </w:rPr>
        <w:t xml:space="preserve">: </w:t>
      </w:r>
      <w:r w:rsidRPr="002D79C8">
        <w:rPr>
          <w:rStyle w:val="apple-tab-span"/>
          <w:rFonts w:ascii="Arial" w:hAnsi="Arial" w:cs="Arial"/>
          <w:color w:val="000000"/>
          <w:szCs w:val="24"/>
        </w:rPr>
        <w:tab/>
      </w:r>
      <w:r w:rsidRPr="002D79C8">
        <w:rPr>
          <w:rStyle w:val="apple-tab-span"/>
          <w:rFonts w:ascii="Arial" w:hAnsi="Arial" w:cs="Arial"/>
          <w:color w:val="000000"/>
          <w:szCs w:val="24"/>
        </w:rPr>
        <w:tab/>
      </w:r>
      <w:r w:rsidRPr="002D79C8">
        <w:rPr>
          <w:szCs w:val="24"/>
        </w:rPr>
        <w:t>Neschválená architektúra</w:t>
      </w:r>
    </w:p>
    <w:p w:rsidR="00E47F50" w:rsidRPr="002D79C8" w:rsidRDefault="00E47F50" w:rsidP="00E47F50">
      <w:pPr>
        <w:rPr>
          <w:szCs w:val="24"/>
        </w:rPr>
      </w:pPr>
      <w:r w:rsidRPr="002D79C8">
        <w:rPr>
          <w:i/>
          <w:iCs/>
          <w:szCs w:val="24"/>
        </w:rPr>
        <w:t>Výstup</w:t>
      </w:r>
      <w:r w:rsidRPr="002D79C8">
        <w:rPr>
          <w:szCs w:val="24"/>
        </w:rPr>
        <w:t xml:space="preserve">: </w:t>
      </w:r>
      <w:r w:rsidRPr="002D79C8">
        <w:rPr>
          <w:rStyle w:val="apple-tab-span"/>
          <w:rFonts w:ascii="Arial" w:hAnsi="Arial" w:cs="Arial"/>
          <w:color w:val="000000"/>
          <w:szCs w:val="24"/>
        </w:rPr>
        <w:tab/>
      </w:r>
      <w:r w:rsidRPr="002D79C8">
        <w:rPr>
          <w:szCs w:val="24"/>
        </w:rPr>
        <w:t>Upravená architektúra</w:t>
      </w:r>
    </w:p>
    <w:p w:rsidR="00E47F50" w:rsidRPr="002D79C8" w:rsidRDefault="00E47F50" w:rsidP="00E47F50">
      <w:pPr>
        <w:rPr>
          <w:szCs w:val="24"/>
        </w:rPr>
      </w:pPr>
      <w:r w:rsidRPr="002D79C8">
        <w:rPr>
          <w:i/>
          <w:iCs/>
          <w:szCs w:val="24"/>
        </w:rPr>
        <w:t>Zodpovedný</w:t>
      </w:r>
      <w:r w:rsidRPr="002D79C8">
        <w:rPr>
          <w:szCs w:val="24"/>
        </w:rPr>
        <w:t xml:space="preserve">: </w:t>
      </w:r>
      <w:r w:rsidRPr="002D79C8">
        <w:rPr>
          <w:rStyle w:val="apple-tab-span"/>
          <w:rFonts w:ascii="Arial" w:hAnsi="Arial" w:cs="Arial"/>
          <w:color w:val="000000"/>
          <w:szCs w:val="24"/>
        </w:rPr>
        <w:tab/>
      </w:r>
      <w:r w:rsidRPr="002D79C8">
        <w:rPr>
          <w:szCs w:val="24"/>
        </w:rPr>
        <w:t>Hlavný architekt</w:t>
      </w:r>
    </w:p>
    <w:p w:rsidR="00E47F50" w:rsidRPr="002D79C8" w:rsidRDefault="00E47F50" w:rsidP="002D79C8">
      <w:pPr>
        <w:ind w:left="1440" w:hanging="1440"/>
        <w:rPr>
          <w:szCs w:val="24"/>
        </w:rPr>
      </w:pPr>
      <w:r w:rsidRPr="002D79C8">
        <w:rPr>
          <w:i/>
          <w:iCs/>
          <w:szCs w:val="24"/>
        </w:rPr>
        <w:t>Proces</w:t>
      </w:r>
      <w:r w:rsidRPr="002D79C8">
        <w:rPr>
          <w:szCs w:val="24"/>
        </w:rPr>
        <w:t>:</w:t>
      </w:r>
      <w:r w:rsidRPr="002D79C8">
        <w:rPr>
          <w:rStyle w:val="apple-tab-span"/>
          <w:rFonts w:ascii="Arial" w:hAnsi="Arial" w:cs="Arial"/>
          <w:color w:val="000000"/>
          <w:szCs w:val="24"/>
        </w:rPr>
        <w:tab/>
      </w:r>
      <w:r w:rsidRPr="002D79C8">
        <w:rPr>
          <w:szCs w:val="24"/>
        </w:rPr>
        <w:t>Hlavný architekt na základe zaznamenaných pripomienok, upraví architektúru a zdokumentuje upravené časti. Po úprave opäť na stretnutí predloží návrh.</w:t>
      </w:r>
    </w:p>
    <w:p w:rsidR="002D79C8" w:rsidRDefault="002D79C8" w:rsidP="00E47F50">
      <w:pPr>
        <w:rPr>
          <w:b/>
          <w:szCs w:val="24"/>
        </w:rPr>
      </w:pPr>
    </w:p>
    <w:p w:rsidR="00E47F50" w:rsidRPr="002D79C8" w:rsidRDefault="00E47F50" w:rsidP="00E47F50">
      <w:pPr>
        <w:rPr>
          <w:b/>
          <w:szCs w:val="24"/>
        </w:rPr>
      </w:pPr>
      <w:r w:rsidRPr="002D79C8">
        <w:rPr>
          <w:b/>
          <w:szCs w:val="24"/>
        </w:rPr>
        <w:lastRenderedPageBreak/>
        <w:t>Vytvorenie architektúry</w:t>
      </w:r>
    </w:p>
    <w:p w:rsidR="00E47F50" w:rsidRPr="002D79C8" w:rsidRDefault="00E47F50" w:rsidP="00E47F50">
      <w:pPr>
        <w:rPr>
          <w:szCs w:val="24"/>
        </w:rPr>
      </w:pPr>
      <w:r w:rsidRPr="002D79C8">
        <w:rPr>
          <w:i/>
          <w:iCs/>
          <w:szCs w:val="24"/>
        </w:rPr>
        <w:t>Vstup</w:t>
      </w:r>
      <w:r w:rsidRPr="002D79C8">
        <w:rPr>
          <w:szCs w:val="24"/>
        </w:rPr>
        <w:t xml:space="preserve">: </w:t>
      </w:r>
      <w:r w:rsidRPr="002D79C8">
        <w:rPr>
          <w:rStyle w:val="apple-tab-span"/>
          <w:rFonts w:ascii="Arial" w:hAnsi="Arial" w:cs="Arial"/>
          <w:color w:val="000000"/>
          <w:szCs w:val="24"/>
        </w:rPr>
        <w:tab/>
      </w:r>
      <w:r w:rsidRPr="002D79C8">
        <w:rPr>
          <w:rStyle w:val="apple-tab-span"/>
          <w:rFonts w:ascii="Arial" w:hAnsi="Arial" w:cs="Arial"/>
          <w:color w:val="000000"/>
          <w:szCs w:val="24"/>
        </w:rPr>
        <w:tab/>
      </w:r>
      <w:r w:rsidRPr="002D79C8">
        <w:rPr>
          <w:szCs w:val="24"/>
        </w:rPr>
        <w:t>Schválený návrh architektúry</w:t>
      </w:r>
    </w:p>
    <w:p w:rsidR="00E47F50" w:rsidRPr="002D79C8" w:rsidRDefault="00E47F50" w:rsidP="00E47F50">
      <w:pPr>
        <w:rPr>
          <w:szCs w:val="24"/>
        </w:rPr>
      </w:pPr>
      <w:r w:rsidRPr="002D79C8">
        <w:rPr>
          <w:i/>
          <w:iCs/>
          <w:szCs w:val="24"/>
        </w:rPr>
        <w:t>Výstup</w:t>
      </w:r>
      <w:r w:rsidRPr="002D79C8">
        <w:rPr>
          <w:szCs w:val="24"/>
        </w:rPr>
        <w:t xml:space="preserve">: </w:t>
      </w:r>
      <w:r w:rsidRPr="002D79C8">
        <w:rPr>
          <w:rStyle w:val="apple-tab-span"/>
          <w:rFonts w:ascii="Arial" w:hAnsi="Arial" w:cs="Arial"/>
          <w:color w:val="000000"/>
          <w:szCs w:val="24"/>
        </w:rPr>
        <w:tab/>
      </w:r>
      <w:r w:rsidRPr="002D79C8">
        <w:rPr>
          <w:szCs w:val="24"/>
        </w:rPr>
        <w:t>Vytvorenie architektúry</w:t>
      </w:r>
    </w:p>
    <w:p w:rsidR="00E47F50" w:rsidRPr="002D79C8" w:rsidRDefault="00E47F50" w:rsidP="00E47F50">
      <w:pPr>
        <w:rPr>
          <w:szCs w:val="24"/>
        </w:rPr>
      </w:pPr>
      <w:r w:rsidRPr="002D79C8">
        <w:rPr>
          <w:i/>
          <w:iCs/>
          <w:szCs w:val="24"/>
        </w:rPr>
        <w:t>Zodpovedný</w:t>
      </w:r>
      <w:r w:rsidRPr="002D79C8">
        <w:rPr>
          <w:szCs w:val="24"/>
        </w:rPr>
        <w:t xml:space="preserve">: </w:t>
      </w:r>
      <w:r w:rsidRPr="002D79C8">
        <w:rPr>
          <w:rStyle w:val="apple-tab-span"/>
          <w:rFonts w:ascii="Arial" w:hAnsi="Arial" w:cs="Arial"/>
          <w:color w:val="000000"/>
          <w:szCs w:val="24"/>
        </w:rPr>
        <w:tab/>
      </w:r>
      <w:r w:rsidRPr="002D79C8">
        <w:rPr>
          <w:szCs w:val="24"/>
        </w:rPr>
        <w:t>Hlavný architekt</w:t>
      </w:r>
    </w:p>
    <w:p w:rsidR="00E47F50" w:rsidRPr="002D79C8" w:rsidRDefault="00E47F50" w:rsidP="002D79C8">
      <w:pPr>
        <w:ind w:left="1440" w:hanging="1440"/>
        <w:rPr>
          <w:szCs w:val="24"/>
        </w:rPr>
      </w:pPr>
      <w:r w:rsidRPr="002D79C8">
        <w:rPr>
          <w:i/>
          <w:iCs/>
          <w:szCs w:val="24"/>
        </w:rPr>
        <w:t>Proces</w:t>
      </w:r>
      <w:r w:rsidRPr="002D79C8">
        <w:rPr>
          <w:szCs w:val="24"/>
        </w:rPr>
        <w:t>:</w:t>
      </w:r>
      <w:r w:rsidRPr="002D79C8">
        <w:rPr>
          <w:rStyle w:val="apple-tab-span"/>
          <w:rFonts w:ascii="Arial" w:hAnsi="Arial" w:cs="Arial"/>
          <w:color w:val="000000"/>
          <w:szCs w:val="24"/>
        </w:rPr>
        <w:tab/>
      </w:r>
      <w:r w:rsidRPr="002D79C8">
        <w:rPr>
          <w:szCs w:val="24"/>
        </w:rPr>
        <w:t>Hlavný architekt po schválení návrhu architektúry vytvorí a spojazdní architektúru prostredia. Po vytvorení zdokumentuje postup vytvorenia.</w:t>
      </w:r>
    </w:p>
    <w:p w:rsidR="00E47F50" w:rsidRPr="002D79C8" w:rsidRDefault="00E47F50" w:rsidP="00E47F50">
      <w:pPr>
        <w:rPr>
          <w:b/>
          <w:szCs w:val="24"/>
        </w:rPr>
      </w:pPr>
      <w:r w:rsidRPr="002D79C8">
        <w:rPr>
          <w:b/>
          <w:szCs w:val="24"/>
        </w:rPr>
        <w:t>Proces analýzy</w:t>
      </w:r>
    </w:p>
    <w:tbl>
      <w:tblPr>
        <w:tblW w:w="0" w:type="auto"/>
        <w:tblCellMar>
          <w:top w:w="15" w:type="dxa"/>
          <w:left w:w="15" w:type="dxa"/>
          <w:bottom w:w="15" w:type="dxa"/>
          <w:right w:w="15" w:type="dxa"/>
        </w:tblCellMar>
        <w:tblLook w:val="04A0" w:firstRow="1" w:lastRow="0" w:firstColumn="1" w:lastColumn="0" w:noHBand="0" w:noVBand="1"/>
      </w:tblPr>
      <w:tblGrid>
        <w:gridCol w:w="663"/>
        <w:gridCol w:w="4670"/>
      </w:tblGrid>
      <w:tr w:rsidR="00E47F50" w:rsidTr="00E47F50">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Krok</w:t>
            </w:r>
          </w:p>
        </w:tc>
        <w:tc>
          <w:tcPr>
            <w:tcW w:w="0" w:type="auto"/>
            <w:tcBorders>
              <w:top w:val="single" w:sz="6" w:space="0" w:color="000000"/>
              <w:left w:val="single" w:sz="6" w:space="0" w:color="000000"/>
              <w:bottom w:val="single" w:sz="6" w:space="0" w:color="000000"/>
              <w:right w:val="single" w:sz="6" w:space="0" w:color="000000"/>
            </w:tcBorders>
            <w:shd w:val="clear" w:color="auto" w:fill="4A86E8"/>
            <w:tcMar>
              <w:top w:w="105" w:type="dxa"/>
              <w:left w:w="105" w:type="dxa"/>
              <w:bottom w:w="105" w:type="dxa"/>
              <w:right w:w="105" w:type="dxa"/>
            </w:tcMar>
            <w:hideMark/>
          </w:tcPr>
          <w:p w:rsidR="00E47F50" w:rsidRDefault="00E47F50" w:rsidP="00E47F50">
            <w:r>
              <w:rPr>
                <w:sz w:val="22"/>
                <w:szCs w:val="22"/>
              </w:rPr>
              <w:t>Názov</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Analýza vybraného problému</w:t>
            </w:r>
          </w:p>
        </w:tc>
      </w:tr>
      <w:tr w:rsidR="00E47F50" w:rsidTr="00E47F5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47F50" w:rsidRDefault="00E47F50" w:rsidP="00E47F50">
            <w:r>
              <w:rPr>
                <w:sz w:val="22"/>
                <w:szCs w:val="22"/>
              </w:rPr>
              <w:t>Vytvorenie dokumentu z analyzovaného problému</w:t>
            </w:r>
          </w:p>
        </w:tc>
      </w:tr>
    </w:tbl>
    <w:p w:rsidR="00E47F50" w:rsidRDefault="00E47F50" w:rsidP="00E47F50"/>
    <w:p w:rsidR="00E47F50" w:rsidRPr="002D79C8" w:rsidRDefault="00E47F50" w:rsidP="00E47F50">
      <w:pPr>
        <w:rPr>
          <w:b/>
          <w:szCs w:val="24"/>
        </w:rPr>
      </w:pPr>
      <w:r w:rsidRPr="002D79C8">
        <w:rPr>
          <w:b/>
          <w:szCs w:val="24"/>
        </w:rPr>
        <w:t>Analýza vybraného problému</w:t>
      </w:r>
    </w:p>
    <w:p w:rsidR="00E47F50" w:rsidRPr="002D79C8" w:rsidRDefault="00E47F50" w:rsidP="00E47F50">
      <w:pPr>
        <w:rPr>
          <w:szCs w:val="24"/>
        </w:rPr>
      </w:pPr>
      <w:r w:rsidRPr="002D79C8">
        <w:rPr>
          <w:i/>
          <w:iCs/>
          <w:szCs w:val="24"/>
        </w:rPr>
        <w:t>Vstup</w:t>
      </w:r>
      <w:r w:rsidRPr="002D79C8">
        <w:rPr>
          <w:szCs w:val="24"/>
        </w:rPr>
        <w:t xml:space="preserve">: </w:t>
      </w:r>
      <w:r w:rsidRPr="002D79C8">
        <w:rPr>
          <w:rStyle w:val="apple-tab-span"/>
          <w:rFonts w:ascii="Arial" w:hAnsi="Arial" w:cs="Arial"/>
          <w:color w:val="000000"/>
          <w:szCs w:val="24"/>
        </w:rPr>
        <w:tab/>
      </w:r>
      <w:r w:rsidRPr="002D79C8">
        <w:rPr>
          <w:rStyle w:val="apple-tab-span"/>
          <w:rFonts w:ascii="Arial" w:hAnsi="Arial" w:cs="Arial"/>
          <w:color w:val="000000"/>
          <w:szCs w:val="24"/>
        </w:rPr>
        <w:tab/>
      </w:r>
      <w:r w:rsidRPr="002D79C8">
        <w:rPr>
          <w:szCs w:val="24"/>
        </w:rPr>
        <w:t>Potreba analýzy vybraného problému</w:t>
      </w:r>
    </w:p>
    <w:p w:rsidR="00E47F50" w:rsidRPr="002D79C8" w:rsidRDefault="00E47F50" w:rsidP="00E47F50">
      <w:pPr>
        <w:rPr>
          <w:szCs w:val="24"/>
        </w:rPr>
      </w:pPr>
      <w:r w:rsidRPr="002D79C8">
        <w:rPr>
          <w:i/>
          <w:iCs/>
          <w:szCs w:val="24"/>
        </w:rPr>
        <w:t>Výstup</w:t>
      </w:r>
      <w:r w:rsidRPr="002D79C8">
        <w:rPr>
          <w:szCs w:val="24"/>
        </w:rPr>
        <w:t xml:space="preserve">: </w:t>
      </w:r>
      <w:r w:rsidRPr="002D79C8">
        <w:rPr>
          <w:rStyle w:val="apple-tab-span"/>
          <w:rFonts w:ascii="Arial" w:hAnsi="Arial" w:cs="Arial"/>
          <w:color w:val="000000"/>
          <w:szCs w:val="24"/>
        </w:rPr>
        <w:tab/>
      </w:r>
      <w:r w:rsidRPr="002D79C8">
        <w:rPr>
          <w:szCs w:val="24"/>
        </w:rPr>
        <w:t>Analýza vybraného problému</w:t>
      </w:r>
    </w:p>
    <w:p w:rsidR="00E47F50" w:rsidRPr="002D79C8" w:rsidRDefault="00E47F50" w:rsidP="00E47F50">
      <w:pPr>
        <w:rPr>
          <w:szCs w:val="24"/>
        </w:rPr>
      </w:pPr>
      <w:r w:rsidRPr="002D79C8">
        <w:rPr>
          <w:i/>
          <w:iCs/>
          <w:szCs w:val="24"/>
        </w:rPr>
        <w:t>Zodpovedný</w:t>
      </w:r>
      <w:r w:rsidRPr="002D79C8">
        <w:rPr>
          <w:szCs w:val="24"/>
        </w:rPr>
        <w:t xml:space="preserve">: </w:t>
      </w:r>
      <w:r w:rsidRPr="002D79C8">
        <w:rPr>
          <w:rStyle w:val="apple-tab-span"/>
          <w:rFonts w:ascii="Arial" w:hAnsi="Arial" w:cs="Arial"/>
          <w:color w:val="000000"/>
          <w:szCs w:val="24"/>
        </w:rPr>
        <w:tab/>
      </w:r>
      <w:r w:rsidRPr="002D79C8">
        <w:rPr>
          <w:szCs w:val="24"/>
        </w:rPr>
        <w:t>Analytik</w:t>
      </w:r>
    </w:p>
    <w:p w:rsidR="00E47F50" w:rsidRPr="002D79C8" w:rsidRDefault="00E47F50" w:rsidP="00E47F50">
      <w:pPr>
        <w:rPr>
          <w:szCs w:val="24"/>
        </w:rPr>
      </w:pPr>
      <w:r w:rsidRPr="002D79C8">
        <w:rPr>
          <w:i/>
          <w:iCs/>
          <w:szCs w:val="24"/>
        </w:rPr>
        <w:t>Proces</w:t>
      </w:r>
      <w:r w:rsidRPr="002D79C8">
        <w:rPr>
          <w:szCs w:val="24"/>
        </w:rPr>
        <w:t>:</w:t>
      </w:r>
      <w:r w:rsidRPr="002D79C8">
        <w:rPr>
          <w:rStyle w:val="apple-tab-span"/>
          <w:rFonts w:ascii="Arial" w:hAnsi="Arial" w:cs="Arial"/>
          <w:color w:val="000000"/>
          <w:szCs w:val="24"/>
        </w:rPr>
        <w:tab/>
      </w:r>
      <w:r w:rsidRPr="002D79C8">
        <w:rPr>
          <w:szCs w:val="24"/>
        </w:rPr>
        <w:t xml:space="preserve">Analytik na základe vybraného problému naštuduje problém a jeho riešenia. </w:t>
      </w:r>
    </w:p>
    <w:p w:rsidR="00E47F50" w:rsidRPr="002D79C8" w:rsidRDefault="00E47F50" w:rsidP="00E47F50">
      <w:pPr>
        <w:rPr>
          <w:b/>
          <w:szCs w:val="24"/>
        </w:rPr>
      </w:pPr>
      <w:r w:rsidRPr="002D79C8">
        <w:rPr>
          <w:b/>
          <w:szCs w:val="24"/>
        </w:rPr>
        <w:t>Vytvorenie dokumentu z analyzovaného problému</w:t>
      </w:r>
    </w:p>
    <w:p w:rsidR="00E47F50" w:rsidRPr="002D79C8" w:rsidRDefault="00E47F50" w:rsidP="00E47F50">
      <w:pPr>
        <w:rPr>
          <w:szCs w:val="24"/>
        </w:rPr>
      </w:pPr>
      <w:r w:rsidRPr="002D79C8">
        <w:rPr>
          <w:i/>
          <w:iCs/>
          <w:szCs w:val="24"/>
        </w:rPr>
        <w:t>Vstup</w:t>
      </w:r>
      <w:r w:rsidRPr="002D79C8">
        <w:rPr>
          <w:szCs w:val="24"/>
        </w:rPr>
        <w:t xml:space="preserve">: </w:t>
      </w:r>
      <w:r w:rsidRPr="002D79C8">
        <w:rPr>
          <w:rStyle w:val="apple-tab-span"/>
          <w:rFonts w:ascii="Arial" w:hAnsi="Arial" w:cs="Arial"/>
          <w:color w:val="000000"/>
          <w:szCs w:val="24"/>
        </w:rPr>
        <w:tab/>
      </w:r>
      <w:r w:rsidRPr="002D79C8">
        <w:rPr>
          <w:rStyle w:val="apple-tab-span"/>
          <w:rFonts w:ascii="Arial" w:hAnsi="Arial" w:cs="Arial"/>
          <w:color w:val="000000"/>
          <w:szCs w:val="24"/>
        </w:rPr>
        <w:tab/>
      </w:r>
      <w:r w:rsidRPr="002D79C8">
        <w:rPr>
          <w:szCs w:val="24"/>
        </w:rPr>
        <w:t>Analýza vybraného problému</w:t>
      </w:r>
    </w:p>
    <w:p w:rsidR="00E47F50" w:rsidRPr="002D79C8" w:rsidRDefault="00E47F50" w:rsidP="00E47F50">
      <w:pPr>
        <w:rPr>
          <w:szCs w:val="24"/>
        </w:rPr>
      </w:pPr>
      <w:r w:rsidRPr="002D79C8">
        <w:rPr>
          <w:i/>
          <w:iCs/>
          <w:szCs w:val="24"/>
        </w:rPr>
        <w:t>Výstup</w:t>
      </w:r>
      <w:r w:rsidRPr="002D79C8">
        <w:rPr>
          <w:szCs w:val="24"/>
        </w:rPr>
        <w:t xml:space="preserve">: </w:t>
      </w:r>
      <w:r w:rsidRPr="002D79C8">
        <w:rPr>
          <w:rStyle w:val="apple-tab-span"/>
          <w:rFonts w:ascii="Arial" w:hAnsi="Arial" w:cs="Arial"/>
          <w:color w:val="000000"/>
          <w:szCs w:val="24"/>
        </w:rPr>
        <w:tab/>
      </w:r>
      <w:r w:rsidRPr="002D79C8">
        <w:rPr>
          <w:szCs w:val="24"/>
        </w:rPr>
        <w:t>Dokument analýzy vybraného problému</w:t>
      </w:r>
    </w:p>
    <w:p w:rsidR="00E47F50" w:rsidRPr="002D79C8" w:rsidRDefault="00E47F50" w:rsidP="00E47F50">
      <w:pPr>
        <w:rPr>
          <w:szCs w:val="24"/>
        </w:rPr>
      </w:pPr>
      <w:r w:rsidRPr="002D79C8">
        <w:rPr>
          <w:i/>
          <w:iCs/>
          <w:szCs w:val="24"/>
        </w:rPr>
        <w:t>Zodpovedný</w:t>
      </w:r>
      <w:r w:rsidRPr="002D79C8">
        <w:rPr>
          <w:szCs w:val="24"/>
        </w:rPr>
        <w:t xml:space="preserve">: </w:t>
      </w:r>
      <w:r w:rsidRPr="002D79C8">
        <w:rPr>
          <w:rStyle w:val="apple-tab-span"/>
          <w:rFonts w:ascii="Arial" w:hAnsi="Arial" w:cs="Arial"/>
          <w:color w:val="000000"/>
          <w:szCs w:val="24"/>
        </w:rPr>
        <w:tab/>
      </w:r>
      <w:r w:rsidRPr="002D79C8">
        <w:rPr>
          <w:szCs w:val="24"/>
        </w:rPr>
        <w:t>Analytik</w:t>
      </w:r>
    </w:p>
    <w:p w:rsidR="00D05377" w:rsidRDefault="00E47F50" w:rsidP="002D79C8">
      <w:pPr>
        <w:ind w:left="1440" w:hanging="1440"/>
        <w:rPr>
          <w:szCs w:val="24"/>
        </w:rPr>
      </w:pPr>
      <w:r w:rsidRPr="002D79C8">
        <w:rPr>
          <w:i/>
          <w:iCs/>
          <w:szCs w:val="24"/>
        </w:rPr>
        <w:t>Proces</w:t>
      </w:r>
      <w:r w:rsidRPr="002D79C8">
        <w:rPr>
          <w:szCs w:val="24"/>
        </w:rPr>
        <w:t>:</w:t>
      </w:r>
      <w:r w:rsidRPr="002D79C8">
        <w:rPr>
          <w:rStyle w:val="apple-tab-span"/>
          <w:rFonts w:ascii="Arial" w:hAnsi="Arial" w:cs="Arial"/>
          <w:color w:val="000000"/>
          <w:szCs w:val="24"/>
        </w:rPr>
        <w:tab/>
      </w:r>
      <w:r w:rsidRPr="002D79C8">
        <w:rPr>
          <w:szCs w:val="24"/>
        </w:rPr>
        <w:t>Analytik na základe analyzovaného problému vytvorí dokument analyzovanej časti. Tento dokument slúži pre návrh a implementáciu, prípadne pre oboznámenie zákazníka s problematikou. Analytik po analýze zaznamená koniec vykonávania úlohy a výstupný dokument uloží na google drive v priečinku analýza.</w:t>
      </w:r>
    </w:p>
    <w:p w:rsidR="00D87A52" w:rsidRDefault="00D87A52" w:rsidP="002D79C8">
      <w:pPr>
        <w:ind w:left="1440" w:hanging="1440"/>
        <w:rPr>
          <w:szCs w:val="24"/>
        </w:rPr>
      </w:pPr>
    </w:p>
    <w:p w:rsidR="00D87A52" w:rsidRDefault="00D87A52" w:rsidP="002D79C8">
      <w:pPr>
        <w:ind w:left="1440" w:hanging="1440"/>
        <w:rPr>
          <w:szCs w:val="24"/>
        </w:rPr>
      </w:pPr>
    </w:p>
    <w:p w:rsidR="00D87A52" w:rsidRDefault="00D87A52" w:rsidP="002D79C8">
      <w:pPr>
        <w:ind w:left="1440" w:hanging="1440"/>
        <w:rPr>
          <w:szCs w:val="24"/>
        </w:rPr>
      </w:pPr>
    </w:p>
    <w:p w:rsidR="00D87A52" w:rsidRDefault="00D87A52" w:rsidP="002D79C8">
      <w:pPr>
        <w:ind w:left="1440" w:hanging="1440"/>
        <w:rPr>
          <w:szCs w:val="24"/>
        </w:rPr>
      </w:pPr>
    </w:p>
    <w:p w:rsidR="00D87A52" w:rsidRDefault="00D87A52" w:rsidP="002D79C8">
      <w:pPr>
        <w:ind w:left="1440" w:hanging="1440"/>
        <w:rPr>
          <w:szCs w:val="24"/>
        </w:rPr>
      </w:pPr>
    </w:p>
    <w:p w:rsidR="00D87A52" w:rsidRDefault="00D87A52" w:rsidP="002D79C8">
      <w:pPr>
        <w:ind w:left="1440" w:hanging="1440"/>
        <w:rPr>
          <w:szCs w:val="24"/>
        </w:rPr>
      </w:pPr>
    </w:p>
    <w:p w:rsidR="00D87A52" w:rsidRDefault="00D87A52" w:rsidP="002D79C8">
      <w:pPr>
        <w:ind w:left="1440" w:hanging="1440"/>
        <w:rPr>
          <w:szCs w:val="24"/>
        </w:rPr>
      </w:pPr>
    </w:p>
    <w:p w:rsidR="00D87A52" w:rsidRDefault="00D87A52" w:rsidP="002D79C8">
      <w:pPr>
        <w:ind w:left="1440" w:hanging="1440"/>
        <w:rPr>
          <w:szCs w:val="24"/>
        </w:rPr>
      </w:pPr>
    </w:p>
    <w:p w:rsidR="00D87A52" w:rsidRDefault="00D87A52" w:rsidP="00D87A52">
      <w:pPr>
        <w:pStyle w:val="Nadpis1"/>
      </w:pPr>
      <w:bookmarkStart w:id="47" w:name="_Toc435562121"/>
      <w:r>
        <w:lastRenderedPageBreak/>
        <w:t>Ostatné metodiky</w:t>
      </w:r>
      <w:bookmarkEnd w:id="47"/>
    </w:p>
    <w:p w:rsidR="00D87A52" w:rsidRDefault="00D87A52" w:rsidP="00D87A52">
      <w:pPr>
        <w:pStyle w:val="Nadpis2"/>
      </w:pPr>
      <w:bookmarkStart w:id="48" w:name="_Toc435562122"/>
      <w:r>
        <w:t xml:space="preserve">Metodika </w:t>
      </w:r>
      <w:r w:rsidR="00715290">
        <w:t>zápisníc</w:t>
      </w:r>
      <w:bookmarkEnd w:id="48"/>
    </w:p>
    <w:p w:rsidR="00D87A52" w:rsidRDefault="00D87A52" w:rsidP="00D87A52">
      <w:pPr>
        <w:rPr>
          <w:lang w:eastAsia="sk-SK"/>
        </w:rPr>
      </w:pPr>
      <w:r>
        <w:t>Metodika sa ukladá na zdieľanom úložisku google drive.  </w:t>
      </w:r>
    </w:p>
    <w:p w:rsidR="00D87A52" w:rsidRDefault="00D87A52" w:rsidP="00D87A52">
      <w:r>
        <w:t xml:space="preserve">Názov priečinku: InWifi dokumentácia </w:t>
      </w:r>
    </w:p>
    <w:p w:rsidR="00D87A52" w:rsidRDefault="00D87A52" w:rsidP="00D87A52">
      <w:r>
        <w:t>Názov zápisnice je v tvare: zápisnica</w:t>
      </w:r>
      <w:r>
        <w:rPr>
          <w:color w:val="FF0000"/>
        </w:rPr>
        <w:t>X</w:t>
      </w:r>
      <w:r>
        <w:t xml:space="preserve">  (</w:t>
      </w:r>
      <w:r>
        <w:rPr>
          <w:color w:val="FF0000"/>
        </w:rPr>
        <w:t>X</w:t>
      </w:r>
      <w:r>
        <w:t xml:space="preserve"> označuje číslo stretnutia)</w:t>
      </w:r>
    </w:p>
    <w:p w:rsidR="00D87A52" w:rsidRDefault="00D87A52" w:rsidP="00D87A52">
      <w:r>
        <w:t>Názov zápisnice: Zápisnica z/zo X. stretnutia (X označuje číslo stretnutia, št</w:t>
      </w:r>
      <w:r w:rsidR="00715290">
        <w:t>ýl písma Arial, veľkosť písma 14</w:t>
      </w:r>
      <w:r>
        <w:t xml:space="preserve">, text </w:t>
      </w:r>
      <w:r w:rsidR="00715290">
        <w:t>bold</w:t>
      </w:r>
      <w:r>
        <w:t>, centrovanie vľavo)</w:t>
      </w:r>
    </w:p>
    <w:p w:rsidR="00D87A52" w:rsidRDefault="00D87A52" w:rsidP="00D87A52">
      <w:r>
        <w:t>Zápisnica obsahuje oddiely:</w:t>
      </w:r>
    </w:p>
    <w:p w:rsidR="00D87A52" w:rsidRDefault="00D87A52" w:rsidP="00D87A52">
      <w:r>
        <w:t>Oddiel: A. Účastníci stretnutia (št</w:t>
      </w:r>
      <w:r w:rsidR="00715290">
        <w:t>ýl písma Times New Roman, veľkosť písma 11</w:t>
      </w:r>
      <w:r>
        <w:t xml:space="preserve">, centrovanie </w:t>
      </w:r>
      <w:r w:rsidR="00715290">
        <w:t>stred</w:t>
      </w:r>
      <w:r>
        <w:t>)</w:t>
      </w:r>
    </w:p>
    <w:p w:rsidR="00D87A52" w:rsidRDefault="00D87A52" w:rsidP="00D87A52">
      <w:r>
        <w:t>Oddiel obsahuje nasledujúcu štruktúru tabuľky:</w:t>
      </w:r>
    </w:p>
    <w:p w:rsidR="00D87A52" w:rsidRDefault="00D87A52" w:rsidP="00D87A52">
      <w:pPr>
        <w:rPr>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2831"/>
        <w:gridCol w:w="3856"/>
        <w:gridCol w:w="2673"/>
      </w:tblGrid>
      <w:tr w:rsidR="00D87A52" w:rsidTr="00D87A52">
        <w:trPr>
          <w:trHeight w:val="46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D87A52" w:rsidRPr="00715290" w:rsidRDefault="00D87A52" w:rsidP="00D87A52">
            <w:pPr>
              <w:rPr>
                <w:sz w:val="22"/>
              </w:rPr>
            </w:pPr>
            <w:r w:rsidRPr="00715290">
              <w:rPr>
                <w:bCs/>
                <w:sz w:val="22"/>
              </w:rPr>
              <w:t>Dátum:</w:t>
            </w:r>
            <w:r w:rsidRPr="00715290">
              <w:rPr>
                <w:sz w:val="22"/>
              </w:rPr>
              <w:t xml:space="preserve"> dd.mm.yy</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D87A52" w:rsidRPr="00715290" w:rsidRDefault="00D87A52" w:rsidP="00D87A52">
            <w:pPr>
              <w:rPr>
                <w:sz w:val="22"/>
              </w:rPr>
            </w:pPr>
            <w:r w:rsidRPr="00715290">
              <w:rPr>
                <w:bCs/>
                <w:sz w:val="22"/>
              </w:rPr>
              <w:t xml:space="preserve">Čas: </w:t>
            </w:r>
            <w:r w:rsidRPr="00715290">
              <w:rPr>
                <w:sz w:val="22"/>
              </w:rPr>
              <w:t>hh:mm - hh:mm</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D87A52" w:rsidRPr="00715290" w:rsidRDefault="00D87A52" w:rsidP="00D87A52">
            <w:pPr>
              <w:rPr>
                <w:sz w:val="22"/>
              </w:rPr>
            </w:pPr>
            <w:r w:rsidRPr="00715290">
              <w:rPr>
                <w:bCs/>
                <w:sz w:val="22"/>
              </w:rPr>
              <w:t>Miestnosť:</w:t>
            </w:r>
            <w:r w:rsidRPr="00715290">
              <w:rPr>
                <w:sz w:val="22"/>
              </w:rPr>
              <w:t xml:space="preserve"> xx</w:t>
            </w:r>
          </w:p>
        </w:tc>
      </w:tr>
      <w:tr w:rsidR="00D87A52" w:rsidTr="00D87A52">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D87A52" w:rsidRPr="00715290" w:rsidRDefault="00D87A52" w:rsidP="00D87A52">
            <w:pPr>
              <w:rPr>
                <w:sz w:val="22"/>
              </w:rPr>
            </w:pPr>
            <w:r w:rsidRPr="00715290">
              <w:rPr>
                <w:bCs/>
                <w:sz w:val="22"/>
              </w:rPr>
              <w:t>Vedúci tímu:</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7A52" w:rsidRPr="00715290" w:rsidRDefault="00D87A52" w:rsidP="00D87A52">
            <w:pPr>
              <w:jc w:val="center"/>
              <w:rPr>
                <w:sz w:val="22"/>
              </w:rPr>
            </w:pPr>
            <w:r w:rsidRPr="00715290">
              <w:rPr>
                <w:sz w:val="22"/>
              </w:rPr>
              <w:t>Meno vedúceho tímu</w:t>
            </w:r>
          </w:p>
        </w:tc>
      </w:tr>
      <w:tr w:rsidR="00D87A52" w:rsidTr="00D87A52">
        <w:trPr>
          <w:trHeight w:val="42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D87A52" w:rsidRPr="00715290" w:rsidRDefault="00D87A52" w:rsidP="00D87A52">
            <w:pPr>
              <w:rPr>
                <w:sz w:val="22"/>
              </w:rPr>
            </w:pPr>
            <w:r w:rsidRPr="00715290">
              <w:rPr>
                <w:bCs/>
                <w:sz w:val="22"/>
              </w:rPr>
              <w:t>Členovia tímu:</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7A52" w:rsidRPr="00715290" w:rsidRDefault="00D87A52" w:rsidP="00D87A52">
            <w:pPr>
              <w:jc w:val="center"/>
              <w:rPr>
                <w:sz w:val="22"/>
              </w:rPr>
            </w:pPr>
            <w:r w:rsidRPr="00715290">
              <w:rPr>
                <w:sz w:val="22"/>
              </w:rPr>
              <w:t xml:space="preserve">Meno </w:t>
            </w:r>
            <w:r w:rsidR="001378F6" w:rsidRPr="00715290">
              <w:rPr>
                <w:sz w:val="22"/>
              </w:rPr>
              <w:t>zúčastneného</w:t>
            </w:r>
            <w:r w:rsidRPr="00715290">
              <w:rPr>
                <w:sz w:val="22"/>
              </w:rPr>
              <w:t xml:space="preserve"> člena tímu 1</w:t>
            </w:r>
          </w:p>
        </w:tc>
      </w:tr>
      <w:tr w:rsidR="00D87A52" w:rsidTr="00D87A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7A52" w:rsidRPr="00715290" w:rsidRDefault="00D87A52" w:rsidP="00D87A52">
            <w:pPr>
              <w:rPr>
                <w:sz w:val="22"/>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7A52" w:rsidRPr="00715290" w:rsidRDefault="00D87A52" w:rsidP="00D87A52">
            <w:pPr>
              <w:jc w:val="center"/>
              <w:rPr>
                <w:sz w:val="22"/>
              </w:rPr>
            </w:pPr>
            <w:r w:rsidRPr="00715290">
              <w:rPr>
                <w:sz w:val="22"/>
              </w:rPr>
              <w:t xml:space="preserve">Meno </w:t>
            </w:r>
            <w:r w:rsidR="001378F6" w:rsidRPr="00715290">
              <w:rPr>
                <w:sz w:val="22"/>
              </w:rPr>
              <w:t>zúčastneného</w:t>
            </w:r>
            <w:r w:rsidRPr="00715290">
              <w:rPr>
                <w:sz w:val="22"/>
              </w:rPr>
              <w:t xml:space="preserve"> člena tímu 2</w:t>
            </w:r>
          </w:p>
        </w:tc>
      </w:tr>
      <w:tr w:rsidR="00D87A52" w:rsidTr="00D87A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7A52" w:rsidRPr="00715290" w:rsidRDefault="00D87A52" w:rsidP="00D87A52">
            <w:pPr>
              <w:rPr>
                <w:sz w:val="22"/>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7A52" w:rsidRPr="00715290" w:rsidRDefault="00D87A52" w:rsidP="00D87A52">
            <w:pPr>
              <w:jc w:val="center"/>
              <w:rPr>
                <w:sz w:val="22"/>
              </w:rPr>
            </w:pPr>
            <w:r w:rsidRPr="00715290">
              <w:rPr>
                <w:sz w:val="22"/>
              </w:rPr>
              <w:t xml:space="preserve">Meno </w:t>
            </w:r>
            <w:r w:rsidR="001378F6" w:rsidRPr="00715290">
              <w:rPr>
                <w:sz w:val="22"/>
              </w:rPr>
              <w:t>zúčastneného</w:t>
            </w:r>
            <w:r w:rsidRPr="00715290">
              <w:rPr>
                <w:sz w:val="22"/>
              </w:rPr>
              <w:t xml:space="preserve"> člena tímu 3</w:t>
            </w:r>
          </w:p>
        </w:tc>
      </w:tr>
      <w:tr w:rsidR="00D87A52" w:rsidTr="00D87A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7A52" w:rsidRPr="00715290" w:rsidRDefault="00D87A52" w:rsidP="00D87A52">
            <w:pPr>
              <w:rPr>
                <w:sz w:val="22"/>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7A52" w:rsidRPr="00715290" w:rsidRDefault="00D87A52" w:rsidP="00D87A52">
            <w:pPr>
              <w:jc w:val="center"/>
              <w:rPr>
                <w:sz w:val="22"/>
              </w:rPr>
            </w:pPr>
            <w:r w:rsidRPr="00715290">
              <w:rPr>
                <w:sz w:val="22"/>
              </w:rPr>
              <w:t xml:space="preserve">Meno </w:t>
            </w:r>
            <w:r w:rsidR="001378F6" w:rsidRPr="00715290">
              <w:rPr>
                <w:sz w:val="22"/>
              </w:rPr>
              <w:t>zúčastneného</w:t>
            </w:r>
            <w:r w:rsidRPr="00715290">
              <w:rPr>
                <w:sz w:val="22"/>
              </w:rPr>
              <w:t xml:space="preserve"> člena tímu 4</w:t>
            </w:r>
          </w:p>
        </w:tc>
      </w:tr>
      <w:tr w:rsidR="00D87A52" w:rsidTr="00D87A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7A52" w:rsidRPr="00715290" w:rsidRDefault="00D87A52" w:rsidP="00D87A52">
            <w:pPr>
              <w:rPr>
                <w:sz w:val="22"/>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7A52" w:rsidRPr="00715290" w:rsidRDefault="00D87A52" w:rsidP="00D87A52">
            <w:pPr>
              <w:jc w:val="center"/>
              <w:rPr>
                <w:sz w:val="22"/>
              </w:rPr>
            </w:pPr>
            <w:r w:rsidRPr="00715290">
              <w:rPr>
                <w:sz w:val="22"/>
              </w:rPr>
              <w:t xml:space="preserve">Meno </w:t>
            </w:r>
            <w:r w:rsidR="001378F6" w:rsidRPr="00715290">
              <w:rPr>
                <w:sz w:val="22"/>
              </w:rPr>
              <w:t>zúčastneného</w:t>
            </w:r>
            <w:r w:rsidRPr="00715290">
              <w:rPr>
                <w:sz w:val="22"/>
              </w:rPr>
              <w:t xml:space="preserve"> člena tímu 5</w:t>
            </w:r>
          </w:p>
        </w:tc>
      </w:tr>
      <w:tr w:rsidR="00D87A52" w:rsidTr="00D87A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7A52" w:rsidRPr="00715290" w:rsidRDefault="00D87A52" w:rsidP="00D87A52">
            <w:pPr>
              <w:rPr>
                <w:sz w:val="22"/>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7A52" w:rsidRPr="00715290" w:rsidRDefault="00D87A52" w:rsidP="00D87A52">
            <w:pPr>
              <w:jc w:val="center"/>
              <w:rPr>
                <w:sz w:val="22"/>
              </w:rPr>
            </w:pPr>
            <w:r w:rsidRPr="00715290">
              <w:rPr>
                <w:sz w:val="22"/>
              </w:rPr>
              <w:t xml:space="preserve">Meno </w:t>
            </w:r>
            <w:r w:rsidR="001378F6" w:rsidRPr="00715290">
              <w:rPr>
                <w:sz w:val="22"/>
              </w:rPr>
              <w:t>zúčastneného</w:t>
            </w:r>
            <w:r w:rsidRPr="00715290">
              <w:rPr>
                <w:sz w:val="22"/>
              </w:rPr>
              <w:t xml:space="preserve"> člena tímu 6</w:t>
            </w:r>
          </w:p>
        </w:tc>
      </w:tr>
      <w:tr w:rsidR="00D87A52" w:rsidTr="00D87A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7A52" w:rsidRPr="00715290" w:rsidRDefault="00D87A52" w:rsidP="00D87A52">
            <w:pPr>
              <w:rPr>
                <w:sz w:val="22"/>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7A52" w:rsidRPr="00715290" w:rsidRDefault="00D87A52" w:rsidP="00D87A52">
            <w:pPr>
              <w:jc w:val="center"/>
              <w:rPr>
                <w:sz w:val="22"/>
              </w:rPr>
            </w:pPr>
            <w:r w:rsidRPr="00715290">
              <w:rPr>
                <w:sz w:val="22"/>
              </w:rPr>
              <w:t xml:space="preserve">Meno </w:t>
            </w:r>
            <w:r w:rsidR="001378F6" w:rsidRPr="00715290">
              <w:rPr>
                <w:sz w:val="22"/>
              </w:rPr>
              <w:t>zúčastneného</w:t>
            </w:r>
            <w:r w:rsidRPr="00715290">
              <w:rPr>
                <w:sz w:val="22"/>
              </w:rPr>
              <w:t xml:space="preserve"> člena tímu 7</w:t>
            </w:r>
          </w:p>
        </w:tc>
      </w:tr>
      <w:tr w:rsidR="00D87A52" w:rsidTr="00D87A52">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D87A52" w:rsidRPr="00715290" w:rsidRDefault="00D87A52" w:rsidP="00D87A52">
            <w:pPr>
              <w:rPr>
                <w:sz w:val="22"/>
              </w:rPr>
            </w:pPr>
            <w:r w:rsidRPr="00715290">
              <w:rPr>
                <w:bCs/>
                <w:sz w:val="22"/>
              </w:rPr>
              <w:t>Vypracoval:</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7A52" w:rsidRPr="00715290" w:rsidRDefault="00D87A52" w:rsidP="00D87A52">
            <w:pPr>
              <w:jc w:val="center"/>
              <w:rPr>
                <w:sz w:val="22"/>
              </w:rPr>
            </w:pPr>
            <w:r w:rsidRPr="00715290">
              <w:rPr>
                <w:sz w:val="22"/>
              </w:rPr>
              <w:t>Meno člena tímu, ktorý vypracoval zápisnicu</w:t>
            </w:r>
          </w:p>
        </w:tc>
      </w:tr>
    </w:tbl>
    <w:p w:rsidR="00D87A52" w:rsidRDefault="00D87A52" w:rsidP="00D87A52"/>
    <w:p w:rsidR="00D87A52" w:rsidRDefault="00D87A52" w:rsidP="00D87A52">
      <w:r>
        <w:t>Oddiel: B. P</w:t>
      </w:r>
      <w:r w:rsidR="00715290">
        <w:t>lán stretnutia (štýl písma Times New Roman, veľkosť písma 11</w:t>
      </w:r>
      <w:r>
        <w:t>, kurzíva, centrovanie vľavo)</w:t>
      </w:r>
    </w:p>
    <w:p w:rsidR="00D87A52" w:rsidRDefault="00D87A52" w:rsidP="00D87A52">
      <w:r>
        <w:t>Oddiel obsahuje kr</w:t>
      </w:r>
      <w:r w:rsidR="00715290">
        <w:t>átky popis stretnutia v bodoch</w:t>
      </w:r>
    </w:p>
    <w:p w:rsidR="00715290" w:rsidRDefault="00D87A52" w:rsidP="00D87A52">
      <w:r>
        <w:t xml:space="preserve">Oddiel: C. Rokovanie </w:t>
      </w:r>
      <w:r w:rsidR="00715290">
        <w:t>(štýl písma Times New Roman, veľkosť písma 11, kurzíva, centrovanie vľavo)</w:t>
      </w:r>
    </w:p>
    <w:p w:rsidR="00D87A52" w:rsidRDefault="00D87A52" w:rsidP="00D87A52">
      <w:r>
        <w:lastRenderedPageBreak/>
        <w:t>Oddiel obsahuje nasledujúcu štruktúru tabuľky:</w:t>
      </w:r>
    </w:p>
    <w:p w:rsidR="00D87A52" w:rsidRDefault="00D87A52" w:rsidP="00D87A52">
      <w:pPr>
        <w:rPr>
          <w:szCs w:val="24"/>
        </w:rPr>
      </w:pPr>
    </w:p>
    <w:tbl>
      <w:tblPr>
        <w:tblW w:w="0" w:type="auto"/>
        <w:tblCellMar>
          <w:top w:w="15" w:type="dxa"/>
          <w:left w:w="15" w:type="dxa"/>
          <w:bottom w:w="15" w:type="dxa"/>
          <w:right w:w="15" w:type="dxa"/>
        </w:tblCellMar>
        <w:tblLook w:val="04A0" w:firstRow="1" w:lastRow="0" w:firstColumn="1" w:lastColumn="0" w:noHBand="0" w:noVBand="1"/>
      </w:tblPr>
      <w:tblGrid>
        <w:gridCol w:w="2856"/>
        <w:gridCol w:w="2923"/>
      </w:tblGrid>
      <w:tr w:rsidR="00D87A52" w:rsidTr="00D87A52">
        <w:trPr>
          <w:trHeight w:val="67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D87A52" w:rsidRPr="00715290" w:rsidRDefault="00D87A52" w:rsidP="00D87A52">
            <w:pPr>
              <w:rPr>
                <w:sz w:val="22"/>
              </w:rPr>
            </w:pPr>
            <w:r w:rsidRPr="00715290">
              <w:rPr>
                <w:bCs/>
                <w:sz w:val="22"/>
                <w:shd w:val="clear" w:color="auto" w:fill="6D9EEB"/>
              </w:rPr>
              <w:t>BOD ROKOVANIA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D87A52" w:rsidRPr="00715290" w:rsidRDefault="00D87A52" w:rsidP="00D87A52">
            <w:pPr>
              <w:rPr>
                <w:sz w:val="22"/>
              </w:rPr>
            </w:pPr>
            <w:r w:rsidRPr="00715290">
              <w:rPr>
                <w:bCs/>
                <w:sz w:val="22"/>
                <w:shd w:val="clear" w:color="auto" w:fill="6D9EEB"/>
              </w:rPr>
              <w:t>VÝSLEDOK</w:t>
            </w:r>
          </w:p>
        </w:tc>
      </w:tr>
      <w:tr w:rsidR="00D87A52" w:rsidTr="00D87A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7A52" w:rsidRPr="00715290" w:rsidRDefault="00D87A52" w:rsidP="00D87A52">
            <w:pPr>
              <w:rPr>
                <w:sz w:val="22"/>
              </w:rPr>
            </w:pPr>
            <w:r w:rsidRPr="00715290">
              <w:rPr>
                <w:sz w:val="22"/>
              </w:rPr>
              <w:t>Stručný popis bodu rokovania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87A52" w:rsidRPr="00715290" w:rsidRDefault="00D87A52" w:rsidP="00D87A52">
            <w:pPr>
              <w:rPr>
                <w:sz w:val="22"/>
              </w:rPr>
            </w:pPr>
            <w:r w:rsidRPr="00715290">
              <w:rPr>
                <w:sz w:val="22"/>
              </w:rPr>
              <w:t>Výsledok prerokovaného bodu</w:t>
            </w:r>
          </w:p>
        </w:tc>
      </w:tr>
    </w:tbl>
    <w:p w:rsidR="00D87A52" w:rsidRDefault="00D87A52" w:rsidP="00D87A52">
      <w:r>
        <w:t xml:space="preserve">Oddiel: D. Úlohy do ďalšieho stretnutia </w:t>
      </w:r>
      <w:r w:rsidR="00715290">
        <w:t>(štýl písma Times New Roman, veľkosť písma 11, kurzíva, centrovanie vľavo)</w:t>
      </w:r>
    </w:p>
    <w:p w:rsidR="00D87A52" w:rsidRDefault="00D87A52" w:rsidP="00D87A52">
      <w:r>
        <w:t>Oddiel obsahuje úlohy na vykonanie do ďalšieho stretnutia (tento krok je potrebný v prípade, ak by manažovacie prostredie prestalo fungovať)</w:t>
      </w:r>
    </w:p>
    <w:p w:rsidR="00057AAC" w:rsidRDefault="00057AAC" w:rsidP="00D87A52"/>
    <w:p w:rsidR="00057AAC" w:rsidRDefault="00057AAC" w:rsidP="00057AAC">
      <w:pPr>
        <w:pStyle w:val="Nadpis2"/>
      </w:pPr>
      <w:bookmarkStart w:id="49" w:name="_Toc435562123"/>
      <w:r>
        <w:t>Metodika k stretnutiam</w:t>
      </w:r>
      <w:bookmarkEnd w:id="49"/>
    </w:p>
    <w:p w:rsidR="00057AAC" w:rsidRDefault="00057AAC" w:rsidP="00057AAC">
      <w:r>
        <w:t>1. Stretnutia sa konajú v pravidelných</w:t>
      </w:r>
    </w:p>
    <w:p w:rsidR="00057AAC" w:rsidRDefault="00057AAC" w:rsidP="00057AAC">
      <w:r>
        <w:t>a. Termín stretnutí: Každý pondelok od 8:00 do 11:00</w:t>
      </w:r>
    </w:p>
    <w:p w:rsidR="00057AAC" w:rsidRDefault="00057AAC" w:rsidP="00057AAC">
      <w:r>
        <w:t>b. Miesto stretnutí: FIIT STU – Ilkovičová 2, 842 16 Bratislava 4, miestnosť 5.45</w:t>
      </w:r>
    </w:p>
    <w:p w:rsidR="00057AAC" w:rsidRDefault="00057AAC" w:rsidP="00057AAC"/>
    <w:p w:rsidR="00057AAC" w:rsidRDefault="00057AAC" w:rsidP="00057AAC">
      <w:r>
        <w:t>2. Rozoberá sa dosiahnutý progres:</w:t>
      </w:r>
    </w:p>
    <w:p w:rsidR="00057AAC" w:rsidRDefault="00057AAC" w:rsidP="00057AAC">
      <w:r>
        <w:t>a. Pozrú sa riešené úlohy v nástroji</w:t>
      </w:r>
    </w:p>
    <w:p w:rsidR="00057AAC" w:rsidRDefault="00057AAC" w:rsidP="00057AAC">
      <w:r>
        <w:t>b. Do akej miery sa podarilo splniť úlohy</w:t>
      </w:r>
    </w:p>
    <w:p w:rsidR="00057AAC" w:rsidRDefault="00057AAC" w:rsidP="00057AAC">
      <w:r>
        <w:t>c. Aké problémy sa vyskytli pri riešení úloh</w:t>
      </w:r>
    </w:p>
    <w:p w:rsidR="00057AAC" w:rsidRDefault="00057AAC" w:rsidP="00057AAC"/>
    <w:p w:rsidR="00057AAC" w:rsidRDefault="00057AAC" w:rsidP="00057AAC">
      <w:r>
        <w:t>3. Prezentujú sa naštudované oblasti:</w:t>
      </w:r>
    </w:p>
    <w:p w:rsidR="00057AAC" w:rsidRDefault="00057AAC" w:rsidP="00057AAC">
      <w:r>
        <w:t>a. Každý člen tímu sa postaví a prezentuje ostatným, čo si naštudoval</w:t>
      </w:r>
    </w:p>
    <w:p w:rsidR="00057AAC" w:rsidRDefault="00057AAC" w:rsidP="00057AAC">
      <w:r>
        <w:t>b. Používa sa tabuľa pre kreslenie</w:t>
      </w:r>
    </w:p>
    <w:p w:rsidR="00057AAC" w:rsidRDefault="00057AAC" w:rsidP="00057AAC">
      <w:r>
        <w:t>c. Diskusia k danej oblasti</w:t>
      </w:r>
    </w:p>
    <w:p w:rsidR="00057AAC" w:rsidRDefault="00057AAC" w:rsidP="00057AAC"/>
    <w:p w:rsidR="00057AAC" w:rsidRDefault="00057AAC" w:rsidP="00057AAC">
      <w:r>
        <w:t>4. Testujú sa vyriešené úlohy</w:t>
      </w:r>
    </w:p>
    <w:p w:rsidR="00057AAC" w:rsidRDefault="00057AAC" w:rsidP="00057AAC">
      <w:r>
        <w:t>a. Test driven development</w:t>
      </w:r>
    </w:p>
    <w:p w:rsidR="00057AAC" w:rsidRDefault="00057AAC" w:rsidP="00057AAC">
      <w:r>
        <w:t>b. Testuje sa funkcionalita</w:t>
      </w:r>
    </w:p>
    <w:p w:rsidR="00057AAC" w:rsidRDefault="00057AAC" w:rsidP="00057AAC">
      <w:r>
        <w:t>c. Overuje sa správnosť riešení</w:t>
      </w:r>
    </w:p>
    <w:p w:rsidR="00057AAC" w:rsidRDefault="00057AAC" w:rsidP="00057AAC"/>
    <w:p w:rsidR="00057AAC" w:rsidRDefault="00057AAC" w:rsidP="00057AAC">
      <w:r>
        <w:t>5. Riešia sa vyskytnuté problémy</w:t>
      </w:r>
    </w:p>
    <w:p w:rsidR="00057AAC" w:rsidRDefault="00057AAC" w:rsidP="00057AAC">
      <w:r>
        <w:t>a. Analyzuje sa problém</w:t>
      </w:r>
    </w:p>
    <w:p w:rsidR="00057AAC" w:rsidRDefault="00057AAC" w:rsidP="00057AAC">
      <w:r>
        <w:lastRenderedPageBreak/>
        <w:t>b. Navrhnú sa možné riešenia</w:t>
      </w:r>
    </w:p>
    <w:p w:rsidR="00057AAC" w:rsidRDefault="00057AAC" w:rsidP="00057AAC">
      <w:r>
        <w:t>c. Aplikuje sa konkrétne riešenie</w:t>
      </w:r>
    </w:p>
    <w:p w:rsidR="00057AAC" w:rsidRDefault="00057AAC" w:rsidP="00057AAC"/>
    <w:p w:rsidR="00057AAC" w:rsidRDefault="00057AAC" w:rsidP="00057AAC">
      <w:r>
        <w:t>6. Rozdelia sa úlohy na ďalší týždeň</w:t>
      </w:r>
    </w:p>
    <w:p w:rsidR="00057AAC" w:rsidRDefault="00057AAC" w:rsidP="00057AAC">
      <w:r>
        <w:t>a. Vedúci tímu zadá úlohy</w:t>
      </w:r>
    </w:p>
    <w:p w:rsidR="00057AAC" w:rsidRDefault="00057AAC" w:rsidP="00057AAC">
      <w:r>
        <w:t>b. Členovia tímu si rozdelia úlohy</w:t>
      </w:r>
    </w:p>
    <w:p w:rsidR="00057AAC" w:rsidRDefault="00057AAC" w:rsidP="00057AAC">
      <w:r>
        <w:t>c. Úlohy sa nahodia do Trella</w:t>
      </w:r>
    </w:p>
    <w:p w:rsidR="00057AAC" w:rsidRDefault="00057AAC" w:rsidP="00057AAC">
      <w:r>
        <w:t>d. Ktoré úlohy sú splnené</w:t>
      </w:r>
    </w:p>
    <w:p w:rsidR="00057AAC" w:rsidRDefault="00057AAC" w:rsidP="00057AAC">
      <w:r>
        <w:t>e. Ktoré úlohy sú vo fáze riešenia</w:t>
      </w:r>
    </w:p>
    <w:p w:rsidR="00057AAC" w:rsidRDefault="00057AAC" w:rsidP="00057AAC">
      <w:r>
        <w:t>f. Vytvoria sa karty v sekcii „To do“</w:t>
      </w:r>
    </w:p>
    <w:p w:rsidR="00057AAC" w:rsidRDefault="00057AAC" w:rsidP="00057AAC">
      <w:r>
        <w:t>g. Členovia tímu si k úlohám priradia očakávaný čas strávený pri ich riešení</w:t>
      </w:r>
    </w:p>
    <w:p w:rsidR="00057AAC" w:rsidRDefault="00057AAC" w:rsidP="00057AAC"/>
    <w:p w:rsidR="00057AAC" w:rsidRDefault="00057AAC" w:rsidP="00057AAC">
      <w:r>
        <w:t>7. Zapíše sa priebeh stretnutia – zápisnice stretnutí</w:t>
      </w:r>
    </w:p>
    <w:p w:rsidR="00057AAC" w:rsidRDefault="00057AAC" w:rsidP="00057AAC"/>
    <w:p w:rsidR="00057AAC" w:rsidRDefault="00057AAC" w:rsidP="00057AAC">
      <w:pPr>
        <w:pStyle w:val="Nadpis2"/>
      </w:pPr>
      <w:bookmarkStart w:id="50" w:name="_Toc435562124"/>
      <w:r>
        <w:t>Metodika</w:t>
      </w:r>
      <w:r w:rsidR="00B02400">
        <w:t xml:space="preserve"> nasadzovania</w:t>
      </w:r>
      <w:bookmarkEnd w:id="50"/>
    </w:p>
    <w:p w:rsidR="00057AAC" w:rsidRDefault="00057AAC" w:rsidP="00B02400">
      <w:r>
        <w:t>Implementované a otestované časti kódu musíme spojiť</w:t>
      </w:r>
      <w:r w:rsidR="00B02400">
        <w:t xml:space="preserve"> dokopy, znova ich otestovať a</w:t>
      </w:r>
    </w:p>
    <w:p w:rsidR="00057AAC" w:rsidRDefault="00057AAC" w:rsidP="00B02400">
      <w:r>
        <w:t xml:space="preserve">následne nasadiť na zariadenie. Na tomto procese </w:t>
      </w:r>
      <w:r w:rsidR="00B02400">
        <w:t>sa zapája viacero ľudí z radov</w:t>
      </w:r>
    </w:p>
    <w:p w:rsidR="00057AAC" w:rsidRDefault="00057AAC" w:rsidP="00B02400">
      <w:r>
        <w:t>programátorov aj testerov. Samotné nasadzovanie teda môž</w:t>
      </w:r>
      <w:r w:rsidR="00B02400">
        <w:t>eme rozdeliť na tri kroky a to</w:t>
      </w:r>
    </w:p>
    <w:p w:rsidR="00057AAC" w:rsidRDefault="00057AAC" w:rsidP="00B02400">
      <w:r>
        <w:t>celkové spájanie zdrojového kódu, jeho následné testovan</w:t>
      </w:r>
      <w:r w:rsidR="00B02400">
        <w:t>ie a samotné nasadenie. Proces</w:t>
      </w:r>
    </w:p>
    <w:p w:rsidR="00057AAC" w:rsidRDefault="00057AAC" w:rsidP="00B02400">
      <w:r>
        <w:t>spájania zdrojového kódu môžeme rozdeliť na nasledovné kroky:</w:t>
      </w:r>
    </w:p>
    <w:p w:rsidR="00057AAC" w:rsidRDefault="00057AAC" w:rsidP="00B02400">
      <w:r>
        <w:t>1. Programátori z úložiska GitHub</w:t>
      </w:r>
      <w:r w:rsidR="00B02400">
        <w:t xml:space="preserve"> vyberú časti zdrojových kódov.</w:t>
      </w:r>
    </w:p>
    <w:p w:rsidR="00057AAC" w:rsidRDefault="00057AAC" w:rsidP="00B02400">
      <w:r>
        <w:t>2. Programátori implementujú prechody medzi týmito časťami.</w:t>
      </w:r>
    </w:p>
    <w:p w:rsidR="00057AAC" w:rsidRDefault="00057AAC" w:rsidP="00B02400">
      <w:r>
        <w:t xml:space="preserve">3. Programátori </w:t>
      </w:r>
      <w:r w:rsidR="00B02400">
        <w:t>sú povinný písať kód čitateľne.</w:t>
      </w:r>
    </w:p>
    <w:p w:rsidR="00057AAC" w:rsidRDefault="00057AAC" w:rsidP="00B02400">
      <w:r>
        <w:t>4. Programátori sú povinný používať komentáre k podstatným častiam kódu.</w:t>
      </w:r>
    </w:p>
    <w:p w:rsidR="00057AAC" w:rsidRDefault="00057AAC" w:rsidP="00B02400">
      <w:r>
        <w:t>5. Programátori sú povinný si ukladať záložné kópi</w:t>
      </w:r>
      <w:r w:rsidR="00B02400">
        <w:t>e na prenosné médium v prípade</w:t>
      </w:r>
    </w:p>
    <w:p w:rsidR="00057AAC" w:rsidRDefault="00057AAC" w:rsidP="00B02400">
      <w:r>
        <w:t xml:space="preserve">výpadku prúdu, poškodenia počítača alebo inej udalosti </w:t>
      </w:r>
      <w:r w:rsidR="00B02400">
        <w:t>pri ktorej môže prísť k strate</w:t>
      </w:r>
    </w:p>
    <w:p w:rsidR="00057AAC" w:rsidRDefault="00057AAC" w:rsidP="00B02400">
      <w:r>
        <w:t>údajov.</w:t>
      </w:r>
    </w:p>
    <w:p w:rsidR="00057AAC" w:rsidRDefault="00057AAC" w:rsidP="00B02400">
      <w:r>
        <w:t>6. Po implementácií zdrojový kód otestujú a uložia na úlož</w:t>
      </w:r>
      <w:r w:rsidR="00B02400">
        <w:t>isko GitHub (ako beta verziu s</w:t>
      </w:r>
    </w:p>
    <w:p w:rsidR="00B02400" w:rsidRDefault="00057AAC" w:rsidP="00B02400">
      <w:r>
        <w:t>nasledovným poradovým číslom, pričom sa začína od 1.0) na otestovanie testermi.</w:t>
      </w:r>
    </w:p>
    <w:p w:rsidR="00B02400" w:rsidRDefault="00B02400" w:rsidP="00B02400"/>
    <w:p w:rsidR="00B02400" w:rsidRDefault="00B02400" w:rsidP="00B02400"/>
    <w:p w:rsidR="00B02400" w:rsidRDefault="00B02400" w:rsidP="00B02400"/>
    <w:p w:rsidR="00057AAC" w:rsidRDefault="00057AAC" w:rsidP="00B02400">
      <w:r>
        <w:lastRenderedPageBreak/>
        <w:t>Proces testovania spojeného zdrojového kódu  robia testeri. Tento proces prebieha nasledovne:</w:t>
      </w:r>
    </w:p>
    <w:p w:rsidR="00057AAC" w:rsidRDefault="00057AAC" w:rsidP="00B02400">
      <w:r>
        <w:t>1. Testeri si vyberú z úložiska GitHub danú beta verziu.</w:t>
      </w:r>
    </w:p>
    <w:p w:rsidR="00057AAC" w:rsidRDefault="00057AAC" w:rsidP="00B02400">
      <w:r>
        <w:t>2. Testeri vybranú beta ver</w:t>
      </w:r>
      <w:r w:rsidR="00B02400">
        <w:t>ziu prejdú a následne otestujú.</w:t>
      </w:r>
    </w:p>
    <w:p w:rsidR="00057AAC" w:rsidRDefault="00057AAC" w:rsidP="00B02400">
      <w:r>
        <w:t>3. V prípade že je otestovaná beta verzia funkčná uloží sa na hlavné úložisko GitHub už</w:t>
      </w:r>
    </w:p>
    <w:p w:rsidR="00057AAC" w:rsidRDefault="00057AAC" w:rsidP="00B02400">
      <w:r>
        <w:t>spojený program.</w:t>
      </w:r>
    </w:p>
    <w:p w:rsidR="00057AAC" w:rsidRDefault="00057AAC" w:rsidP="00B02400">
      <w:r>
        <w:t>4. V prípade že je otestovaná beta verzia nefunkčná pošle sa späť k doprogramovaniu.</w:t>
      </w:r>
    </w:p>
    <w:p w:rsidR="00057AAC" w:rsidRDefault="00057AAC" w:rsidP="00B02400"/>
    <w:p w:rsidR="00057AAC" w:rsidRDefault="00057AAC" w:rsidP="00B02400">
      <w:r>
        <w:t xml:space="preserve">V prípade že by ani tester neodhalil chybu v </w:t>
      </w:r>
      <w:r w:rsidR="004B4240">
        <w:t>kóde a odhalil by ju iný člen tí</w:t>
      </w:r>
      <w:r>
        <w:t>mu môže túto</w:t>
      </w:r>
    </w:p>
    <w:p w:rsidR="00057AAC" w:rsidRDefault="00057AAC" w:rsidP="00B02400">
      <w:r>
        <w:t>chybu opraviť, ale musí vytvoriť novú verziu aby sme sa v prípade možnej chyby pri</w:t>
      </w:r>
    </w:p>
    <w:p w:rsidR="00057AAC" w:rsidRDefault="00057AAC" w:rsidP="00B02400">
      <w:r>
        <w:t>doimplementovaní mohli vrátiť k pôvodnému zdrojovému kódu.</w:t>
      </w:r>
    </w:p>
    <w:p w:rsidR="00B02400" w:rsidRDefault="00B02400" w:rsidP="00B02400"/>
    <w:p w:rsidR="00057AAC" w:rsidRDefault="00057AAC" w:rsidP="00B02400">
      <w:r>
        <w:t>Samotný proces nasadzovania robí developer. Zdrojové kódy ktoré nasadzuje sú už vopred</w:t>
      </w:r>
    </w:p>
    <w:p w:rsidR="00057AAC" w:rsidRDefault="00057AAC" w:rsidP="00B02400">
      <w:r>
        <w:t>spomenutými krokmi otestované. Proces nasadzovania môžeme rozdeliť na nasledujúce</w:t>
      </w:r>
    </w:p>
    <w:p w:rsidR="00057AAC" w:rsidRDefault="00B02400" w:rsidP="00B02400">
      <w:r>
        <w:t>kroky:</w:t>
      </w:r>
    </w:p>
    <w:p w:rsidR="00057AAC" w:rsidRDefault="00057AAC" w:rsidP="00B02400">
      <w:r>
        <w:t>1. Developer zálohuje pôvodný zdrojový kód na zariadení.</w:t>
      </w:r>
    </w:p>
    <w:p w:rsidR="00057AAC" w:rsidRDefault="00057AAC" w:rsidP="00B02400">
      <w:r>
        <w:t>2. Developer z úložisk</w:t>
      </w:r>
      <w:r w:rsidR="00B02400">
        <w:t>a GitHub stiahne zdrojové kódy.</w:t>
      </w:r>
    </w:p>
    <w:p w:rsidR="00057AAC" w:rsidRDefault="00057AAC" w:rsidP="00B02400">
      <w:r>
        <w:t>3. Developer tieto kódy uloží na zariadenie.</w:t>
      </w:r>
    </w:p>
    <w:p w:rsidR="00057AAC" w:rsidRDefault="00057AAC" w:rsidP="00B02400">
      <w:r>
        <w:t>4. Developer pred začiatok pridaného kódu pridá komentár na ľahkú identifikáciu</w:t>
      </w:r>
    </w:p>
    <w:p w:rsidR="00057AAC" w:rsidRDefault="00057AAC" w:rsidP="00B02400">
      <w:r>
        <w:t>pridaného kódu, ako aj na koniec pridaného kódu.</w:t>
      </w:r>
    </w:p>
    <w:p w:rsidR="00057AAC" w:rsidRDefault="00057AAC" w:rsidP="00B02400">
      <w:r>
        <w:t>Takto nasadený program sa po týchto krokoch musí testovať. V prípade že nastane chyba sa</w:t>
      </w:r>
    </w:p>
    <w:p w:rsidR="00057AAC" w:rsidRDefault="00057AAC" w:rsidP="00B02400">
      <w:r>
        <w:t>hneď môže nasadiť pôvodný funkčný zdrojový kód.</w:t>
      </w:r>
    </w:p>
    <w:p w:rsidR="00D87A52" w:rsidRPr="00D87A52" w:rsidRDefault="00D87A52" w:rsidP="00D87A52"/>
    <w:p w:rsidR="00522634" w:rsidRDefault="00522634" w:rsidP="00522634">
      <w:pPr>
        <w:pStyle w:val="Nadpis1"/>
      </w:pPr>
      <w:bookmarkStart w:id="51" w:name="_Toc435562125"/>
      <w:r>
        <w:lastRenderedPageBreak/>
        <w:t>Záznamy zo stretnutí</w:t>
      </w:r>
      <w:bookmarkEnd w:id="51"/>
    </w:p>
    <w:p w:rsidR="00D81783" w:rsidRDefault="00D81783" w:rsidP="00D466AF">
      <w:r>
        <w:t>Túto kapitolu tvoria jednotlivé zápisnice zo všetkých doterajších tímových stretnutí.</w:t>
      </w:r>
    </w:p>
    <w:p w:rsidR="00380752" w:rsidRDefault="00380752" w:rsidP="00380752">
      <w:pPr>
        <w:pStyle w:val="Nadpis2"/>
        <w:rPr>
          <w:sz w:val="36"/>
          <w:lang w:eastAsia="sk-SK"/>
        </w:rPr>
      </w:pPr>
      <w:bookmarkStart w:id="52" w:name="_Toc435562126"/>
      <w:r>
        <w:t>Zápisnica z 1. stretnutia</w:t>
      </w:r>
      <w:bookmarkEnd w:id="52"/>
    </w:p>
    <w:p w:rsidR="00380752" w:rsidRDefault="00380752" w:rsidP="00380752">
      <w:pPr>
        <w:rPr>
          <w:i/>
          <w:iCs/>
        </w:rPr>
      </w:pPr>
      <w:r>
        <w:rPr>
          <w:i/>
          <w:iCs/>
        </w:rPr>
        <w:t>Účastníci stretnutia</w:t>
      </w:r>
    </w:p>
    <w:tbl>
      <w:tblPr>
        <w:tblW w:w="9360" w:type="dxa"/>
        <w:tblCellMar>
          <w:top w:w="15" w:type="dxa"/>
          <w:left w:w="15" w:type="dxa"/>
          <w:bottom w:w="15" w:type="dxa"/>
          <w:right w:w="15" w:type="dxa"/>
        </w:tblCellMar>
        <w:tblLook w:val="04A0" w:firstRow="1" w:lastRow="0" w:firstColumn="1" w:lastColumn="0" w:noHBand="0" w:noVBand="1"/>
      </w:tblPr>
      <w:tblGrid>
        <w:gridCol w:w="3213"/>
        <w:gridCol w:w="3278"/>
        <w:gridCol w:w="2869"/>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Dátum: 21.9.2015</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Čas: 18:00 - 19:30</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F0673" w:rsidP="00380752">
            <w:r>
              <w:rPr>
                <w:sz w:val="22"/>
                <w:szCs w:val="22"/>
              </w:rPr>
              <w:t>Miestnosť</w:t>
            </w:r>
            <w:r w:rsidR="00380752">
              <w:rPr>
                <w:sz w:val="22"/>
                <w:szCs w:val="22"/>
              </w:rPr>
              <w:t>: 5.45</w:t>
            </w:r>
          </w:p>
        </w:tc>
      </w:tr>
      <w:tr w:rsidR="00380752" w:rsidTr="00380752">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Vedúci tímu:</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Ing. Rastislav Bencel</w:t>
            </w:r>
          </w:p>
        </w:tc>
      </w:tr>
      <w:tr w:rsidR="00380752" w:rsidTr="00380752">
        <w:trPr>
          <w:trHeight w:val="42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Členovia tímu:</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Vladimír Čápka</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Roman Kopšo</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Kristián Košťál</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Patrik Krajča</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Patrik Pernecký</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Peter Radványi</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Dalibor Turay</w:t>
            </w:r>
          </w:p>
        </w:tc>
      </w:tr>
      <w:tr w:rsidR="00380752" w:rsidTr="00380752">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Vypracoval:</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Dalibor Turay</w:t>
            </w:r>
          </w:p>
        </w:tc>
      </w:tr>
    </w:tbl>
    <w:p w:rsidR="00380752" w:rsidRDefault="00380752" w:rsidP="00380752"/>
    <w:p w:rsidR="00380752" w:rsidRDefault="00380752" w:rsidP="00380752">
      <w:pPr>
        <w:rPr>
          <w:i/>
          <w:iCs/>
        </w:rPr>
      </w:pPr>
      <w:r>
        <w:rPr>
          <w:i/>
          <w:iCs/>
        </w:rPr>
        <w:t>Plán stretnutia</w:t>
      </w:r>
    </w:p>
    <w:p w:rsidR="00380752" w:rsidRPr="00380752" w:rsidRDefault="00380752" w:rsidP="00380752">
      <w:pPr>
        <w:rPr>
          <w:i/>
          <w:iCs/>
        </w:rPr>
      </w:pPr>
      <w:r>
        <w:rPr>
          <w:sz w:val="22"/>
          <w:szCs w:val="22"/>
        </w:rPr>
        <w:t xml:space="preserve">Prerokovanie bodov z časti </w:t>
      </w:r>
      <w:r>
        <w:rPr>
          <w:i/>
          <w:iCs/>
        </w:rPr>
        <w:t>Rokovanie</w:t>
      </w:r>
      <w:r>
        <w:rPr>
          <w:sz w:val="22"/>
          <w:szCs w:val="22"/>
        </w:rPr>
        <w:t>.</w:t>
      </w:r>
    </w:p>
    <w:p w:rsidR="00380752" w:rsidRDefault="00380752" w:rsidP="00380752">
      <w:pPr>
        <w:rPr>
          <w:szCs w:val="24"/>
        </w:rPr>
      </w:pPr>
    </w:p>
    <w:p w:rsidR="00380752" w:rsidRDefault="00380752" w:rsidP="00380752">
      <w:pPr>
        <w:rPr>
          <w:i/>
          <w:iCs/>
        </w:rPr>
      </w:pPr>
      <w:r>
        <w:rPr>
          <w:i/>
          <w:iCs/>
        </w:rPr>
        <w:t>Stav plnenia úloh z predchádzajúceho stretnutia</w:t>
      </w:r>
    </w:p>
    <w:p w:rsidR="00380752" w:rsidRDefault="00380752" w:rsidP="00380752">
      <w:pPr>
        <w:rPr>
          <w:sz w:val="22"/>
          <w:szCs w:val="22"/>
        </w:rPr>
      </w:pPr>
      <w:r>
        <w:rPr>
          <w:sz w:val="22"/>
          <w:szCs w:val="22"/>
        </w:rPr>
        <w:t>Neboli žiadne plánované úlohy</w:t>
      </w:r>
    </w:p>
    <w:p w:rsidR="00380752" w:rsidRDefault="00380752" w:rsidP="00380752">
      <w:pPr>
        <w:rPr>
          <w:szCs w:val="24"/>
        </w:rPr>
      </w:pPr>
    </w:p>
    <w:p w:rsidR="00380752" w:rsidRDefault="00380752" w:rsidP="00380752">
      <w:pPr>
        <w:rPr>
          <w:szCs w:val="24"/>
        </w:rPr>
      </w:pPr>
    </w:p>
    <w:p w:rsidR="00380752" w:rsidRDefault="00380752" w:rsidP="00380752">
      <w:pPr>
        <w:rPr>
          <w:szCs w:val="24"/>
        </w:rPr>
      </w:pPr>
    </w:p>
    <w:p w:rsidR="00380752" w:rsidRDefault="00380752" w:rsidP="00380752">
      <w:pPr>
        <w:rPr>
          <w:szCs w:val="24"/>
        </w:rPr>
      </w:pPr>
    </w:p>
    <w:p w:rsidR="00380752" w:rsidRDefault="00380752" w:rsidP="00380752">
      <w:pPr>
        <w:rPr>
          <w:szCs w:val="24"/>
        </w:rPr>
      </w:pPr>
    </w:p>
    <w:p w:rsidR="00380752" w:rsidRDefault="00380752" w:rsidP="00380752">
      <w:pPr>
        <w:rPr>
          <w:szCs w:val="24"/>
        </w:rPr>
      </w:pPr>
    </w:p>
    <w:p w:rsidR="00380752" w:rsidRDefault="00380752" w:rsidP="00380752">
      <w:pPr>
        <w:rPr>
          <w:i/>
          <w:iCs/>
        </w:rPr>
      </w:pPr>
      <w:r>
        <w:rPr>
          <w:i/>
          <w:iCs/>
        </w:rPr>
        <w:lastRenderedPageBreak/>
        <w:t>Rokovanie</w:t>
      </w:r>
    </w:p>
    <w:tbl>
      <w:tblPr>
        <w:tblW w:w="9360" w:type="dxa"/>
        <w:tblCellMar>
          <w:top w:w="15" w:type="dxa"/>
          <w:left w:w="15" w:type="dxa"/>
          <w:bottom w:w="15" w:type="dxa"/>
          <w:right w:w="15" w:type="dxa"/>
        </w:tblCellMar>
        <w:tblLook w:val="04A0" w:firstRow="1" w:lastRow="0" w:firstColumn="1" w:lastColumn="0" w:noHBand="0" w:noVBand="1"/>
      </w:tblPr>
      <w:tblGrid>
        <w:gridCol w:w="4194"/>
        <w:gridCol w:w="5166"/>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BOD ROKOVANIA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 xml:space="preserve">VÝSLEDOK </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Zoznámenie členov tímu spolu s vedúcim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účastníci sa zoznámili a predstavili svoje silné a slabé stránky.</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Výber manažovacieho prostriedku pre správu projektu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Trello (zodpovedný za správu Roman Kopšo)</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Zadanie úloh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Súpis úloh na domáce štúdium do nasledujúceho stretnutia</w:t>
            </w:r>
          </w:p>
        </w:tc>
      </w:tr>
      <w:tr w:rsidR="00380752" w:rsidTr="00380752">
        <w:trPr>
          <w:trHeight w:val="46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Oboznámenie sa s obsahom projektu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4B4240" w:rsidP="00380752">
            <w:r>
              <w:rPr>
                <w:sz w:val="22"/>
                <w:szCs w:val="22"/>
              </w:rPr>
              <w:t>Získanie Hi</w:t>
            </w:r>
            <w:r w:rsidR="00380752">
              <w:rPr>
                <w:sz w:val="22"/>
                <w:szCs w:val="22"/>
              </w:rPr>
              <w:t>gh level pohľadu</w:t>
            </w:r>
          </w:p>
        </w:tc>
      </w:tr>
    </w:tbl>
    <w:p w:rsidR="00380752" w:rsidRDefault="00380752" w:rsidP="00380752"/>
    <w:p w:rsidR="00380752" w:rsidRDefault="00380752" w:rsidP="00380752">
      <w:pPr>
        <w:rPr>
          <w:i/>
          <w:iCs/>
        </w:rPr>
      </w:pPr>
      <w:r>
        <w:rPr>
          <w:i/>
          <w:iCs/>
        </w:rPr>
        <w:t>Úlohy do ďalšieho stretnutia</w:t>
      </w:r>
    </w:p>
    <w:p w:rsidR="00380752" w:rsidRDefault="00380752" w:rsidP="00380752"/>
    <w:tbl>
      <w:tblPr>
        <w:tblW w:w="9360" w:type="dxa"/>
        <w:tblCellMar>
          <w:top w:w="15" w:type="dxa"/>
          <w:left w:w="15" w:type="dxa"/>
          <w:bottom w:w="15" w:type="dxa"/>
          <w:right w:w="15" w:type="dxa"/>
        </w:tblCellMar>
        <w:tblLook w:val="04A0" w:firstRow="1" w:lastRow="0" w:firstColumn="1" w:lastColumn="0" w:noHBand="0" w:noVBand="1"/>
      </w:tblPr>
      <w:tblGrid>
        <w:gridCol w:w="4481"/>
        <w:gridCol w:w="3789"/>
        <w:gridCol w:w="1090"/>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Úloha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Zodpovedná osoba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Termín</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Vytvorenie a návrh loga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28.9.2015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2 diplomových prác poskytnutých vedúcim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28.9.2015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SDN sietí</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28.9.2015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WIFI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28.9.2015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CapWap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Kristián Košťál, Roman Kopšo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28.9.2015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Personal AP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Vladimír Čápka, Patrik Krajča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28.9.2015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testovacích prostredí pre SDN siete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Peter Radványi, Patrik Pernecký, Dalibor Turay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28.9.2015</w:t>
            </w:r>
          </w:p>
        </w:tc>
      </w:tr>
    </w:tbl>
    <w:p w:rsidR="00DD705F" w:rsidRDefault="00DD705F"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Pr>
        <w:pStyle w:val="Nadpis2"/>
        <w:rPr>
          <w:sz w:val="36"/>
          <w:lang w:eastAsia="sk-SK"/>
        </w:rPr>
      </w:pPr>
      <w:bookmarkStart w:id="53" w:name="_Toc435562127"/>
      <w:r>
        <w:lastRenderedPageBreak/>
        <w:t>Zápisnica z 2. stretnutia</w:t>
      </w:r>
      <w:bookmarkEnd w:id="53"/>
    </w:p>
    <w:p w:rsidR="00380752" w:rsidRDefault="00380752" w:rsidP="00380752">
      <w:pPr>
        <w:rPr>
          <w:i/>
          <w:iCs/>
        </w:rPr>
      </w:pPr>
      <w:r>
        <w:rPr>
          <w:i/>
          <w:iCs/>
        </w:rPr>
        <w:t>Účastníci stretnutia</w:t>
      </w:r>
    </w:p>
    <w:tbl>
      <w:tblPr>
        <w:tblW w:w="0" w:type="auto"/>
        <w:tblCellMar>
          <w:top w:w="15" w:type="dxa"/>
          <w:left w:w="15" w:type="dxa"/>
          <w:bottom w:w="15" w:type="dxa"/>
          <w:right w:w="15" w:type="dxa"/>
        </w:tblCellMar>
        <w:tblLook w:val="04A0" w:firstRow="1" w:lastRow="0" w:firstColumn="1" w:lastColumn="0" w:noHBand="0" w:noVBand="1"/>
      </w:tblPr>
      <w:tblGrid>
        <w:gridCol w:w="1805"/>
        <w:gridCol w:w="1732"/>
        <w:gridCol w:w="5953"/>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Dátum: 28.9.2015</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Čas: 8:00 - 11:00</w:t>
            </w:r>
          </w:p>
        </w:tc>
        <w:tc>
          <w:tcPr>
            <w:tcW w:w="5953" w:type="dxa"/>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F0673" w:rsidP="00380752">
            <w:r>
              <w:rPr>
                <w:sz w:val="22"/>
                <w:szCs w:val="22"/>
                <w:shd w:val="clear" w:color="auto" w:fill="6D9EEB"/>
              </w:rPr>
              <w:t>Miestnosť</w:t>
            </w:r>
            <w:r w:rsidR="00380752">
              <w:rPr>
                <w:sz w:val="22"/>
                <w:szCs w:val="22"/>
                <w:shd w:val="clear" w:color="auto" w:fill="6D9EEB"/>
              </w:rPr>
              <w:t>: 5.45</w:t>
            </w:r>
          </w:p>
        </w:tc>
      </w:tr>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Vedúci tímu:</w:t>
            </w: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Ing. Rastislav Bencel</w:t>
            </w:r>
          </w:p>
        </w:tc>
      </w:tr>
      <w:tr w:rsidR="00380752" w:rsidTr="00380752">
        <w:tc>
          <w:tcPr>
            <w:tcW w:w="0" w:type="auto"/>
            <w:vMerge w:val="restart"/>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Členovia tímu:</w:t>
            </w: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Vladimír Čápka</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Roman Kopšo</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Kristián Košťál</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Patrik Krajča</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Patrik Pernecký</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Peter Radványi</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Dalibor Turay</w:t>
            </w:r>
          </w:p>
        </w:tc>
      </w:tr>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Vypracoval:</w:t>
            </w: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Dalibor Turay</w:t>
            </w:r>
          </w:p>
        </w:tc>
      </w:tr>
    </w:tbl>
    <w:p w:rsidR="00380752" w:rsidRDefault="00380752" w:rsidP="00380752"/>
    <w:p w:rsidR="00380752" w:rsidRDefault="00380752" w:rsidP="00380752">
      <w:pPr>
        <w:rPr>
          <w:i/>
          <w:iCs/>
        </w:rPr>
      </w:pPr>
      <w:r>
        <w:rPr>
          <w:i/>
          <w:iCs/>
        </w:rPr>
        <w:t>Plán stretnutia</w:t>
      </w:r>
    </w:p>
    <w:p w:rsidR="00380752" w:rsidRDefault="00380752" w:rsidP="00380752">
      <w:pPr>
        <w:rPr>
          <w:sz w:val="22"/>
          <w:szCs w:val="22"/>
        </w:rPr>
      </w:pPr>
      <w:r>
        <w:rPr>
          <w:sz w:val="22"/>
          <w:szCs w:val="22"/>
        </w:rPr>
        <w:t>Prerokovanie stavu úloh z predchádzajúceho stretnutia</w:t>
      </w:r>
    </w:p>
    <w:p w:rsidR="00380752" w:rsidRDefault="00380752" w:rsidP="00380752">
      <w:pPr>
        <w:rPr>
          <w:sz w:val="22"/>
          <w:szCs w:val="22"/>
        </w:rPr>
      </w:pPr>
      <w:r>
        <w:rPr>
          <w:sz w:val="22"/>
          <w:szCs w:val="22"/>
        </w:rPr>
        <w:t>Výmena znalostí medzi členmi tímu</w:t>
      </w:r>
    </w:p>
    <w:p w:rsidR="00380752" w:rsidRDefault="00380752" w:rsidP="00380752">
      <w:pPr>
        <w:rPr>
          <w:sz w:val="22"/>
          <w:szCs w:val="22"/>
        </w:rPr>
      </w:pPr>
      <w:r>
        <w:rPr>
          <w:sz w:val="22"/>
          <w:szCs w:val="22"/>
        </w:rPr>
        <w:t xml:space="preserve">Prerokovanie bodov z časti </w:t>
      </w:r>
      <w:r>
        <w:rPr>
          <w:i/>
          <w:iCs/>
        </w:rPr>
        <w:t>Rokovanie</w:t>
      </w:r>
    </w:p>
    <w:p w:rsidR="00380752" w:rsidRDefault="00380752" w:rsidP="00380752">
      <w:pPr>
        <w:rPr>
          <w:sz w:val="22"/>
          <w:szCs w:val="22"/>
        </w:rPr>
      </w:pPr>
      <w:r>
        <w:rPr>
          <w:sz w:val="22"/>
          <w:szCs w:val="22"/>
        </w:rPr>
        <w:t>Zadanie úloh do ďalšieho stretnutia</w:t>
      </w:r>
    </w:p>
    <w:p w:rsidR="00380752" w:rsidRDefault="00380752" w:rsidP="00380752">
      <w:pPr>
        <w:rPr>
          <w:szCs w:val="24"/>
        </w:rPr>
      </w:pPr>
    </w:p>
    <w:p w:rsidR="00380752" w:rsidRDefault="00380752" w:rsidP="00380752">
      <w:pPr>
        <w:rPr>
          <w:i/>
          <w:iCs/>
        </w:rPr>
      </w:pPr>
      <w:r>
        <w:rPr>
          <w:i/>
          <w:iCs/>
        </w:rPr>
        <w:t>Stav plnenia úloh z predchádzajúceho stretnutia</w:t>
      </w:r>
    </w:p>
    <w:tbl>
      <w:tblPr>
        <w:tblW w:w="0" w:type="auto"/>
        <w:tblCellMar>
          <w:top w:w="15" w:type="dxa"/>
          <w:left w:w="15" w:type="dxa"/>
          <w:bottom w:w="15" w:type="dxa"/>
          <w:right w:w="15" w:type="dxa"/>
        </w:tblCellMar>
        <w:tblLook w:val="04A0" w:firstRow="1" w:lastRow="0" w:firstColumn="1" w:lastColumn="0" w:noHBand="0" w:noVBand="1"/>
      </w:tblPr>
      <w:tblGrid>
        <w:gridCol w:w="4457"/>
        <w:gridCol w:w="3769"/>
        <w:gridCol w:w="1396"/>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Úloha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Zodpovedná osoba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Stav</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Vytvorenie a návrh loga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Dokončené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2 diplomových prác poskytnutých vedúcim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w:t>
            </w:r>
          </w:p>
          <w:p w:rsidR="00380752" w:rsidRDefault="00380752" w:rsidP="00380752"/>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SDN sietí</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WIFI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lastRenderedPageBreak/>
              <w:t>Štúdium CapWap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Kristián Košťál, Roman Kopšo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Personal AP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Vladimír Čápka, Patrik Krajča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testovacích prostredí pre SDN siete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Peter Radványi, Patrik Pernecký, Dalibor Turay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w:t>
            </w:r>
          </w:p>
        </w:tc>
      </w:tr>
    </w:tbl>
    <w:p w:rsidR="00380752" w:rsidRDefault="00380752" w:rsidP="00380752"/>
    <w:p w:rsidR="00380752" w:rsidRDefault="00380752" w:rsidP="00380752">
      <w:pPr>
        <w:rPr>
          <w:i/>
          <w:iCs/>
        </w:rPr>
      </w:pPr>
      <w:r>
        <w:rPr>
          <w:i/>
          <w:iCs/>
        </w:rPr>
        <w:t>Rokovanie</w:t>
      </w:r>
    </w:p>
    <w:tbl>
      <w:tblPr>
        <w:tblW w:w="0" w:type="auto"/>
        <w:tblCellMar>
          <w:top w:w="15" w:type="dxa"/>
          <w:left w:w="15" w:type="dxa"/>
          <w:bottom w:w="15" w:type="dxa"/>
          <w:right w:w="15" w:type="dxa"/>
        </w:tblCellMar>
        <w:tblLook w:val="04A0" w:firstRow="1" w:lastRow="0" w:firstColumn="1" w:lastColumn="0" w:noHBand="0" w:noVBand="1"/>
      </w:tblPr>
      <w:tblGrid>
        <w:gridCol w:w="3766"/>
        <w:gridCol w:w="3296"/>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BOD ROKOVANIA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VÝSLEDOK</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Účasť na TP Cupe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4B4240" w:rsidP="00380752">
            <w:r>
              <w:rPr>
                <w:sz w:val="22"/>
                <w:szCs w:val="22"/>
              </w:rPr>
              <w:t>Jednoznačne</w:t>
            </w:r>
            <w:r w:rsidR="00380752">
              <w:rPr>
                <w:sz w:val="22"/>
                <w:szCs w:val="22"/>
              </w:rPr>
              <w:t xml:space="preserve"> odsúhlasená účasť</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4B4240" w:rsidP="00380752">
            <w:r>
              <w:rPr>
                <w:sz w:val="22"/>
                <w:szCs w:val="22"/>
              </w:rPr>
              <w:t>Kontrola</w:t>
            </w:r>
            <w:r w:rsidR="00380752">
              <w:rPr>
                <w:sz w:val="22"/>
                <w:szCs w:val="22"/>
              </w:rPr>
              <w:t xml:space="preserve"> času v manažovacom prostredí</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Vybraný: Trello plus </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Výber metodiky pre ohodnotenie úloh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Veľkosť tričiek (XS,S,M,L,XL)</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Vytvorenie spoločného mailu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Vytvorený spoločný email</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Rozdelenie úloh medzi členov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Členovia si rozdelili úlohy v Trelle</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Plánovanie projektu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Naplánovaný ďalší šprint 0</w:t>
            </w:r>
          </w:p>
        </w:tc>
      </w:tr>
    </w:tbl>
    <w:p w:rsidR="00380752" w:rsidRDefault="00380752" w:rsidP="00380752"/>
    <w:p w:rsidR="00380752" w:rsidRDefault="00380752" w:rsidP="00380752">
      <w:pPr>
        <w:rPr>
          <w:i/>
          <w:iCs/>
        </w:rPr>
      </w:pPr>
      <w:r>
        <w:rPr>
          <w:i/>
          <w:iCs/>
        </w:rPr>
        <w:t>Úlohy do ďalšieho stretnutia</w:t>
      </w:r>
    </w:p>
    <w:p w:rsidR="00380752" w:rsidRDefault="00380752" w:rsidP="00380752"/>
    <w:tbl>
      <w:tblPr>
        <w:tblW w:w="0" w:type="auto"/>
        <w:tblCellMar>
          <w:top w:w="15" w:type="dxa"/>
          <w:left w:w="15" w:type="dxa"/>
          <w:bottom w:w="15" w:type="dxa"/>
          <w:right w:w="15" w:type="dxa"/>
        </w:tblCellMar>
        <w:tblLook w:val="04A0" w:firstRow="1" w:lastRow="0" w:firstColumn="1" w:lastColumn="0" w:noHBand="0" w:noVBand="1"/>
      </w:tblPr>
      <w:tblGrid>
        <w:gridCol w:w="4950"/>
        <w:gridCol w:w="3582"/>
        <w:gridCol w:w="1090"/>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Úloha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Zodpovedná osoba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Termín</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Opakovanie diplomových prác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5.10.2015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Wifi v SDN sieťach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Kristián Košťál, Roman Kopšo, Vladimír Čápka, Patrik Krajča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5.10.2015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a vyhľadávanie možností pre virtualizáciu Wifi v SDN sieťach pre testovacie účely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Peter Radványi, Patrik Pernecký, Dalibor Turay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5.10.2015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Pozrieť si možnosti SDN Wifi pre rooter ASUS RT - N16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Kristián Košťál, Roman Kopšo, Vladimír Čápka, Patrik Krajča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5.10.2015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inštalácia Mininetu (virtuálne prostredie SDN sietí)</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5.10.2015</w:t>
            </w:r>
          </w:p>
        </w:tc>
      </w:tr>
    </w:tbl>
    <w:p w:rsidR="00380752" w:rsidRDefault="00380752" w:rsidP="00380752"/>
    <w:p w:rsidR="00380752" w:rsidRDefault="00380752" w:rsidP="00380752"/>
    <w:p w:rsidR="00380752" w:rsidRDefault="00380752" w:rsidP="00380752">
      <w:pPr>
        <w:pStyle w:val="Nadpis2"/>
        <w:rPr>
          <w:sz w:val="36"/>
          <w:lang w:eastAsia="sk-SK"/>
        </w:rPr>
      </w:pPr>
      <w:bookmarkStart w:id="54" w:name="_Toc435562128"/>
      <w:r>
        <w:lastRenderedPageBreak/>
        <w:t>Zápisnica z 3. stretnutia</w:t>
      </w:r>
      <w:bookmarkEnd w:id="54"/>
    </w:p>
    <w:p w:rsidR="00380752" w:rsidRDefault="00380752" w:rsidP="00380752">
      <w:pPr>
        <w:rPr>
          <w:i/>
          <w:iCs/>
        </w:rPr>
      </w:pPr>
      <w:r>
        <w:rPr>
          <w:i/>
          <w:iCs/>
        </w:rPr>
        <w:t>Účastníci stretnutia</w:t>
      </w:r>
    </w:p>
    <w:tbl>
      <w:tblPr>
        <w:tblW w:w="0" w:type="auto"/>
        <w:tblCellMar>
          <w:top w:w="15" w:type="dxa"/>
          <w:left w:w="15" w:type="dxa"/>
          <w:bottom w:w="15" w:type="dxa"/>
          <w:right w:w="15" w:type="dxa"/>
        </w:tblCellMar>
        <w:tblLook w:val="04A0" w:firstRow="1" w:lastRow="0" w:firstColumn="1" w:lastColumn="0" w:noHBand="0" w:noVBand="1"/>
      </w:tblPr>
      <w:tblGrid>
        <w:gridCol w:w="1805"/>
        <w:gridCol w:w="1732"/>
        <w:gridCol w:w="5953"/>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Dátum: 5.10.2015</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Čas: 8:00 - 11:00</w:t>
            </w:r>
          </w:p>
        </w:tc>
        <w:tc>
          <w:tcPr>
            <w:tcW w:w="5953" w:type="dxa"/>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F0673" w:rsidP="00380752">
            <w:r>
              <w:rPr>
                <w:sz w:val="22"/>
                <w:szCs w:val="22"/>
                <w:shd w:val="clear" w:color="auto" w:fill="6D9EEB"/>
              </w:rPr>
              <w:t>Miestnosť</w:t>
            </w:r>
            <w:r w:rsidR="00380752">
              <w:rPr>
                <w:sz w:val="22"/>
                <w:szCs w:val="22"/>
                <w:shd w:val="clear" w:color="auto" w:fill="6D9EEB"/>
              </w:rPr>
              <w:t>: 5.45</w:t>
            </w:r>
          </w:p>
        </w:tc>
      </w:tr>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Vedúci tímu:</w:t>
            </w: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Ing. Rastislav Bencel</w:t>
            </w:r>
          </w:p>
        </w:tc>
      </w:tr>
      <w:tr w:rsidR="00380752" w:rsidTr="00380752">
        <w:tc>
          <w:tcPr>
            <w:tcW w:w="0" w:type="auto"/>
            <w:vMerge w:val="restart"/>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Členovia tímu:</w:t>
            </w: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Vladimír Čápka</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Roman Kopšo</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Kristián Košťál</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Patrik Krajča</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Patrik Pernecký</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Peter Radványi</w:t>
            </w:r>
          </w:p>
        </w:tc>
      </w:tr>
      <w:tr w:rsidR="00380752" w:rsidTr="0038075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Dalibor Turay</w:t>
            </w:r>
          </w:p>
        </w:tc>
      </w:tr>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Vypracoval:</w:t>
            </w:r>
          </w:p>
        </w:tc>
        <w:tc>
          <w:tcPr>
            <w:tcW w:w="768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Dalibor Turay</w:t>
            </w:r>
          </w:p>
        </w:tc>
      </w:tr>
    </w:tbl>
    <w:p w:rsidR="00380752" w:rsidRDefault="00380752" w:rsidP="00380752"/>
    <w:p w:rsidR="00380752" w:rsidRDefault="00380752" w:rsidP="00380752">
      <w:pPr>
        <w:rPr>
          <w:i/>
          <w:iCs/>
        </w:rPr>
      </w:pPr>
      <w:r>
        <w:rPr>
          <w:i/>
          <w:iCs/>
        </w:rPr>
        <w:t>Plán stretnutia</w:t>
      </w:r>
    </w:p>
    <w:p w:rsidR="00380752" w:rsidRDefault="00380752" w:rsidP="00380752">
      <w:pPr>
        <w:rPr>
          <w:sz w:val="22"/>
          <w:szCs w:val="22"/>
        </w:rPr>
      </w:pPr>
      <w:r>
        <w:rPr>
          <w:sz w:val="22"/>
          <w:szCs w:val="22"/>
        </w:rPr>
        <w:t>Prerokovanie stavu úloh z predchádzajúceho stretnutia</w:t>
      </w:r>
    </w:p>
    <w:p w:rsidR="00380752" w:rsidRDefault="00380752" w:rsidP="00380752">
      <w:pPr>
        <w:rPr>
          <w:sz w:val="22"/>
          <w:szCs w:val="22"/>
        </w:rPr>
      </w:pPr>
      <w:r>
        <w:rPr>
          <w:sz w:val="22"/>
          <w:szCs w:val="22"/>
        </w:rPr>
        <w:t>Výmena znalostí medzi členmi tímu</w:t>
      </w:r>
    </w:p>
    <w:p w:rsidR="00380752" w:rsidRDefault="00380752" w:rsidP="00380752">
      <w:pPr>
        <w:rPr>
          <w:sz w:val="22"/>
          <w:szCs w:val="22"/>
        </w:rPr>
      </w:pPr>
      <w:r>
        <w:rPr>
          <w:sz w:val="22"/>
          <w:szCs w:val="22"/>
        </w:rPr>
        <w:t xml:space="preserve">Prerokovanie bodov z časti </w:t>
      </w:r>
      <w:r>
        <w:rPr>
          <w:i/>
          <w:iCs/>
        </w:rPr>
        <w:t>Rokovanie</w:t>
      </w:r>
    </w:p>
    <w:p w:rsidR="00380752" w:rsidRDefault="00380752" w:rsidP="00380752">
      <w:pPr>
        <w:rPr>
          <w:sz w:val="22"/>
          <w:szCs w:val="22"/>
        </w:rPr>
      </w:pPr>
      <w:r>
        <w:rPr>
          <w:sz w:val="22"/>
          <w:szCs w:val="22"/>
        </w:rPr>
        <w:t>Zadanie úloh do ďalšieho stretnutia</w:t>
      </w:r>
    </w:p>
    <w:p w:rsidR="00380752" w:rsidRDefault="00380752" w:rsidP="00380752">
      <w:pPr>
        <w:rPr>
          <w:szCs w:val="24"/>
        </w:rPr>
      </w:pPr>
    </w:p>
    <w:p w:rsidR="00380752" w:rsidRDefault="00380752" w:rsidP="00380752">
      <w:pPr>
        <w:rPr>
          <w:i/>
          <w:iCs/>
        </w:rPr>
      </w:pPr>
      <w:r>
        <w:rPr>
          <w:i/>
          <w:iCs/>
        </w:rPr>
        <w:t>Stav plnenia úloh z predchádzajúceho stretnutia</w:t>
      </w:r>
    </w:p>
    <w:tbl>
      <w:tblPr>
        <w:tblW w:w="0" w:type="auto"/>
        <w:tblCellMar>
          <w:top w:w="15" w:type="dxa"/>
          <w:left w:w="15" w:type="dxa"/>
          <w:bottom w:w="15" w:type="dxa"/>
          <w:right w:w="15" w:type="dxa"/>
        </w:tblCellMar>
        <w:tblLook w:val="04A0" w:firstRow="1" w:lastRow="0" w:firstColumn="1" w:lastColumn="0" w:noHBand="0" w:noVBand="1"/>
      </w:tblPr>
      <w:tblGrid>
        <w:gridCol w:w="4203"/>
        <w:gridCol w:w="3102"/>
        <w:gridCol w:w="2317"/>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Úloha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Zodpovedná osoba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Stav</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Opakovanie diplomových prác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Wifi v SDN sieťach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Kristián Košťál, Roman Kopšo, Vladimír Čápka, Patrik Krajča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w:t>
            </w:r>
          </w:p>
          <w:p w:rsidR="00380752" w:rsidRDefault="00380752" w:rsidP="00380752"/>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a vyhľadávanie možností pre virtualizáciu Wifi v SDN sieťach pre testovacie účely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Peter Radványi, Patrik Pernecký, Dalibor Turay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 a vyhľadané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lastRenderedPageBreak/>
              <w:t>Pozrieť si možnosti SDN Wifi pre router ASUS RT - N16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Kristián Košťál, Roman Kopšo, Vladimír Čápka, Patrik Krajča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 a vyhľadané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inštalácia Mininetu (virtuálne prostredie SDN sietí)</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Nainštalované a otestovaná funkčnosť</w:t>
            </w:r>
          </w:p>
        </w:tc>
      </w:tr>
    </w:tbl>
    <w:p w:rsidR="00380752" w:rsidRDefault="00380752" w:rsidP="00380752"/>
    <w:p w:rsidR="00380752" w:rsidRDefault="00380752" w:rsidP="00380752">
      <w:pPr>
        <w:rPr>
          <w:i/>
          <w:iCs/>
        </w:rPr>
      </w:pPr>
      <w:r>
        <w:rPr>
          <w:i/>
          <w:iCs/>
        </w:rPr>
        <w:t>Rokovanie</w:t>
      </w:r>
    </w:p>
    <w:tbl>
      <w:tblPr>
        <w:tblW w:w="0" w:type="auto"/>
        <w:tblCellMar>
          <w:top w:w="15" w:type="dxa"/>
          <w:left w:w="15" w:type="dxa"/>
          <w:bottom w:w="15" w:type="dxa"/>
          <w:right w:w="15" w:type="dxa"/>
        </w:tblCellMar>
        <w:tblLook w:val="04A0" w:firstRow="1" w:lastRow="0" w:firstColumn="1" w:lastColumn="0" w:noHBand="0" w:noVBand="1"/>
      </w:tblPr>
      <w:tblGrid>
        <w:gridCol w:w="5737"/>
        <w:gridCol w:w="3885"/>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BOD ROKOVANIA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VÝSLEDOK</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Výber možnosti pre virtualizáciu Wifi v SDN sieťach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Vybraný modul mininet- Wifi </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Výber firmware-u pre router ASUS RT - N16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Vybraný firmware DD-WRT</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Prezentácia a zoznámenie sa s prostredím mininet (virtuálne prostredie)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si osvojili používanie mininetu</w:t>
            </w:r>
          </w:p>
        </w:tc>
      </w:tr>
    </w:tbl>
    <w:p w:rsidR="00380752" w:rsidRDefault="00380752" w:rsidP="00380752"/>
    <w:p w:rsidR="00380752" w:rsidRDefault="00380752" w:rsidP="00380752">
      <w:pPr>
        <w:rPr>
          <w:i/>
          <w:iCs/>
        </w:rPr>
      </w:pPr>
      <w:r>
        <w:rPr>
          <w:i/>
          <w:iCs/>
        </w:rPr>
        <w:t>Úlohy do ďalšieho stretnutia</w:t>
      </w:r>
    </w:p>
    <w:p w:rsidR="00380752" w:rsidRDefault="00380752" w:rsidP="00380752"/>
    <w:tbl>
      <w:tblPr>
        <w:tblW w:w="0" w:type="auto"/>
        <w:tblCellMar>
          <w:top w:w="15" w:type="dxa"/>
          <w:left w:w="15" w:type="dxa"/>
          <w:bottom w:w="15" w:type="dxa"/>
          <w:right w:w="15" w:type="dxa"/>
        </w:tblCellMar>
        <w:tblLook w:val="04A0" w:firstRow="1" w:lastRow="0" w:firstColumn="1" w:lastColumn="0" w:noHBand="0" w:noVBand="1"/>
      </w:tblPr>
      <w:tblGrid>
        <w:gridCol w:w="4335"/>
        <w:gridCol w:w="4087"/>
        <w:gridCol w:w="1200"/>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Úloha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Zodpovedná osoba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Termín</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Vymyslieť user  stories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12.10.2015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Vytvoriťnávrh kostry projektu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12.10.2015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Vytvorenie product backlog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12.10.2015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Vytvoriť Webovú stránku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Vladimír Čápka, Peter Radványi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12.10.2015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Spojazdnenie OpenVSwitch na Routri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Kristián Košťál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12.10.2015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Pridanie funkcionality Wifi testovania do mininetu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Patrik Pernecký, Peter Radványi, Dalibor Turay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12.10.2015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Rozdelenie kompetencií v tíme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12.10.2015</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Spojazdnenie softvérového kontrolóra RYU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Roman Kopšo, Patrik Krajča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12.10.2015</w:t>
            </w:r>
          </w:p>
        </w:tc>
      </w:tr>
    </w:tbl>
    <w:p w:rsidR="00380752" w:rsidRDefault="00380752" w:rsidP="00380752"/>
    <w:p w:rsidR="00380752" w:rsidRDefault="00380752" w:rsidP="00380752"/>
    <w:p w:rsidR="00380752" w:rsidRDefault="00380752" w:rsidP="00380752"/>
    <w:p w:rsidR="00380752" w:rsidRDefault="00380752" w:rsidP="00380752">
      <w:pPr>
        <w:pStyle w:val="Nadpis2"/>
        <w:rPr>
          <w:sz w:val="36"/>
          <w:lang w:eastAsia="sk-SK"/>
        </w:rPr>
      </w:pPr>
      <w:bookmarkStart w:id="55" w:name="_Toc435562129"/>
      <w:r>
        <w:lastRenderedPageBreak/>
        <w:t>Zápisnica zo 4. stretnutia</w:t>
      </w:r>
      <w:bookmarkEnd w:id="55"/>
    </w:p>
    <w:p w:rsidR="00380752" w:rsidRDefault="00380752" w:rsidP="00380752">
      <w:pPr>
        <w:rPr>
          <w:i/>
          <w:iCs/>
        </w:rPr>
      </w:pPr>
      <w:r>
        <w:rPr>
          <w:i/>
          <w:iCs/>
        </w:rPr>
        <w:t>Účastníci stretnutia</w:t>
      </w:r>
    </w:p>
    <w:tbl>
      <w:tblPr>
        <w:tblW w:w="9360" w:type="dxa"/>
        <w:tblCellMar>
          <w:top w:w="15" w:type="dxa"/>
          <w:left w:w="15" w:type="dxa"/>
          <w:bottom w:w="15" w:type="dxa"/>
          <w:right w:w="15" w:type="dxa"/>
        </w:tblCellMar>
        <w:tblLook w:val="04A0" w:firstRow="1" w:lastRow="0" w:firstColumn="1" w:lastColumn="0" w:noHBand="0" w:noVBand="1"/>
      </w:tblPr>
      <w:tblGrid>
        <w:gridCol w:w="3339"/>
        <w:gridCol w:w="3211"/>
        <w:gridCol w:w="2810"/>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Dátum: 12.10.2015</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Čas: 18:00 - 19:30</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F0673" w:rsidP="00380752">
            <w:r>
              <w:rPr>
                <w:sz w:val="22"/>
                <w:szCs w:val="22"/>
              </w:rPr>
              <w:t>Miestnosť</w:t>
            </w:r>
            <w:r w:rsidR="00380752">
              <w:rPr>
                <w:sz w:val="22"/>
                <w:szCs w:val="22"/>
              </w:rPr>
              <w:t>: 5.45</w:t>
            </w:r>
          </w:p>
        </w:tc>
      </w:tr>
      <w:tr w:rsidR="00380752" w:rsidTr="00380752">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Vedúci tímu:</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Ing. Rastislav Bencel</w:t>
            </w:r>
          </w:p>
        </w:tc>
      </w:tr>
      <w:tr w:rsidR="00380752" w:rsidTr="00380752">
        <w:trPr>
          <w:trHeight w:val="42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Členovia tímu:</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Vladimír Čápka</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Roman Kopšo</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Kristián Košťál</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Patrik Krajča</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Patrik Pernecký</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Peter Radványi</w:t>
            </w:r>
          </w:p>
        </w:tc>
      </w:tr>
      <w:tr w:rsidR="00380752" w:rsidTr="00380752">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Dalibor Turay</w:t>
            </w:r>
          </w:p>
        </w:tc>
      </w:tr>
      <w:tr w:rsidR="00380752" w:rsidTr="00380752">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Vypracoval:</w:t>
            </w:r>
          </w:p>
        </w:t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Dalibor Turay</w:t>
            </w:r>
          </w:p>
        </w:tc>
      </w:tr>
    </w:tbl>
    <w:p w:rsidR="00380752" w:rsidRDefault="00380752" w:rsidP="00380752"/>
    <w:p w:rsidR="00380752" w:rsidRDefault="00380752" w:rsidP="00380752">
      <w:pPr>
        <w:rPr>
          <w:i/>
          <w:iCs/>
        </w:rPr>
      </w:pPr>
      <w:r>
        <w:rPr>
          <w:i/>
          <w:iCs/>
        </w:rPr>
        <w:t>Plán stretnutia</w:t>
      </w:r>
    </w:p>
    <w:p w:rsidR="00380752" w:rsidRDefault="00380752" w:rsidP="00380752">
      <w:pPr>
        <w:rPr>
          <w:sz w:val="22"/>
          <w:szCs w:val="22"/>
        </w:rPr>
      </w:pPr>
      <w:r>
        <w:rPr>
          <w:sz w:val="22"/>
          <w:szCs w:val="22"/>
        </w:rPr>
        <w:t>Prerokovanie stavu úloh z predchádzajúceho stretnutia</w:t>
      </w:r>
    </w:p>
    <w:p w:rsidR="00380752" w:rsidRDefault="00380752" w:rsidP="00380752">
      <w:pPr>
        <w:rPr>
          <w:sz w:val="22"/>
          <w:szCs w:val="22"/>
        </w:rPr>
      </w:pPr>
      <w:r>
        <w:rPr>
          <w:sz w:val="22"/>
          <w:szCs w:val="22"/>
        </w:rPr>
        <w:t>Výmena znalostí medzi členmi tímu</w:t>
      </w:r>
    </w:p>
    <w:p w:rsidR="00380752" w:rsidRDefault="00380752" w:rsidP="00380752">
      <w:pPr>
        <w:rPr>
          <w:sz w:val="22"/>
          <w:szCs w:val="22"/>
        </w:rPr>
      </w:pPr>
      <w:r>
        <w:rPr>
          <w:sz w:val="22"/>
          <w:szCs w:val="22"/>
        </w:rPr>
        <w:t xml:space="preserve">Prerokovanie bodov z časti </w:t>
      </w:r>
      <w:r>
        <w:rPr>
          <w:i/>
          <w:iCs/>
        </w:rPr>
        <w:t>Rokovanie</w:t>
      </w:r>
    </w:p>
    <w:p w:rsidR="00380752" w:rsidRDefault="00380752" w:rsidP="00380752">
      <w:pPr>
        <w:rPr>
          <w:sz w:val="22"/>
          <w:szCs w:val="22"/>
        </w:rPr>
      </w:pPr>
      <w:r>
        <w:rPr>
          <w:sz w:val="22"/>
          <w:szCs w:val="22"/>
        </w:rPr>
        <w:t>Zadanie úloh do ďalšieho stretnutia</w:t>
      </w:r>
    </w:p>
    <w:p w:rsidR="00380752" w:rsidRDefault="00380752" w:rsidP="00380752">
      <w:pPr>
        <w:rPr>
          <w:szCs w:val="24"/>
        </w:rPr>
      </w:pPr>
    </w:p>
    <w:p w:rsidR="00380752" w:rsidRDefault="00380752" w:rsidP="00380752">
      <w:pPr>
        <w:rPr>
          <w:i/>
          <w:iCs/>
        </w:rPr>
      </w:pPr>
      <w:r>
        <w:rPr>
          <w:i/>
          <w:iCs/>
        </w:rPr>
        <w:t>Stav plnenia úloh z predchádzajúceho stretnutia</w:t>
      </w:r>
    </w:p>
    <w:p w:rsidR="00380752" w:rsidRDefault="00380752" w:rsidP="00380752"/>
    <w:tbl>
      <w:tblPr>
        <w:tblW w:w="0" w:type="auto"/>
        <w:tblCellMar>
          <w:top w:w="15" w:type="dxa"/>
          <w:left w:w="15" w:type="dxa"/>
          <w:bottom w:w="15" w:type="dxa"/>
          <w:right w:w="15" w:type="dxa"/>
        </w:tblCellMar>
        <w:tblLook w:val="04A0" w:firstRow="1" w:lastRow="0" w:firstColumn="1" w:lastColumn="0" w:noHBand="0" w:noVBand="1"/>
      </w:tblPr>
      <w:tblGrid>
        <w:gridCol w:w="3866"/>
        <w:gridCol w:w="3638"/>
        <w:gridCol w:w="2118"/>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Úloha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Zodpovedná osoba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Stav</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Vymyslieť user  stories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Hotové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Vytvoriť návrh kostry projektu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Hotové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Vytvorenie product backlog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Hotové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lastRenderedPageBreak/>
              <w:t>Vytvoriť Webovú stránku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Vladimír Čápka, Peter Radványi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Hotové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Spojazdnenie OpenVSwitch na Routri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Kristián Košťál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Nepodarilo sa spojazdniť</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Pridanie funkcionality Wifi testovania do mininetu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Patrik Pernecký, Peter Radványi, Dalibor Turay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Hotové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Rozdelenie kompetencií v tíme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Všetci členovia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Hotové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Spojazdnenie softvérového kontrolóra RYU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Roman Kopšo, Patrik Krajča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Hotové</w:t>
            </w:r>
          </w:p>
        </w:tc>
      </w:tr>
    </w:tbl>
    <w:p w:rsidR="00380752" w:rsidRDefault="00380752" w:rsidP="00380752"/>
    <w:p w:rsidR="00380752" w:rsidRDefault="00380752" w:rsidP="00380752">
      <w:pPr>
        <w:rPr>
          <w:i/>
          <w:iCs/>
        </w:rPr>
      </w:pPr>
      <w:r>
        <w:rPr>
          <w:i/>
          <w:iCs/>
        </w:rPr>
        <w:t>Rokovanie</w:t>
      </w:r>
    </w:p>
    <w:tbl>
      <w:tblPr>
        <w:tblW w:w="9360" w:type="dxa"/>
        <w:tblCellMar>
          <w:top w:w="15" w:type="dxa"/>
          <w:left w:w="15" w:type="dxa"/>
          <w:bottom w:w="15" w:type="dxa"/>
          <w:right w:w="15" w:type="dxa"/>
        </w:tblCellMar>
        <w:tblLook w:val="04A0" w:firstRow="1" w:lastRow="0" w:firstColumn="1" w:lastColumn="0" w:noHBand="0" w:noVBand="1"/>
      </w:tblPr>
      <w:tblGrid>
        <w:gridCol w:w="4113"/>
        <w:gridCol w:w="5247"/>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BOD ROKOVANIA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rPr>
              <w:t xml:space="preserve">VÝSLEDOK </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Prerokovanie vymyslených user stories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Vytvorené user stories, potrebné ešte upraviť</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Návrh kostry projektu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Predstavený a upravený návrh kostry projektu</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Webová stránka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Vytvorená webová stránka, potrebné ešte doladiť niektoré aspekty.</w:t>
            </w:r>
          </w:p>
        </w:tc>
      </w:tr>
      <w:tr w:rsidR="00380752" w:rsidTr="00380752">
        <w:trPr>
          <w:trHeight w:val="46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Spojazdnenie OpenVSwitch na rootery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Nepodarilo sa spojazdniť, je potrebné odstrániť buggy.</w:t>
            </w:r>
          </w:p>
        </w:tc>
      </w:tr>
      <w:tr w:rsidR="00380752" w:rsidTr="00380752">
        <w:trPr>
          <w:trHeight w:val="46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Pridanie funkcionality Wifi testovania do mininetu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Ukážka a oboznámenie sa s prácou wifi-mininetu </w:t>
            </w:r>
          </w:p>
        </w:tc>
      </w:tr>
      <w:tr w:rsidR="00380752" w:rsidTr="00380752">
        <w:trPr>
          <w:trHeight w:val="46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Rozdelenie kompetencií v tíme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Kompetencie boli </w:t>
            </w:r>
            <w:r w:rsidR="003F0673">
              <w:rPr>
                <w:sz w:val="22"/>
                <w:szCs w:val="22"/>
              </w:rPr>
              <w:t>rozdelené</w:t>
            </w:r>
            <w:r>
              <w:rPr>
                <w:sz w:val="22"/>
                <w:szCs w:val="22"/>
              </w:rPr>
              <w:t xml:space="preserve"> na základe výberu členmi tímu</w:t>
            </w:r>
          </w:p>
        </w:tc>
      </w:tr>
      <w:tr w:rsidR="00380752" w:rsidTr="00380752">
        <w:trPr>
          <w:trHeight w:val="46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Spojazdnenie softvérového kontrolóra RYU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Oboznámenie ostatných členov s kontrolórom</w:t>
            </w:r>
          </w:p>
        </w:tc>
      </w:tr>
      <w:tr w:rsidR="00380752" w:rsidTr="00380752">
        <w:trPr>
          <w:trHeight w:val="46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Vytvorenie predbežného plánu šprintov</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High level pohľad na beh šprintov</w:t>
            </w:r>
          </w:p>
        </w:tc>
      </w:tr>
      <w:tr w:rsidR="00380752" w:rsidTr="00380752">
        <w:trPr>
          <w:trHeight w:val="46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Prerokovanie hardvérových požiadaviek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Hardvérové požiadavky prerokované pre kontrolór RYU</w:t>
            </w:r>
          </w:p>
        </w:tc>
      </w:tr>
      <w:tr w:rsidR="00380752" w:rsidTr="00380752">
        <w:trPr>
          <w:trHeight w:val="46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Zadelenie úloh do </w:t>
            </w:r>
            <w:r w:rsidR="003F0673">
              <w:rPr>
                <w:sz w:val="22"/>
                <w:szCs w:val="22"/>
              </w:rPr>
              <w:t>ďalšieho</w:t>
            </w:r>
            <w:r>
              <w:rPr>
                <w:sz w:val="22"/>
                <w:szCs w:val="22"/>
              </w:rPr>
              <w:t xml:space="preserve"> týždňa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Úlohy boli zadelené a k nim boli priradený členovia.</w:t>
            </w:r>
          </w:p>
        </w:tc>
      </w:tr>
    </w:tbl>
    <w:p w:rsidR="00380752" w:rsidRDefault="00380752" w:rsidP="00380752">
      <w:pPr>
        <w:rPr>
          <w:i/>
          <w:iCs/>
        </w:rPr>
      </w:pPr>
      <w:r>
        <w:rPr>
          <w:i/>
          <w:iCs/>
        </w:rPr>
        <w:t>Úlohy do ďalšieho stretnutia</w:t>
      </w:r>
    </w:p>
    <w:p w:rsidR="00380752" w:rsidRDefault="00380752" w:rsidP="00380752">
      <w:r>
        <w:rPr>
          <w:sz w:val="22"/>
          <w:szCs w:val="22"/>
        </w:rPr>
        <w:t>Príprava 1. šprintu. Úlohy boli zaznamenané do manažovacieho systému Trello.</w:t>
      </w:r>
    </w:p>
    <w:p w:rsidR="00380752" w:rsidRDefault="00380752" w:rsidP="00380752">
      <w:pPr>
        <w:pStyle w:val="Nadpis2"/>
        <w:rPr>
          <w:sz w:val="36"/>
          <w:lang w:eastAsia="sk-SK"/>
        </w:rPr>
      </w:pPr>
      <w:bookmarkStart w:id="56" w:name="_Toc435562130"/>
      <w:r>
        <w:lastRenderedPageBreak/>
        <w:t>Zápisnica z 5. stretnutia</w:t>
      </w:r>
      <w:bookmarkEnd w:id="56"/>
    </w:p>
    <w:p w:rsidR="00380752" w:rsidRDefault="00380752" w:rsidP="00380752">
      <w:pPr>
        <w:rPr>
          <w:i/>
          <w:iCs/>
        </w:rPr>
      </w:pPr>
      <w:r>
        <w:rPr>
          <w:i/>
          <w:iCs/>
        </w:rPr>
        <w:t>Účastníci stretnutia</w:t>
      </w:r>
    </w:p>
    <w:tbl>
      <w:tblPr>
        <w:tblW w:w="9631" w:type="dxa"/>
        <w:tblCellMar>
          <w:top w:w="15" w:type="dxa"/>
          <w:left w:w="15" w:type="dxa"/>
          <w:bottom w:w="15" w:type="dxa"/>
          <w:right w:w="15" w:type="dxa"/>
        </w:tblCellMar>
        <w:tblLook w:val="04A0" w:firstRow="1" w:lastRow="0" w:firstColumn="1" w:lastColumn="0" w:noHBand="0" w:noVBand="1"/>
      </w:tblPr>
      <w:tblGrid>
        <w:gridCol w:w="1915"/>
        <w:gridCol w:w="1732"/>
        <w:gridCol w:w="5984"/>
      </w:tblGrid>
      <w:tr w:rsidR="00380752" w:rsidTr="00380752">
        <w:trPr>
          <w:trHeight w:val="43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Dátum: 19.10.2015</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Čas: 8:00 - 11:00</w:t>
            </w:r>
          </w:p>
        </w:tc>
        <w:tc>
          <w:tcPr>
            <w:tcW w:w="5984" w:type="dxa"/>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F0673" w:rsidP="00380752">
            <w:r>
              <w:rPr>
                <w:sz w:val="22"/>
                <w:szCs w:val="22"/>
                <w:shd w:val="clear" w:color="auto" w:fill="6D9EEB"/>
              </w:rPr>
              <w:t>Miestnosť</w:t>
            </w:r>
            <w:r w:rsidR="00380752">
              <w:rPr>
                <w:sz w:val="22"/>
                <w:szCs w:val="22"/>
                <w:shd w:val="clear" w:color="auto" w:fill="6D9EEB"/>
              </w:rPr>
              <w:t>: 5.45</w:t>
            </w:r>
          </w:p>
        </w:tc>
      </w:tr>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Vedúci tímu:</w:t>
            </w:r>
          </w:p>
        </w:tc>
        <w:tc>
          <w:tcPr>
            <w:tcW w:w="771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Ing. Rastislav Bencel</w:t>
            </w:r>
          </w:p>
        </w:tc>
      </w:tr>
      <w:tr w:rsidR="00380752" w:rsidTr="00380752">
        <w:trPr>
          <w:trHeight w:val="37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Členovia tímu:</w:t>
            </w:r>
          </w:p>
        </w:tc>
        <w:tc>
          <w:tcPr>
            <w:tcW w:w="77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Bc. Vladimír Čápka</w:t>
            </w:r>
          </w:p>
        </w:tc>
      </w:tr>
      <w:tr w:rsidR="00380752" w:rsidTr="00380752">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71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Roman Kopšo</w:t>
            </w:r>
          </w:p>
        </w:tc>
      </w:tr>
      <w:tr w:rsidR="00380752" w:rsidTr="00380752">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71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Kristián Košťál</w:t>
            </w:r>
          </w:p>
        </w:tc>
      </w:tr>
      <w:tr w:rsidR="00380752" w:rsidTr="00380752">
        <w:trPr>
          <w:trHeight w:val="5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71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Patrik Krajča</w:t>
            </w:r>
          </w:p>
        </w:tc>
      </w:tr>
      <w:tr w:rsidR="00380752" w:rsidTr="00380752">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7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Bc. Patrik Pernecký</w:t>
            </w:r>
          </w:p>
        </w:tc>
      </w:tr>
      <w:tr w:rsidR="00380752" w:rsidTr="00380752">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7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Bc. Peter Radványi</w:t>
            </w:r>
          </w:p>
        </w:tc>
      </w:tr>
      <w:tr w:rsidR="00380752" w:rsidTr="00380752">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71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Dalibor Turay</w:t>
            </w:r>
          </w:p>
        </w:tc>
      </w:tr>
      <w:tr w:rsidR="00380752" w:rsidTr="00380752">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Vypracoval:</w:t>
            </w:r>
          </w:p>
        </w:tc>
        <w:tc>
          <w:tcPr>
            <w:tcW w:w="771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Dalibor Turay</w:t>
            </w:r>
          </w:p>
        </w:tc>
      </w:tr>
    </w:tbl>
    <w:p w:rsidR="00380752" w:rsidRDefault="00380752" w:rsidP="00380752"/>
    <w:p w:rsidR="00380752" w:rsidRDefault="00380752" w:rsidP="00380752">
      <w:pPr>
        <w:rPr>
          <w:i/>
          <w:iCs/>
        </w:rPr>
      </w:pPr>
      <w:r>
        <w:rPr>
          <w:i/>
          <w:iCs/>
        </w:rPr>
        <w:t>Plán stretnutia</w:t>
      </w:r>
    </w:p>
    <w:p w:rsidR="00380752" w:rsidRDefault="00380752" w:rsidP="00380752">
      <w:pPr>
        <w:rPr>
          <w:sz w:val="22"/>
          <w:szCs w:val="22"/>
        </w:rPr>
      </w:pPr>
      <w:r>
        <w:rPr>
          <w:sz w:val="22"/>
          <w:szCs w:val="22"/>
        </w:rPr>
        <w:t>Prerokovanie stavu úloh z predchádzajúceho stretnutia</w:t>
      </w:r>
    </w:p>
    <w:p w:rsidR="00380752" w:rsidRDefault="00380752" w:rsidP="00380752">
      <w:pPr>
        <w:rPr>
          <w:sz w:val="22"/>
          <w:szCs w:val="22"/>
        </w:rPr>
      </w:pPr>
      <w:r>
        <w:rPr>
          <w:sz w:val="22"/>
          <w:szCs w:val="22"/>
        </w:rPr>
        <w:t>Výmena znalostí medzi členmi tímu</w:t>
      </w:r>
    </w:p>
    <w:p w:rsidR="00380752" w:rsidRDefault="00380752" w:rsidP="00380752">
      <w:pPr>
        <w:rPr>
          <w:sz w:val="22"/>
          <w:szCs w:val="22"/>
        </w:rPr>
      </w:pPr>
      <w:r>
        <w:rPr>
          <w:sz w:val="22"/>
          <w:szCs w:val="22"/>
        </w:rPr>
        <w:t xml:space="preserve">Prerokovanie bodov z časti </w:t>
      </w:r>
      <w:r>
        <w:rPr>
          <w:i/>
          <w:iCs/>
        </w:rPr>
        <w:t>Rokovanie</w:t>
      </w:r>
    </w:p>
    <w:p w:rsidR="00380752" w:rsidRDefault="00380752" w:rsidP="00380752">
      <w:pPr>
        <w:rPr>
          <w:sz w:val="22"/>
          <w:szCs w:val="22"/>
        </w:rPr>
      </w:pPr>
      <w:r>
        <w:rPr>
          <w:sz w:val="22"/>
          <w:szCs w:val="22"/>
        </w:rPr>
        <w:t>Zadanie úloh do ďalšieho stretnutia</w:t>
      </w:r>
    </w:p>
    <w:p w:rsidR="00380752" w:rsidRDefault="00380752" w:rsidP="00380752">
      <w:pPr>
        <w:rPr>
          <w:szCs w:val="24"/>
        </w:rPr>
      </w:pPr>
    </w:p>
    <w:p w:rsidR="00380752" w:rsidRDefault="00380752" w:rsidP="00380752">
      <w:pPr>
        <w:rPr>
          <w:i/>
          <w:iCs/>
        </w:rPr>
      </w:pPr>
      <w:r>
        <w:rPr>
          <w:i/>
          <w:iCs/>
        </w:rPr>
        <w:t>Stav plnenia úloh z predchádzajúceho stretnutia</w:t>
      </w:r>
    </w:p>
    <w:tbl>
      <w:tblPr>
        <w:tblW w:w="0" w:type="auto"/>
        <w:tblCellMar>
          <w:top w:w="15" w:type="dxa"/>
          <w:left w:w="15" w:type="dxa"/>
          <w:bottom w:w="15" w:type="dxa"/>
          <w:right w:w="15" w:type="dxa"/>
        </w:tblCellMar>
        <w:tblLook w:val="04A0" w:firstRow="1" w:lastRow="0" w:firstColumn="1" w:lastColumn="0" w:noHBand="0" w:noVBand="1"/>
      </w:tblPr>
      <w:tblGrid>
        <w:gridCol w:w="3899"/>
        <w:gridCol w:w="2396"/>
        <w:gridCol w:w="3327"/>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Úloha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Zodpovedná osoba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Stav</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Práca na dokumentácii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Dalibor Turay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Vytvorené dokumentácie</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Pridanie funkcionality Wifi testovania do mininetu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Peter Radványi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Pridané a otestované</w:t>
            </w:r>
          </w:p>
          <w:p w:rsidR="00380752" w:rsidRDefault="00380752" w:rsidP="00380752"/>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lastRenderedPageBreak/>
              <w:t>Spojazdnenie OpenVSwitch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Kristián Košťál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Spojazdnené s firmwerom Open-WRT 1.0</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Spojazdnenie softvérového kontrolóra RYU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Roman Kopšo, Patrik Krajča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Spojazdnené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Analýza dostupných open-source softvérových kontrolórov</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Roman Kopšo, Patrik Krajča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Zanalyzované, oboznámení členovia tímu</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Inštalácia virtuálneho servera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Peter Radványi, Vladimír Čápka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Spojazdnené</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IEEE článkov od vedúceho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Patrik Pernecký</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Preštudované, oboznámení ostatní členovia tímu</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Analýza štandardov 802.11i a 802.1x</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Dalibor Turay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Zanalyzované, oboznámení členovia tímu</w:t>
            </w:r>
          </w:p>
        </w:tc>
      </w:tr>
    </w:tbl>
    <w:p w:rsidR="00380752" w:rsidRDefault="00380752" w:rsidP="00380752">
      <w:pPr>
        <w:rPr>
          <w:i/>
          <w:iCs/>
        </w:rPr>
      </w:pPr>
      <w:r>
        <w:rPr>
          <w:i/>
          <w:iCs/>
        </w:rPr>
        <w:t>Rokovanie</w:t>
      </w:r>
    </w:p>
    <w:tbl>
      <w:tblPr>
        <w:tblW w:w="0" w:type="auto"/>
        <w:tblCellMar>
          <w:top w:w="15" w:type="dxa"/>
          <w:left w:w="15" w:type="dxa"/>
          <w:bottom w:w="15" w:type="dxa"/>
          <w:right w:w="15" w:type="dxa"/>
        </w:tblCellMar>
        <w:tblLook w:val="04A0" w:firstRow="1" w:lastRow="0" w:firstColumn="1" w:lastColumn="0" w:noHBand="0" w:noVBand="1"/>
      </w:tblPr>
      <w:tblGrid>
        <w:gridCol w:w="3477"/>
        <w:gridCol w:w="6145"/>
      </w:tblGrid>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BOD ROKOVANIA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VÝSLEDOK</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TP cup vypracovanie prihlášky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F0673" w:rsidP="00380752">
            <w:r>
              <w:rPr>
                <w:sz w:val="22"/>
                <w:szCs w:val="22"/>
              </w:rPr>
              <w:t>Roman K</w:t>
            </w:r>
            <w:r w:rsidR="00380752">
              <w:rPr>
                <w:sz w:val="22"/>
                <w:szCs w:val="22"/>
              </w:rPr>
              <w:t>opšo vypracuje prihlášku.</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a porovnanie rozdielov medzi štandardami 802.11k a 802.11r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Patrik Krajča spíše a oboznámi </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Navrhnúť architektúru , user stories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Patrik Pernecký navrhne </w:t>
            </w:r>
            <w:r w:rsidR="003F0673">
              <w:rPr>
                <w:sz w:val="22"/>
                <w:szCs w:val="22"/>
              </w:rPr>
              <w:t>architektúru</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Štúdium OpenNet virtuálnej wifi v SDN sieťach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Peter Radványi naštuduje a otestuje </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Návrh rizík a user stories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Vladimír Čápka vypracuje riziká a navrhne user stories</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Prerokovanie zmeny DD-WRT na Open WRT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DD-WRT nebolo možné nahodiť na router , </w:t>
            </w:r>
            <w:r w:rsidR="003F0673">
              <w:rPr>
                <w:sz w:val="22"/>
                <w:szCs w:val="22"/>
              </w:rPr>
              <w:t>boli</w:t>
            </w:r>
            <w:r>
              <w:rPr>
                <w:sz w:val="22"/>
                <w:szCs w:val="22"/>
              </w:rPr>
              <w:t xml:space="preserve"> prehodnotené riziká a zvolila sa zmena na OpenWRT. Nasadzovanie má na starosti Kristián Košťál</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Práca na dokumentácii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Dalibor Turay</w:t>
            </w:r>
          </w:p>
        </w:tc>
      </w:tr>
    </w:tbl>
    <w:p w:rsidR="00380752" w:rsidRDefault="00380752" w:rsidP="00380752">
      <w:pPr>
        <w:rPr>
          <w:i/>
          <w:iCs/>
        </w:rPr>
      </w:pPr>
      <w:r>
        <w:rPr>
          <w:i/>
          <w:iCs/>
        </w:rPr>
        <w:t>Úlohy do ďalšieho stretnutia</w:t>
      </w:r>
    </w:p>
    <w:p w:rsidR="00380752" w:rsidRDefault="00380752" w:rsidP="00380752">
      <w:r>
        <w:rPr>
          <w:sz w:val="22"/>
          <w:szCs w:val="22"/>
        </w:rPr>
        <w:t>Úlohy boli zaznamenané do manažovacieho systému Trello.</w:t>
      </w:r>
    </w:p>
    <w:p w:rsidR="00380752" w:rsidRDefault="00380752" w:rsidP="00380752">
      <w:pPr>
        <w:pStyle w:val="Nadpis2"/>
        <w:rPr>
          <w:sz w:val="36"/>
          <w:lang w:eastAsia="sk-SK"/>
        </w:rPr>
      </w:pPr>
      <w:bookmarkStart w:id="57" w:name="_Toc435562131"/>
      <w:r>
        <w:lastRenderedPageBreak/>
        <w:t>Zápisnica zo 6. stretnutia</w:t>
      </w:r>
      <w:bookmarkEnd w:id="57"/>
    </w:p>
    <w:p w:rsidR="00380752" w:rsidRDefault="00380752" w:rsidP="00380752">
      <w:pPr>
        <w:rPr>
          <w:i/>
          <w:iCs/>
        </w:rPr>
      </w:pPr>
      <w:r>
        <w:rPr>
          <w:i/>
          <w:iCs/>
        </w:rPr>
        <w:t>Účastníci stretnutia</w:t>
      </w:r>
    </w:p>
    <w:tbl>
      <w:tblPr>
        <w:tblW w:w="0" w:type="auto"/>
        <w:tblCellMar>
          <w:top w:w="15" w:type="dxa"/>
          <w:left w:w="15" w:type="dxa"/>
          <w:bottom w:w="15" w:type="dxa"/>
          <w:right w:w="15" w:type="dxa"/>
        </w:tblCellMar>
        <w:tblLook w:val="04A0" w:firstRow="1" w:lastRow="0" w:firstColumn="1" w:lastColumn="0" w:noHBand="0" w:noVBand="1"/>
      </w:tblPr>
      <w:tblGrid>
        <w:gridCol w:w="1915"/>
        <w:gridCol w:w="1732"/>
        <w:gridCol w:w="5843"/>
      </w:tblGrid>
      <w:tr w:rsidR="00380752" w:rsidTr="00380752">
        <w:trPr>
          <w:trHeight w:val="43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Dátum: 26.10.2015</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Čas: 8:00 - 11:00</w:t>
            </w:r>
          </w:p>
        </w:tc>
        <w:tc>
          <w:tcPr>
            <w:tcW w:w="5843" w:type="dxa"/>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F0673" w:rsidP="00380752">
            <w:r>
              <w:rPr>
                <w:sz w:val="22"/>
                <w:szCs w:val="22"/>
                <w:shd w:val="clear" w:color="auto" w:fill="6D9EEB"/>
              </w:rPr>
              <w:t>Miestnosť</w:t>
            </w:r>
            <w:r w:rsidR="00380752">
              <w:rPr>
                <w:sz w:val="22"/>
                <w:szCs w:val="22"/>
                <w:shd w:val="clear" w:color="auto" w:fill="6D9EEB"/>
              </w:rPr>
              <w:t>: 5.45</w:t>
            </w:r>
          </w:p>
        </w:tc>
      </w:tr>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Vedúci tímu:</w:t>
            </w:r>
          </w:p>
        </w:tc>
        <w:tc>
          <w:tcPr>
            <w:tcW w:w="757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Ing. Rastislav Bencel</w:t>
            </w:r>
          </w:p>
        </w:tc>
      </w:tr>
      <w:tr w:rsidR="00380752" w:rsidTr="00380752">
        <w:trPr>
          <w:trHeight w:val="37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Členovia tímu:</w:t>
            </w:r>
          </w:p>
        </w:tc>
        <w:tc>
          <w:tcPr>
            <w:tcW w:w="757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Bc. Vladimír Čápka</w:t>
            </w:r>
          </w:p>
        </w:tc>
      </w:tr>
      <w:tr w:rsidR="00380752" w:rsidTr="00380752">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57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Roman Kopšo</w:t>
            </w:r>
          </w:p>
        </w:tc>
      </w:tr>
      <w:tr w:rsidR="00380752" w:rsidTr="00380752">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57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Kristián Košťál</w:t>
            </w:r>
          </w:p>
        </w:tc>
      </w:tr>
      <w:tr w:rsidR="00380752" w:rsidTr="00380752">
        <w:trPr>
          <w:trHeight w:val="5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57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Patrik Krajča</w:t>
            </w:r>
          </w:p>
        </w:tc>
      </w:tr>
      <w:tr w:rsidR="00380752" w:rsidTr="00380752">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57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Bc. Patrik Pernecký</w:t>
            </w:r>
          </w:p>
        </w:tc>
      </w:tr>
      <w:tr w:rsidR="00380752" w:rsidTr="00380752">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57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Bc. Peter Radványi</w:t>
            </w:r>
          </w:p>
        </w:tc>
      </w:tr>
      <w:tr w:rsidR="00380752" w:rsidTr="00380752">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57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Dalibor Turay</w:t>
            </w:r>
          </w:p>
        </w:tc>
      </w:tr>
      <w:tr w:rsidR="00380752" w:rsidTr="00380752">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Vypracoval:</w:t>
            </w:r>
          </w:p>
        </w:tc>
        <w:tc>
          <w:tcPr>
            <w:tcW w:w="757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Dalibor Turay</w:t>
            </w:r>
          </w:p>
        </w:tc>
      </w:tr>
    </w:tbl>
    <w:p w:rsidR="00380752" w:rsidRDefault="00380752" w:rsidP="00380752"/>
    <w:p w:rsidR="00380752" w:rsidRDefault="00380752" w:rsidP="00380752">
      <w:pPr>
        <w:rPr>
          <w:i/>
          <w:iCs/>
        </w:rPr>
      </w:pPr>
      <w:r>
        <w:rPr>
          <w:i/>
          <w:iCs/>
        </w:rPr>
        <w:t>Plán stretnutia</w:t>
      </w:r>
    </w:p>
    <w:p w:rsidR="00380752" w:rsidRDefault="00380752" w:rsidP="00380752">
      <w:pPr>
        <w:rPr>
          <w:sz w:val="22"/>
          <w:szCs w:val="22"/>
        </w:rPr>
      </w:pPr>
      <w:r>
        <w:rPr>
          <w:sz w:val="22"/>
          <w:szCs w:val="22"/>
        </w:rPr>
        <w:t>Review šprintu</w:t>
      </w:r>
    </w:p>
    <w:p w:rsidR="00380752" w:rsidRDefault="00380752" w:rsidP="00380752">
      <w:pPr>
        <w:rPr>
          <w:sz w:val="22"/>
          <w:szCs w:val="22"/>
        </w:rPr>
      </w:pPr>
      <w:r>
        <w:rPr>
          <w:sz w:val="22"/>
          <w:szCs w:val="22"/>
        </w:rPr>
        <w:t>Výmena znalostí medzi členmi tímu</w:t>
      </w:r>
    </w:p>
    <w:p w:rsidR="00380752" w:rsidRDefault="00380752" w:rsidP="00380752">
      <w:pPr>
        <w:rPr>
          <w:sz w:val="22"/>
          <w:szCs w:val="22"/>
        </w:rPr>
      </w:pPr>
      <w:r>
        <w:rPr>
          <w:sz w:val="22"/>
          <w:szCs w:val="22"/>
        </w:rPr>
        <w:t xml:space="preserve">Prerokovanie bodov z časti </w:t>
      </w:r>
      <w:r>
        <w:rPr>
          <w:i/>
          <w:iCs/>
        </w:rPr>
        <w:t>Rokovanie</w:t>
      </w:r>
    </w:p>
    <w:p w:rsidR="00380752" w:rsidRDefault="00380752" w:rsidP="00380752">
      <w:pPr>
        <w:rPr>
          <w:sz w:val="22"/>
          <w:szCs w:val="22"/>
        </w:rPr>
      </w:pPr>
      <w:r>
        <w:rPr>
          <w:sz w:val="22"/>
          <w:szCs w:val="22"/>
        </w:rPr>
        <w:t>Zadanie úloh do ďalšieho stretnutia</w:t>
      </w:r>
    </w:p>
    <w:p w:rsidR="00380752" w:rsidRPr="00380752" w:rsidRDefault="00380752" w:rsidP="00380752">
      <w:pPr>
        <w:rPr>
          <w:i/>
          <w:sz w:val="36"/>
          <w:szCs w:val="36"/>
        </w:rPr>
      </w:pPr>
      <w:r w:rsidRPr="00380752">
        <w:rPr>
          <w:i/>
        </w:rPr>
        <w:t>Rokovanie</w:t>
      </w:r>
    </w:p>
    <w:tbl>
      <w:tblPr>
        <w:tblW w:w="0" w:type="auto"/>
        <w:tblCellMar>
          <w:top w:w="15" w:type="dxa"/>
          <w:left w:w="15" w:type="dxa"/>
          <w:bottom w:w="15" w:type="dxa"/>
          <w:right w:w="15" w:type="dxa"/>
        </w:tblCellMar>
        <w:tblLook w:val="04A0" w:firstRow="1" w:lastRow="0" w:firstColumn="1" w:lastColumn="0" w:noHBand="0" w:noVBand="1"/>
      </w:tblPr>
      <w:tblGrid>
        <w:gridCol w:w="3294"/>
        <w:gridCol w:w="6328"/>
      </w:tblGrid>
      <w:tr w:rsidR="00380752" w:rsidTr="00380752">
        <w:trPr>
          <w:trHeight w:val="67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BOD ROKOVANIA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VÝSLEDOK</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Editovanie User stories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Vytvorené a pozmenené user stories.</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Probém s nasadzovaním firmware-u na rooter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Ku Kristiánovi Košťálovi sa pridal Peter Radványi, spoločne sa budú snažiť nasadiť firmware na rooter.</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lastRenderedPageBreak/>
              <w:t>Doplnenie rizík a ich analyzovanie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Vladimír Čápka zapísal nové riziká ku existujúcim. Všetci členovia tímu </w:t>
            </w:r>
            <w:r w:rsidR="003F0673">
              <w:rPr>
                <w:sz w:val="22"/>
                <w:szCs w:val="22"/>
              </w:rPr>
              <w:t>prešli</w:t>
            </w:r>
            <w:r>
              <w:rPr>
                <w:sz w:val="22"/>
                <w:szCs w:val="22"/>
              </w:rPr>
              <w:t xml:space="preserve"> riziká, ktoré boli vytvorené a diskutovali o nich.</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Prerokovanie práce na dokumentácii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Dalibor Turay</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Plánovanie 2. šprintu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Roman Kopšo naplánoval druhý šprint. </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Oboznámenie s návrhom architektúry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Patrik pernecký oboznámil členov tímu s návrhom architektúry.</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Obozn</w:t>
            </w:r>
            <w:r w:rsidR="003F0673">
              <w:rPr>
                <w:sz w:val="22"/>
                <w:szCs w:val="22"/>
              </w:rPr>
              <w:t>ámenie ostatných členov tímu s w</w:t>
            </w:r>
            <w:r>
              <w:rPr>
                <w:sz w:val="22"/>
                <w:szCs w:val="22"/>
              </w:rPr>
              <w:t xml:space="preserve">ifi štandardami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Patrik Krajča oboznámil ostatných členov tímu s wifi štandardami 802.11 k a 802.11 r</w:t>
            </w:r>
          </w:p>
        </w:tc>
      </w:tr>
    </w:tbl>
    <w:p w:rsidR="00380752" w:rsidRDefault="00380752" w:rsidP="00380752"/>
    <w:p w:rsidR="00380752" w:rsidRDefault="00380752" w:rsidP="00380752">
      <w:pPr>
        <w:rPr>
          <w:i/>
          <w:iCs/>
        </w:rPr>
      </w:pPr>
      <w:r>
        <w:rPr>
          <w:i/>
          <w:iCs/>
        </w:rPr>
        <w:t>Úlohy do ďalšieho stretnutia</w:t>
      </w:r>
    </w:p>
    <w:p w:rsidR="00380752" w:rsidRDefault="00380752" w:rsidP="00380752">
      <w:r>
        <w:rPr>
          <w:sz w:val="22"/>
          <w:szCs w:val="22"/>
        </w:rPr>
        <w:t>Príprava 2. šprintu. Úlohy boli zaznamenané do manažovacieho systému Trello.</w:t>
      </w:r>
    </w:p>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 w:rsidR="00380752" w:rsidRDefault="00380752" w:rsidP="00380752">
      <w:pPr>
        <w:pStyle w:val="Nadpis2"/>
        <w:rPr>
          <w:sz w:val="36"/>
          <w:lang w:eastAsia="sk-SK"/>
        </w:rPr>
      </w:pPr>
      <w:bookmarkStart w:id="58" w:name="_Toc435562132"/>
      <w:r>
        <w:lastRenderedPageBreak/>
        <w:t>Zápisnica zo 7. stretnutia</w:t>
      </w:r>
      <w:bookmarkEnd w:id="58"/>
    </w:p>
    <w:p w:rsidR="00380752" w:rsidRDefault="00380752" w:rsidP="00380752">
      <w:pPr>
        <w:rPr>
          <w:i/>
          <w:iCs/>
        </w:rPr>
      </w:pPr>
      <w:r>
        <w:rPr>
          <w:i/>
          <w:iCs/>
        </w:rPr>
        <w:t>Účastníci stretnutia</w:t>
      </w:r>
    </w:p>
    <w:tbl>
      <w:tblPr>
        <w:tblW w:w="9631" w:type="dxa"/>
        <w:tblCellMar>
          <w:top w:w="15" w:type="dxa"/>
          <w:left w:w="15" w:type="dxa"/>
          <w:bottom w:w="15" w:type="dxa"/>
          <w:right w:w="15" w:type="dxa"/>
        </w:tblCellMar>
        <w:tblLook w:val="04A0" w:firstRow="1" w:lastRow="0" w:firstColumn="1" w:lastColumn="0" w:noHBand="0" w:noVBand="1"/>
      </w:tblPr>
      <w:tblGrid>
        <w:gridCol w:w="1805"/>
        <w:gridCol w:w="1732"/>
        <w:gridCol w:w="6094"/>
      </w:tblGrid>
      <w:tr w:rsidR="00380752" w:rsidTr="00380752">
        <w:trPr>
          <w:trHeight w:val="43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Dátum: 2.11.2015</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Čas: 8:00 - 11:00</w:t>
            </w:r>
          </w:p>
        </w:tc>
        <w:tc>
          <w:tcPr>
            <w:tcW w:w="6094" w:type="dxa"/>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F0673" w:rsidP="00380752">
            <w:r>
              <w:rPr>
                <w:sz w:val="22"/>
                <w:szCs w:val="22"/>
                <w:shd w:val="clear" w:color="auto" w:fill="6D9EEB"/>
              </w:rPr>
              <w:t>Miestnosť</w:t>
            </w:r>
            <w:r w:rsidR="00380752">
              <w:rPr>
                <w:sz w:val="22"/>
                <w:szCs w:val="22"/>
                <w:shd w:val="clear" w:color="auto" w:fill="6D9EEB"/>
              </w:rPr>
              <w:t>: 5.45</w:t>
            </w:r>
          </w:p>
        </w:tc>
      </w:tr>
      <w:tr w:rsidR="00380752" w:rsidTr="00380752">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Vedúci tímu:</w:t>
            </w:r>
          </w:p>
        </w:tc>
        <w:tc>
          <w:tcPr>
            <w:tcW w:w="782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Ing. Rastislav Bencel</w:t>
            </w:r>
          </w:p>
        </w:tc>
      </w:tr>
      <w:tr w:rsidR="00380752" w:rsidTr="00380752">
        <w:trPr>
          <w:trHeight w:val="37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Členovia tímu:</w:t>
            </w:r>
          </w:p>
        </w:tc>
        <w:tc>
          <w:tcPr>
            <w:tcW w:w="78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Bc. Vladimír Čápka</w:t>
            </w:r>
          </w:p>
        </w:tc>
      </w:tr>
      <w:tr w:rsidR="00380752" w:rsidTr="00380752">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82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Roman Kopšo</w:t>
            </w:r>
          </w:p>
        </w:tc>
      </w:tr>
      <w:tr w:rsidR="00380752" w:rsidTr="00380752">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82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Kristián Košťál</w:t>
            </w:r>
          </w:p>
        </w:tc>
      </w:tr>
      <w:tr w:rsidR="00380752" w:rsidTr="00380752">
        <w:trPr>
          <w:trHeight w:val="5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82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Patrik Krajča</w:t>
            </w:r>
          </w:p>
        </w:tc>
      </w:tr>
      <w:tr w:rsidR="00380752" w:rsidTr="00380752">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8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Bc. Patrik Pernecký</w:t>
            </w:r>
          </w:p>
        </w:tc>
      </w:tr>
      <w:tr w:rsidR="00380752" w:rsidTr="00380752">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8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80752" w:rsidRDefault="00380752" w:rsidP="00380752">
            <w:pPr>
              <w:jc w:val="center"/>
            </w:pPr>
            <w:r>
              <w:rPr>
                <w:sz w:val="22"/>
                <w:szCs w:val="22"/>
              </w:rPr>
              <w:t>Bc. Peter Radványi</w:t>
            </w:r>
          </w:p>
        </w:tc>
      </w:tr>
      <w:tr w:rsidR="00380752" w:rsidTr="00380752">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80752" w:rsidRDefault="00380752" w:rsidP="00380752">
            <w:pPr>
              <w:rPr>
                <w:szCs w:val="24"/>
              </w:rPr>
            </w:pPr>
          </w:p>
        </w:tc>
        <w:tc>
          <w:tcPr>
            <w:tcW w:w="782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Dalibor Turay</w:t>
            </w:r>
          </w:p>
        </w:tc>
      </w:tr>
      <w:tr w:rsidR="00380752" w:rsidTr="00380752">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Vypracoval:</w:t>
            </w:r>
          </w:p>
        </w:tc>
        <w:tc>
          <w:tcPr>
            <w:tcW w:w="782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pPr>
              <w:jc w:val="center"/>
            </w:pPr>
            <w:r>
              <w:rPr>
                <w:sz w:val="22"/>
                <w:szCs w:val="22"/>
              </w:rPr>
              <w:t>Bc. Dalibor Turay</w:t>
            </w:r>
          </w:p>
        </w:tc>
      </w:tr>
    </w:tbl>
    <w:p w:rsidR="00380752" w:rsidRDefault="00380752" w:rsidP="00380752"/>
    <w:p w:rsidR="00380752" w:rsidRDefault="00380752" w:rsidP="00380752">
      <w:pPr>
        <w:rPr>
          <w:i/>
          <w:iCs/>
        </w:rPr>
      </w:pPr>
      <w:r>
        <w:rPr>
          <w:i/>
          <w:iCs/>
        </w:rPr>
        <w:t>Plán stretnutia</w:t>
      </w:r>
    </w:p>
    <w:p w:rsidR="00380752" w:rsidRDefault="00380752" w:rsidP="00380752">
      <w:pPr>
        <w:rPr>
          <w:sz w:val="22"/>
          <w:szCs w:val="22"/>
        </w:rPr>
      </w:pPr>
      <w:r>
        <w:rPr>
          <w:sz w:val="22"/>
          <w:szCs w:val="22"/>
        </w:rPr>
        <w:t>Review šprintu</w:t>
      </w:r>
    </w:p>
    <w:p w:rsidR="00380752" w:rsidRDefault="00380752" w:rsidP="00380752">
      <w:pPr>
        <w:rPr>
          <w:sz w:val="22"/>
          <w:szCs w:val="22"/>
        </w:rPr>
      </w:pPr>
      <w:r>
        <w:rPr>
          <w:sz w:val="22"/>
          <w:szCs w:val="22"/>
        </w:rPr>
        <w:t>Výmena znalostí medzi členmi tímu</w:t>
      </w:r>
    </w:p>
    <w:p w:rsidR="00380752" w:rsidRDefault="00380752" w:rsidP="00380752">
      <w:pPr>
        <w:rPr>
          <w:sz w:val="22"/>
          <w:szCs w:val="22"/>
        </w:rPr>
      </w:pPr>
      <w:r>
        <w:rPr>
          <w:sz w:val="22"/>
          <w:szCs w:val="22"/>
        </w:rPr>
        <w:t xml:space="preserve">Prerokovanie bodov z časti </w:t>
      </w:r>
      <w:r>
        <w:rPr>
          <w:i/>
          <w:iCs/>
        </w:rPr>
        <w:t>Rokovanie</w:t>
      </w:r>
    </w:p>
    <w:p w:rsidR="00380752" w:rsidRDefault="00380752" w:rsidP="00380752">
      <w:pPr>
        <w:rPr>
          <w:sz w:val="22"/>
          <w:szCs w:val="22"/>
        </w:rPr>
      </w:pPr>
      <w:r>
        <w:rPr>
          <w:sz w:val="22"/>
          <w:szCs w:val="22"/>
        </w:rPr>
        <w:t>Zadanie úloh do ďalšieho stretnutia</w:t>
      </w:r>
    </w:p>
    <w:p w:rsidR="00380752" w:rsidRPr="00380752" w:rsidRDefault="00380752" w:rsidP="00380752">
      <w:pPr>
        <w:rPr>
          <w:i/>
          <w:sz w:val="36"/>
          <w:szCs w:val="36"/>
        </w:rPr>
      </w:pPr>
      <w:r w:rsidRPr="00380752">
        <w:rPr>
          <w:i/>
        </w:rPr>
        <w:t>Rokovanie</w:t>
      </w:r>
    </w:p>
    <w:tbl>
      <w:tblPr>
        <w:tblW w:w="0" w:type="auto"/>
        <w:tblCellMar>
          <w:top w:w="15" w:type="dxa"/>
          <w:left w:w="15" w:type="dxa"/>
          <w:bottom w:w="15" w:type="dxa"/>
          <w:right w:w="15" w:type="dxa"/>
        </w:tblCellMar>
        <w:tblLook w:val="04A0" w:firstRow="1" w:lastRow="0" w:firstColumn="1" w:lastColumn="0" w:noHBand="0" w:noVBand="1"/>
      </w:tblPr>
      <w:tblGrid>
        <w:gridCol w:w="2961"/>
        <w:gridCol w:w="6661"/>
      </w:tblGrid>
      <w:tr w:rsidR="00380752" w:rsidTr="00380752">
        <w:trPr>
          <w:trHeight w:val="675"/>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BOD ROKOVANIA</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105" w:type="dxa"/>
              <w:left w:w="105" w:type="dxa"/>
              <w:bottom w:w="105" w:type="dxa"/>
              <w:right w:w="105" w:type="dxa"/>
            </w:tcMar>
            <w:hideMark/>
          </w:tcPr>
          <w:p w:rsidR="00380752" w:rsidRDefault="00380752" w:rsidP="00380752">
            <w:r>
              <w:rPr>
                <w:sz w:val="22"/>
                <w:szCs w:val="22"/>
                <w:shd w:val="clear" w:color="auto" w:fill="6D9EEB"/>
              </w:rPr>
              <w:t>VÝSLEDOK</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Prehodnotenie rizík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Prehodnotené riziká, doplnené nové riziká.</w:t>
            </w:r>
          </w:p>
        </w:tc>
      </w:tr>
      <w:tr w:rsidR="00380752" w:rsidTr="00380752">
        <w:trPr>
          <w:trHeight w:val="112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Ohodnotenie nových taskov pomocou Fibonaciho čísel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Ohodnotené nové tasky, priradené osoby zodpovedné za tasky</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lastRenderedPageBreak/>
              <w:t>Prechod na JIru z Trella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Zamietnutý návrh prechodu. Neopodstatnený prechod , momentálne Trello postačuje našim potrebám</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Prerokovanie používanej metódy v rámci fungovania tímu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Členovia tímu sa dohodli na metóde Test Driven Development, kvôli overovaniu naimplementovanej funkcionality.</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Testovanie v rámci metódy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Dohodnuté automatické testy, ku ktorým</w:t>
            </w:r>
            <w:r w:rsidR="003F0673">
              <w:rPr>
                <w:sz w:val="22"/>
                <w:szCs w:val="22"/>
              </w:rPr>
              <w:t xml:space="preserve"> s</w:t>
            </w:r>
            <w:r>
              <w:rPr>
                <w:sz w:val="22"/>
                <w:szCs w:val="22"/>
              </w:rPr>
              <w:t>a napíše metodika.</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 xml:space="preserve">Spísať všetky naštudované materiály do </w:t>
            </w:r>
            <w:r w:rsidR="003F0673">
              <w:rPr>
                <w:sz w:val="22"/>
                <w:szCs w:val="22"/>
              </w:rPr>
              <w:t>elektronickej</w:t>
            </w:r>
            <w:r>
              <w:rPr>
                <w:sz w:val="22"/>
                <w:szCs w:val="22"/>
              </w:rPr>
              <w:t xml:space="preserve"> formy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Každý člen tímu spíše naštudované materiály, poprípade postupy.</w:t>
            </w:r>
          </w:p>
        </w:tc>
      </w:tr>
      <w:tr w:rsidR="00380752" w:rsidTr="00380752">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Výber chatu pre komunikáciu v tíme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Rozhodovanie medzi Hipchatom alebo Slackom.  Výber chatu je Hipchat pre neskoršie možné integrovanie na JIRU.</w:t>
            </w:r>
          </w:p>
        </w:tc>
      </w:tr>
      <w:tr w:rsidR="00380752" w:rsidTr="00380752">
        <w:trPr>
          <w:trHeight w:val="64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Návrh architektúry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Patrik pernecký odpreze</w:t>
            </w:r>
            <w:bookmarkStart w:id="59" w:name="_GoBack"/>
            <w:bookmarkEnd w:id="59"/>
            <w:r>
              <w:rPr>
                <w:sz w:val="22"/>
                <w:szCs w:val="22"/>
              </w:rPr>
              <w:t>ntoval návrh architektúry, pričom je potrebné zmeniť niektoré body. Patrik dopracuje do nasledujúceho stretnutia. Názov architektúry je ASLAN.</w:t>
            </w:r>
          </w:p>
        </w:tc>
      </w:tr>
      <w:tr w:rsidR="00380752" w:rsidTr="00380752">
        <w:trPr>
          <w:trHeight w:val="64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Inštalácia RYU kontrolóra na server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80752" w:rsidRDefault="00380752" w:rsidP="00380752">
            <w:r>
              <w:rPr>
                <w:sz w:val="22"/>
                <w:szCs w:val="22"/>
              </w:rPr>
              <w:t>Nainštalovaný RYU kontrolór na server.</w:t>
            </w:r>
          </w:p>
        </w:tc>
      </w:tr>
    </w:tbl>
    <w:p w:rsidR="00380752" w:rsidRDefault="00380752" w:rsidP="00380752"/>
    <w:p w:rsidR="00380752" w:rsidRDefault="00380752" w:rsidP="00380752">
      <w:pPr>
        <w:rPr>
          <w:i/>
          <w:iCs/>
        </w:rPr>
      </w:pPr>
      <w:r>
        <w:rPr>
          <w:i/>
          <w:iCs/>
        </w:rPr>
        <w:t>Úlohy do ďalšieho stretnutia</w:t>
      </w:r>
    </w:p>
    <w:p w:rsidR="00380752" w:rsidRDefault="00380752" w:rsidP="00380752">
      <w:r>
        <w:rPr>
          <w:sz w:val="22"/>
          <w:szCs w:val="22"/>
        </w:rPr>
        <w:t>Úlohy boli zaznamenané do manažovacieho systému Trello.</w:t>
      </w:r>
    </w:p>
    <w:p w:rsidR="00380752" w:rsidRDefault="00380752" w:rsidP="00D466AF"/>
    <w:p w:rsidR="00582CD1" w:rsidRDefault="00582CD1" w:rsidP="00D466AF"/>
    <w:p w:rsidR="00582CD1" w:rsidRDefault="00582CD1" w:rsidP="00D466AF"/>
    <w:p w:rsidR="00582CD1" w:rsidRDefault="00582CD1" w:rsidP="00D466AF"/>
    <w:p w:rsidR="00582CD1" w:rsidRDefault="00582CD1" w:rsidP="00D466AF"/>
    <w:p w:rsidR="00582CD1" w:rsidRDefault="00582CD1" w:rsidP="00D466AF"/>
    <w:p w:rsidR="00582CD1" w:rsidRDefault="00582CD1" w:rsidP="00D466AF"/>
    <w:p w:rsidR="00582CD1" w:rsidRDefault="00582CD1" w:rsidP="00D466AF"/>
    <w:p w:rsidR="00582CD1" w:rsidRDefault="00582CD1" w:rsidP="00D466AF"/>
    <w:p w:rsidR="00582CD1" w:rsidRDefault="00582CD1" w:rsidP="00D466AF"/>
    <w:p w:rsidR="00582CD1" w:rsidRDefault="00582CD1" w:rsidP="00D466AF"/>
    <w:p w:rsidR="00582CD1" w:rsidRDefault="003235BF" w:rsidP="003235BF">
      <w:pPr>
        <w:pStyle w:val="Nadpis1"/>
      </w:pPr>
      <w:bookmarkStart w:id="60" w:name="_Toc435562133"/>
      <w:r>
        <w:lastRenderedPageBreak/>
        <w:t>Exporty úloh</w:t>
      </w:r>
      <w:bookmarkEnd w:id="60"/>
    </w:p>
    <w:p w:rsidR="003235BF" w:rsidRPr="003235BF" w:rsidRDefault="003235BF" w:rsidP="003235BF">
      <w:pPr>
        <w:pStyle w:val="Nadpis2"/>
      </w:pPr>
      <w:r>
        <w:t xml:space="preserve"> </w:t>
      </w:r>
      <w:bookmarkStart w:id="61" w:name="_Toc435562134"/>
      <w:r>
        <w:t>Šprint 1</w:t>
      </w:r>
      <w:bookmarkEnd w:id="61"/>
    </w:p>
    <w:tbl>
      <w:tblPr>
        <w:tblW w:w="11244" w:type="dxa"/>
        <w:tblInd w:w="-797" w:type="dxa"/>
        <w:tblCellMar>
          <w:left w:w="70" w:type="dxa"/>
          <w:right w:w="70" w:type="dxa"/>
        </w:tblCellMar>
        <w:tblLook w:val="04A0" w:firstRow="1" w:lastRow="0" w:firstColumn="1" w:lastColumn="0" w:noHBand="0" w:noVBand="1"/>
      </w:tblPr>
      <w:tblGrid>
        <w:gridCol w:w="1240"/>
        <w:gridCol w:w="1440"/>
        <w:gridCol w:w="5004"/>
        <w:gridCol w:w="1220"/>
        <w:gridCol w:w="680"/>
        <w:gridCol w:w="620"/>
        <w:gridCol w:w="620"/>
        <w:gridCol w:w="420"/>
      </w:tblGrid>
      <w:tr w:rsidR="003235BF" w:rsidRPr="003235BF" w:rsidTr="003235BF">
        <w:trPr>
          <w:trHeight w:val="288"/>
        </w:trPr>
        <w:tc>
          <w:tcPr>
            <w:tcW w:w="1240" w:type="dxa"/>
            <w:tcBorders>
              <w:top w:val="nil"/>
              <w:left w:val="nil"/>
              <w:bottom w:val="nil"/>
              <w:right w:val="nil"/>
            </w:tcBorders>
            <w:shd w:val="clear" w:color="000000" w:fill="8DBDD8"/>
            <w:noWrap/>
            <w:vAlign w:val="center"/>
            <w:hideMark/>
          </w:tcPr>
          <w:p w:rsidR="003235BF" w:rsidRPr="003235BF" w:rsidRDefault="003235BF" w:rsidP="003235BF">
            <w:pPr>
              <w:spacing w:line="240" w:lineRule="auto"/>
              <w:jc w:val="center"/>
              <w:rPr>
                <w:rFonts w:ascii="Arial" w:hAnsi="Arial" w:cs="Arial"/>
                <w:b/>
                <w:bCs/>
                <w:color w:val="393939"/>
                <w:sz w:val="21"/>
                <w:szCs w:val="21"/>
                <w:lang w:eastAsia="sk-SK"/>
              </w:rPr>
            </w:pPr>
            <w:r w:rsidRPr="003235BF">
              <w:rPr>
                <w:rFonts w:ascii="Arial" w:hAnsi="Arial" w:cs="Arial"/>
                <w:b/>
                <w:bCs/>
                <w:color w:val="393939"/>
                <w:sz w:val="21"/>
                <w:szCs w:val="21"/>
                <w:lang w:eastAsia="sk-SK"/>
              </w:rPr>
              <w:t>Date last  </w:t>
            </w:r>
          </w:p>
        </w:tc>
        <w:tc>
          <w:tcPr>
            <w:tcW w:w="1440" w:type="dxa"/>
            <w:tcBorders>
              <w:top w:val="nil"/>
              <w:left w:val="nil"/>
              <w:bottom w:val="nil"/>
              <w:right w:val="nil"/>
            </w:tcBorders>
            <w:shd w:val="clear" w:color="000000" w:fill="D0D0D0"/>
            <w:noWrap/>
            <w:vAlign w:val="center"/>
            <w:hideMark/>
          </w:tcPr>
          <w:p w:rsidR="003235BF" w:rsidRPr="003235BF" w:rsidRDefault="003235BF" w:rsidP="003235BF">
            <w:pPr>
              <w:spacing w:line="240" w:lineRule="auto"/>
              <w:jc w:val="center"/>
              <w:rPr>
                <w:rFonts w:ascii="Arial" w:hAnsi="Arial" w:cs="Arial"/>
                <w:b/>
                <w:bCs/>
                <w:color w:val="393939"/>
                <w:sz w:val="21"/>
                <w:szCs w:val="21"/>
                <w:lang w:eastAsia="sk-SK"/>
              </w:rPr>
            </w:pPr>
            <w:r w:rsidRPr="003235BF">
              <w:rPr>
                <w:rFonts w:ascii="Arial" w:hAnsi="Arial" w:cs="Arial"/>
                <w:b/>
                <w:bCs/>
                <w:color w:val="393939"/>
                <w:sz w:val="21"/>
                <w:szCs w:val="21"/>
                <w:lang w:eastAsia="sk-SK"/>
              </w:rPr>
              <w:t>Due date  </w:t>
            </w:r>
          </w:p>
        </w:tc>
        <w:tc>
          <w:tcPr>
            <w:tcW w:w="5004" w:type="dxa"/>
            <w:tcBorders>
              <w:top w:val="nil"/>
              <w:left w:val="nil"/>
              <w:bottom w:val="nil"/>
              <w:right w:val="nil"/>
            </w:tcBorders>
            <w:shd w:val="clear" w:color="000000" w:fill="D0D0D0"/>
            <w:noWrap/>
            <w:vAlign w:val="center"/>
            <w:hideMark/>
          </w:tcPr>
          <w:p w:rsidR="003235BF" w:rsidRPr="003235BF" w:rsidRDefault="003235BF" w:rsidP="003235BF">
            <w:pPr>
              <w:spacing w:line="240" w:lineRule="auto"/>
              <w:jc w:val="left"/>
              <w:rPr>
                <w:rFonts w:ascii="Arial" w:hAnsi="Arial" w:cs="Arial"/>
                <w:b/>
                <w:bCs/>
                <w:color w:val="393939"/>
                <w:sz w:val="21"/>
                <w:szCs w:val="21"/>
                <w:lang w:eastAsia="sk-SK"/>
              </w:rPr>
            </w:pPr>
            <w:r w:rsidRPr="003235BF">
              <w:rPr>
                <w:rFonts w:ascii="Arial" w:hAnsi="Arial" w:cs="Arial"/>
                <w:b/>
                <w:bCs/>
                <w:color w:val="393939"/>
                <w:sz w:val="21"/>
                <w:szCs w:val="21"/>
                <w:lang w:eastAsia="sk-SK"/>
              </w:rPr>
              <w:t>Card  </w:t>
            </w:r>
          </w:p>
        </w:tc>
        <w:tc>
          <w:tcPr>
            <w:tcW w:w="1220" w:type="dxa"/>
            <w:tcBorders>
              <w:top w:val="nil"/>
              <w:left w:val="nil"/>
              <w:bottom w:val="nil"/>
              <w:right w:val="nil"/>
            </w:tcBorders>
            <w:shd w:val="clear" w:color="000000" w:fill="D0D0D0"/>
            <w:noWrap/>
            <w:vAlign w:val="center"/>
            <w:hideMark/>
          </w:tcPr>
          <w:p w:rsidR="003235BF" w:rsidRPr="003235BF" w:rsidRDefault="003235BF" w:rsidP="003235BF">
            <w:pPr>
              <w:spacing w:line="240" w:lineRule="auto"/>
              <w:jc w:val="left"/>
              <w:rPr>
                <w:rFonts w:ascii="Arial" w:hAnsi="Arial" w:cs="Arial"/>
                <w:b/>
                <w:bCs/>
                <w:color w:val="393939"/>
                <w:sz w:val="21"/>
                <w:szCs w:val="21"/>
                <w:lang w:eastAsia="sk-SK"/>
              </w:rPr>
            </w:pPr>
            <w:r w:rsidRPr="003235BF">
              <w:rPr>
                <w:rFonts w:ascii="Arial" w:hAnsi="Arial" w:cs="Arial"/>
                <w:b/>
                <w:bCs/>
                <w:color w:val="393939"/>
                <w:sz w:val="21"/>
                <w:szCs w:val="21"/>
                <w:lang w:eastAsia="sk-SK"/>
              </w:rPr>
              <w:t>List  </w:t>
            </w:r>
          </w:p>
        </w:tc>
        <w:tc>
          <w:tcPr>
            <w:tcW w:w="680" w:type="dxa"/>
            <w:tcBorders>
              <w:top w:val="nil"/>
              <w:left w:val="nil"/>
              <w:bottom w:val="nil"/>
              <w:right w:val="nil"/>
            </w:tcBorders>
            <w:shd w:val="clear" w:color="000000" w:fill="D0D0D0"/>
            <w:noWrap/>
            <w:vAlign w:val="center"/>
            <w:hideMark/>
          </w:tcPr>
          <w:p w:rsidR="003235BF" w:rsidRPr="003235BF" w:rsidRDefault="003235BF" w:rsidP="003235BF">
            <w:pPr>
              <w:spacing w:line="240" w:lineRule="auto"/>
              <w:jc w:val="left"/>
              <w:rPr>
                <w:rFonts w:ascii="Arial" w:hAnsi="Arial" w:cs="Arial"/>
                <w:b/>
                <w:bCs/>
                <w:color w:val="393939"/>
                <w:sz w:val="21"/>
                <w:szCs w:val="21"/>
                <w:lang w:eastAsia="sk-SK"/>
              </w:rPr>
            </w:pPr>
            <w:r w:rsidRPr="003235BF">
              <w:rPr>
                <w:rFonts w:ascii="Arial" w:hAnsi="Arial" w:cs="Arial"/>
                <w:b/>
                <w:bCs/>
                <w:color w:val="393939"/>
                <w:sz w:val="21"/>
                <w:szCs w:val="21"/>
                <w:lang w:eastAsia="sk-SK"/>
              </w:rPr>
              <w:t>S  </w:t>
            </w:r>
          </w:p>
        </w:tc>
        <w:tc>
          <w:tcPr>
            <w:tcW w:w="620" w:type="dxa"/>
            <w:tcBorders>
              <w:top w:val="nil"/>
              <w:left w:val="nil"/>
              <w:bottom w:val="nil"/>
              <w:right w:val="nil"/>
            </w:tcBorders>
            <w:shd w:val="clear" w:color="000000" w:fill="D0D0D0"/>
            <w:noWrap/>
            <w:vAlign w:val="center"/>
            <w:hideMark/>
          </w:tcPr>
          <w:p w:rsidR="003235BF" w:rsidRPr="003235BF" w:rsidRDefault="003235BF" w:rsidP="003235BF">
            <w:pPr>
              <w:spacing w:line="240" w:lineRule="auto"/>
              <w:jc w:val="left"/>
              <w:rPr>
                <w:rFonts w:ascii="Arial" w:hAnsi="Arial" w:cs="Arial"/>
                <w:b/>
                <w:bCs/>
                <w:color w:val="393939"/>
                <w:sz w:val="21"/>
                <w:szCs w:val="21"/>
                <w:lang w:eastAsia="sk-SK"/>
              </w:rPr>
            </w:pPr>
            <w:r w:rsidRPr="003235BF">
              <w:rPr>
                <w:rFonts w:ascii="Arial" w:hAnsi="Arial" w:cs="Arial"/>
                <w:b/>
                <w:bCs/>
                <w:color w:val="393939"/>
                <w:sz w:val="21"/>
                <w:szCs w:val="21"/>
                <w:lang w:eastAsia="sk-SK"/>
              </w:rPr>
              <w:t>E 1ˢᵗ  </w:t>
            </w:r>
          </w:p>
        </w:tc>
        <w:tc>
          <w:tcPr>
            <w:tcW w:w="620" w:type="dxa"/>
            <w:tcBorders>
              <w:top w:val="nil"/>
              <w:left w:val="nil"/>
              <w:bottom w:val="nil"/>
              <w:right w:val="nil"/>
            </w:tcBorders>
            <w:shd w:val="clear" w:color="000000" w:fill="D0D0D0"/>
            <w:noWrap/>
            <w:vAlign w:val="center"/>
            <w:hideMark/>
          </w:tcPr>
          <w:p w:rsidR="003235BF" w:rsidRPr="003235BF" w:rsidRDefault="003235BF" w:rsidP="003235BF">
            <w:pPr>
              <w:spacing w:line="240" w:lineRule="auto"/>
              <w:jc w:val="left"/>
              <w:rPr>
                <w:rFonts w:ascii="Arial" w:hAnsi="Arial" w:cs="Arial"/>
                <w:b/>
                <w:bCs/>
                <w:color w:val="393939"/>
                <w:sz w:val="21"/>
                <w:szCs w:val="21"/>
                <w:lang w:eastAsia="sk-SK"/>
              </w:rPr>
            </w:pPr>
            <w:r w:rsidRPr="003235BF">
              <w:rPr>
                <w:rFonts w:ascii="Arial" w:hAnsi="Arial" w:cs="Arial"/>
                <w:b/>
                <w:bCs/>
                <w:color w:val="393939"/>
                <w:sz w:val="21"/>
                <w:szCs w:val="21"/>
                <w:lang w:eastAsia="sk-SK"/>
              </w:rPr>
              <w:t>E  </w:t>
            </w:r>
          </w:p>
        </w:tc>
        <w:tc>
          <w:tcPr>
            <w:tcW w:w="420" w:type="dxa"/>
            <w:tcBorders>
              <w:top w:val="nil"/>
              <w:left w:val="nil"/>
              <w:bottom w:val="nil"/>
              <w:right w:val="nil"/>
            </w:tcBorders>
            <w:shd w:val="clear" w:color="000000" w:fill="D0D0D0"/>
            <w:noWrap/>
            <w:vAlign w:val="center"/>
            <w:hideMark/>
          </w:tcPr>
          <w:p w:rsidR="003235BF" w:rsidRPr="003235BF" w:rsidRDefault="003235BF" w:rsidP="003235BF">
            <w:pPr>
              <w:spacing w:line="240" w:lineRule="auto"/>
              <w:jc w:val="left"/>
              <w:rPr>
                <w:rFonts w:ascii="Arial" w:hAnsi="Arial" w:cs="Arial"/>
                <w:b/>
                <w:bCs/>
                <w:color w:val="393939"/>
                <w:sz w:val="21"/>
                <w:szCs w:val="21"/>
                <w:lang w:eastAsia="sk-SK"/>
              </w:rPr>
            </w:pPr>
            <w:r w:rsidRPr="003235BF">
              <w:rPr>
                <w:rFonts w:ascii="Arial" w:hAnsi="Arial" w:cs="Arial"/>
                <w:b/>
                <w:bCs/>
                <w:color w:val="393939"/>
                <w:sz w:val="21"/>
                <w:szCs w:val="21"/>
                <w:lang w:eastAsia="sk-SK"/>
              </w:rPr>
              <w:t>R  </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11.11.2015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20" w:tgtFrame="_blank" w:tooltip="Go to Trello card" w:history="1">
              <w:r w:rsidR="003235BF" w:rsidRPr="003235BF">
                <w:rPr>
                  <w:rFonts w:ascii="Calibri" w:hAnsi="Calibri"/>
                  <w:color w:val="0563C1"/>
                  <w:sz w:val="22"/>
                  <w:szCs w:val="22"/>
                  <w:u w:val="single"/>
                  <w:lang w:eastAsia="sk-SK"/>
                </w:rPr>
                <w:t>Rozdeliť si kompetencie v tíme [R]</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26.10.2015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21" w:tgtFrame="_blank" w:tooltip="Go to Trello card" w:history="1">
              <w:r w:rsidR="003235BF" w:rsidRPr="003235BF">
                <w:rPr>
                  <w:rFonts w:ascii="Calibri" w:hAnsi="Calibri"/>
                  <w:color w:val="0563C1"/>
                  <w:sz w:val="22"/>
                  <w:szCs w:val="22"/>
                  <w:u w:val="single"/>
                  <w:lang w:eastAsia="sk-SK"/>
                </w:rPr>
                <w:t>Upresniť user stories</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3</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3</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3</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26.10.2015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22" w:tgtFrame="_blank" w:tooltip="Go to Trello card" w:history="1">
              <w:r w:rsidR="003235BF" w:rsidRPr="003235BF">
                <w:rPr>
                  <w:rFonts w:ascii="Calibri" w:hAnsi="Calibri"/>
                  <w:color w:val="0563C1"/>
                  <w:sz w:val="22"/>
                  <w:szCs w:val="22"/>
                  <w:u w:val="single"/>
                  <w:lang w:eastAsia="sk-SK"/>
                </w:rPr>
                <w:t>Aký je rozdiel medzi 802.11k a 802.11r. Takisto zi...</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1.5</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5</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1.5</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26.10.2015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23" w:tgtFrame="_blank" w:tooltip="Go to Trello card" w:history="1">
              <w:r w:rsidR="003235BF" w:rsidRPr="003235BF">
                <w:rPr>
                  <w:rFonts w:ascii="Calibri" w:hAnsi="Calibri"/>
                  <w:color w:val="0563C1"/>
                  <w:sz w:val="22"/>
                  <w:szCs w:val="22"/>
                  <w:u w:val="single"/>
                  <w:lang w:eastAsia="sk-SK"/>
                </w:rPr>
                <w:t>Vymyslieť architektúru [R]</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26.10.2015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24" w:tgtFrame="_blank" w:tooltip="Go to Trello card" w:history="1">
              <w:r w:rsidR="003235BF" w:rsidRPr="003235BF">
                <w:rPr>
                  <w:rFonts w:ascii="Calibri" w:hAnsi="Calibri"/>
                  <w:color w:val="0563C1"/>
                  <w:sz w:val="22"/>
                  <w:szCs w:val="22"/>
                  <w:u w:val="single"/>
                  <w:lang w:eastAsia="sk-SK"/>
                </w:rPr>
                <w:t>Práca na dokumentácií</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12.5</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20</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12.5</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26.10.2015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25" w:tgtFrame="_blank" w:tooltip="Go to Trello card" w:history="1">
              <w:r w:rsidR="003235BF" w:rsidRPr="003235BF">
                <w:rPr>
                  <w:rFonts w:ascii="Calibri" w:hAnsi="Calibri"/>
                  <w:color w:val="0563C1"/>
                  <w:sz w:val="22"/>
                  <w:szCs w:val="22"/>
                  <w:u w:val="single"/>
                  <w:lang w:eastAsia="sk-SK"/>
                </w:rPr>
                <w:t>Spraviť riziká</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5</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5</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5</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26.10.2015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26" w:tgtFrame="_blank" w:tooltip="Go to Trello card" w:history="1">
              <w:r w:rsidR="003235BF" w:rsidRPr="003235BF">
                <w:rPr>
                  <w:rFonts w:ascii="Calibri" w:hAnsi="Calibri"/>
                  <w:color w:val="0563C1"/>
                  <w:sz w:val="22"/>
                  <w:szCs w:val="22"/>
                  <w:u w:val="single"/>
                  <w:lang w:eastAsia="sk-SK"/>
                </w:rPr>
                <w:t>Pridanie funkcionality Wifi testovania do mininetu</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14</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9</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14</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26.10.2015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27" w:tgtFrame="_blank" w:tooltip="Go to Trello card" w:history="1">
              <w:r w:rsidR="003235BF" w:rsidRPr="003235BF">
                <w:rPr>
                  <w:rFonts w:ascii="Calibri" w:hAnsi="Calibri"/>
                  <w:color w:val="0563C1"/>
                  <w:sz w:val="22"/>
                  <w:szCs w:val="22"/>
                  <w:u w:val="single"/>
                  <w:lang w:eastAsia="sk-SK"/>
                </w:rPr>
                <w:t>OpenVswitch spojazdnenie</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17</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4.5</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17</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28" w:tgtFrame="_blank" w:tooltip="Go to Trello card" w:history="1">
              <w:r w:rsidR="003235BF" w:rsidRPr="003235BF">
                <w:rPr>
                  <w:rFonts w:ascii="Calibri" w:hAnsi="Calibri"/>
                  <w:color w:val="0563C1"/>
                  <w:sz w:val="22"/>
                  <w:szCs w:val="22"/>
                  <w:u w:val="single"/>
                  <w:lang w:eastAsia="sk-SK"/>
                </w:rPr>
                <w:t>Spraviť webovú stránku tímu</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13</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10</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13</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29" w:tgtFrame="_blank" w:tooltip="Go to Trello card" w:history="1">
              <w:r w:rsidR="003235BF" w:rsidRPr="003235BF">
                <w:rPr>
                  <w:rFonts w:ascii="Calibri" w:hAnsi="Calibri"/>
                  <w:color w:val="0563C1"/>
                  <w:sz w:val="22"/>
                  <w:szCs w:val="22"/>
                  <w:u w:val="single"/>
                  <w:lang w:eastAsia="sk-SK"/>
                </w:rPr>
                <w:t>Spraviť product backlog</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30" w:tgtFrame="_blank" w:tooltip="Go to Trello card" w:history="1">
              <w:r w:rsidR="003235BF" w:rsidRPr="003235BF">
                <w:rPr>
                  <w:rFonts w:ascii="Calibri" w:hAnsi="Calibri"/>
                  <w:color w:val="0563C1"/>
                  <w:sz w:val="22"/>
                  <w:szCs w:val="22"/>
                  <w:u w:val="single"/>
                  <w:lang w:eastAsia="sk-SK"/>
                </w:rPr>
                <w:t>TP cup prihláška</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6</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22.10.2015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31" w:tgtFrame="_blank" w:tooltip="Go to Trello card" w:history="1">
              <w:r w:rsidR="003235BF" w:rsidRPr="003235BF">
                <w:rPr>
                  <w:rFonts w:ascii="Calibri" w:hAnsi="Calibri"/>
                  <w:color w:val="0563C1"/>
                  <w:sz w:val="22"/>
                  <w:szCs w:val="22"/>
                  <w:u w:val="single"/>
                  <w:lang w:eastAsia="sk-SK"/>
                </w:rPr>
                <w:t>Rozbehať mininet na server RYU</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19.10.2015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32" w:tgtFrame="_blank" w:tooltip="Go to Trello card" w:history="1">
              <w:r w:rsidR="003235BF" w:rsidRPr="003235BF">
                <w:rPr>
                  <w:rFonts w:ascii="Calibri" w:hAnsi="Calibri"/>
                  <w:color w:val="0563C1"/>
                  <w:sz w:val="22"/>
                  <w:szCs w:val="22"/>
                  <w:u w:val="single"/>
                  <w:lang w:eastAsia="sk-SK"/>
                </w:rPr>
                <w:t>Inštalácia virtuálneho stroja (server)</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15</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15</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15</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19.10.2015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 </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33" w:tgtFrame="_blank" w:tooltip="Go to Trello card" w:history="1">
              <w:r w:rsidR="003235BF" w:rsidRPr="003235BF">
                <w:rPr>
                  <w:rFonts w:ascii="Calibri" w:hAnsi="Calibri"/>
                  <w:color w:val="0563C1"/>
                  <w:sz w:val="22"/>
                  <w:szCs w:val="22"/>
                  <w:u w:val="single"/>
                  <w:lang w:eastAsia="sk-SK"/>
                </w:rPr>
                <w:t>STRETNUTIE bude o 15:00 26.10. v pondelok 5.45.</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Informácie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18.10.2015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34" w:tgtFrame="_blank" w:tooltip="Go to Trello card" w:history="1">
              <w:r w:rsidR="003235BF" w:rsidRPr="003235BF">
                <w:rPr>
                  <w:rFonts w:ascii="Calibri" w:hAnsi="Calibri"/>
                  <w:color w:val="0563C1"/>
                  <w:sz w:val="22"/>
                  <w:szCs w:val="22"/>
                  <w:u w:val="single"/>
                  <w:lang w:eastAsia="sk-SK"/>
                </w:rPr>
                <w:t>IEEE 5 článkov naštudovať</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8</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8</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8</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18.10.2015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35" w:tgtFrame="_blank" w:tooltip="Go to Trello card" w:history="1">
              <w:r w:rsidR="003235BF" w:rsidRPr="003235BF">
                <w:rPr>
                  <w:rFonts w:ascii="Calibri" w:hAnsi="Calibri"/>
                  <w:color w:val="0563C1"/>
                  <w:sz w:val="22"/>
                  <w:szCs w:val="22"/>
                  <w:u w:val="single"/>
                  <w:lang w:eastAsia="sk-SK"/>
                </w:rPr>
                <w:t>Bezpečnosť na wifi</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3</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3</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3</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13.10.2015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 </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36" w:tgtFrame="_blank" w:tooltip="Go to Trello card" w:history="1">
              <w:r w:rsidR="003235BF" w:rsidRPr="003235BF">
                <w:rPr>
                  <w:rFonts w:ascii="Calibri" w:hAnsi="Calibri"/>
                  <w:color w:val="0563C1"/>
                  <w:sz w:val="22"/>
                  <w:szCs w:val="22"/>
                  <w:u w:val="single"/>
                  <w:lang w:eastAsia="sk-SK"/>
                </w:rPr>
                <w:t>Číslo na Rasťa : 0915 142 667</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Informácie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12.10.2015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 </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37" w:tgtFrame="_blank" w:tooltip="Go to Trello card" w:history="1">
              <w:r w:rsidR="003235BF" w:rsidRPr="003235BF">
                <w:rPr>
                  <w:rFonts w:ascii="Calibri" w:hAnsi="Calibri"/>
                  <w:color w:val="0563C1"/>
                  <w:sz w:val="22"/>
                  <w:szCs w:val="22"/>
                  <w:u w:val="single"/>
                  <w:lang w:eastAsia="sk-SK"/>
                </w:rPr>
                <w:t>Kostra projektu</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Informácie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11.10.2015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38" w:tgtFrame="_blank" w:tooltip="Go to Trello card" w:history="1">
              <w:r w:rsidR="003235BF" w:rsidRPr="003235BF">
                <w:rPr>
                  <w:rFonts w:ascii="Calibri" w:hAnsi="Calibri"/>
                  <w:color w:val="0563C1"/>
                  <w:sz w:val="22"/>
                  <w:szCs w:val="22"/>
                  <w:u w:val="single"/>
                  <w:lang w:eastAsia="sk-SK"/>
                </w:rPr>
                <w:t>Spojazdnenie softvérového kontrolóra RYU</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7.5</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7</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7.5</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r w:rsidR="003235BF" w:rsidRPr="003235BF" w:rsidTr="003235BF">
        <w:trPr>
          <w:trHeight w:val="288"/>
        </w:trPr>
        <w:tc>
          <w:tcPr>
            <w:tcW w:w="12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7.10.2015</w:t>
            </w:r>
          </w:p>
        </w:tc>
        <w:tc>
          <w:tcPr>
            <w:tcW w:w="1440" w:type="dxa"/>
            <w:tcBorders>
              <w:top w:val="nil"/>
              <w:left w:val="nil"/>
              <w:bottom w:val="nil"/>
              <w:right w:val="nil"/>
            </w:tcBorders>
            <w:shd w:val="clear" w:color="000000" w:fill="E8EBEE"/>
            <w:noWrap/>
            <w:hideMark/>
          </w:tcPr>
          <w:p w:rsidR="003235BF" w:rsidRPr="003235BF" w:rsidRDefault="003235BF" w:rsidP="003235BF">
            <w:pPr>
              <w:spacing w:line="240" w:lineRule="auto"/>
              <w:jc w:val="center"/>
              <w:rPr>
                <w:rFonts w:ascii="Arial" w:hAnsi="Arial" w:cs="Arial"/>
                <w:color w:val="000000"/>
                <w:sz w:val="21"/>
                <w:szCs w:val="21"/>
                <w:lang w:eastAsia="sk-SK"/>
              </w:rPr>
            </w:pPr>
            <w:r w:rsidRPr="003235BF">
              <w:rPr>
                <w:rFonts w:ascii="Arial" w:hAnsi="Arial" w:cs="Arial"/>
                <w:color w:val="000000"/>
                <w:sz w:val="21"/>
                <w:szCs w:val="21"/>
                <w:lang w:eastAsia="sk-SK"/>
              </w:rPr>
              <w:t>25.10.2015</w:t>
            </w:r>
          </w:p>
        </w:tc>
        <w:tc>
          <w:tcPr>
            <w:tcW w:w="5004" w:type="dxa"/>
            <w:tcBorders>
              <w:top w:val="nil"/>
              <w:left w:val="nil"/>
              <w:bottom w:val="nil"/>
              <w:right w:val="nil"/>
            </w:tcBorders>
            <w:shd w:val="clear" w:color="000000" w:fill="E8EBEE"/>
            <w:noWrap/>
            <w:hideMark/>
          </w:tcPr>
          <w:p w:rsidR="003235BF" w:rsidRPr="003235BF" w:rsidRDefault="00DA61FB" w:rsidP="003235BF">
            <w:pPr>
              <w:spacing w:line="240" w:lineRule="auto"/>
              <w:jc w:val="left"/>
              <w:rPr>
                <w:rFonts w:ascii="Calibri" w:hAnsi="Calibri"/>
                <w:color w:val="0563C1"/>
                <w:sz w:val="22"/>
                <w:szCs w:val="22"/>
                <w:u w:val="single"/>
                <w:lang w:eastAsia="sk-SK"/>
              </w:rPr>
            </w:pPr>
            <w:hyperlink r:id="rId39" w:tgtFrame="_blank" w:tooltip="Go to Trello card" w:history="1">
              <w:r w:rsidR="003235BF" w:rsidRPr="003235BF">
                <w:rPr>
                  <w:rFonts w:ascii="Calibri" w:hAnsi="Calibri"/>
                  <w:color w:val="0563C1"/>
                  <w:sz w:val="22"/>
                  <w:szCs w:val="22"/>
                  <w:u w:val="single"/>
                  <w:lang w:eastAsia="sk-SK"/>
                </w:rPr>
                <w:t>Analýza dostupných open-source softvérových kontro...</w:t>
              </w:r>
            </w:hyperlink>
          </w:p>
        </w:tc>
        <w:tc>
          <w:tcPr>
            <w:tcW w:w="1220" w:type="dxa"/>
            <w:tcBorders>
              <w:top w:val="nil"/>
              <w:left w:val="nil"/>
              <w:bottom w:val="nil"/>
              <w:right w:val="nil"/>
            </w:tcBorders>
            <w:shd w:val="clear" w:color="000000" w:fill="E8EBEE"/>
            <w:noWrap/>
            <w:hideMark/>
          </w:tcPr>
          <w:p w:rsidR="003235BF" w:rsidRPr="003235BF" w:rsidRDefault="003235BF" w:rsidP="003235BF">
            <w:pPr>
              <w:spacing w:line="240" w:lineRule="auto"/>
              <w:jc w:val="left"/>
              <w:rPr>
                <w:rFonts w:ascii="Arial" w:hAnsi="Arial" w:cs="Arial"/>
                <w:color w:val="000000"/>
                <w:sz w:val="21"/>
                <w:szCs w:val="21"/>
                <w:lang w:eastAsia="sk-SK"/>
              </w:rPr>
            </w:pPr>
            <w:r w:rsidRPr="003235BF">
              <w:rPr>
                <w:rFonts w:ascii="Arial" w:hAnsi="Arial" w:cs="Arial"/>
                <w:color w:val="000000"/>
                <w:sz w:val="21"/>
                <w:szCs w:val="21"/>
                <w:lang w:eastAsia="sk-SK"/>
              </w:rPr>
              <w:t>Done</w:t>
            </w:r>
          </w:p>
        </w:tc>
        <w:tc>
          <w:tcPr>
            <w:tcW w:w="68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w:t>
            </w:r>
          </w:p>
        </w:tc>
        <w:tc>
          <w:tcPr>
            <w:tcW w:w="6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000000"/>
                <w:sz w:val="21"/>
                <w:szCs w:val="21"/>
                <w:lang w:eastAsia="sk-SK"/>
              </w:rPr>
            </w:pPr>
            <w:r w:rsidRPr="003235BF">
              <w:rPr>
                <w:rFonts w:ascii="Arial" w:hAnsi="Arial" w:cs="Arial"/>
                <w:color w:val="000000"/>
                <w:sz w:val="21"/>
                <w:szCs w:val="21"/>
                <w:lang w:eastAsia="sk-SK"/>
              </w:rPr>
              <w:t>4</w:t>
            </w:r>
          </w:p>
        </w:tc>
        <w:tc>
          <w:tcPr>
            <w:tcW w:w="420" w:type="dxa"/>
            <w:tcBorders>
              <w:top w:val="nil"/>
              <w:left w:val="nil"/>
              <w:bottom w:val="nil"/>
              <w:right w:val="nil"/>
            </w:tcBorders>
            <w:shd w:val="clear" w:color="000000" w:fill="E8EBEE"/>
            <w:noWrap/>
            <w:hideMark/>
          </w:tcPr>
          <w:p w:rsidR="003235BF" w:rsidRPr="003235BF" w:rsidRDefault="003235BF" w:rsidP="003235BF">
            <w:pPr>
              <w:spacing w:line="240" w:lineRule="auto"/>
              <w:jc w:val="right"/>
              <w:rPr>
                <w:rFonts w:ascii="Arial" w:hAnsi="Arial" w:cs="Arial"/>
                <w:color w:val="E8EBEE"/>
                <w:sz w:val="21"/>
                <w:szCs w:val="21"/>
                <w:lang w:eastAsia="sk-SK"/>
              </w:rPr>
            </w:pPr>
            <w:r w:rsidRPr="003235BF">
              <w:rPr>
                <w:rFonts w:ascii="Arial" w:hAnsi="Arial" w:cs="Arial"/>
                <w:color w:val="E8EBEE"/>
                <w:sz w:val="21"/>
                <w:szCs w:val="21"/>
                <w:lang w:eastAsia="sk-SK"/>
              </w:rPr>
              <w:t>0</w:t>
            </w:r>
          </w:p>
        </w:tc>
      </w:tr>
    </w:tbl>
    <w:p w:rsidR="00582CD1" w:rsidRDefault="00582CD1" w:rsidP="00D466AF"/>
    <w:p w:rsidR="003235BF" w:rsidRDefault="003235BF" w:rsidP="003235BF">
      <w:pPr>
        <w:pStyle w:val="Nadpis2"/>
      </w:pPr>
      <w:r>
        <w:t xml:space="preserve"> </w:t>
      </w:r>
      <w:bookmarkStart w:id="62" w:name="_Toc435562135"/>
      <w:r>
        <w:t>Šprint 2</w:t>
      </w:r>
      <w:bookmarkEnd w:id="62"/>
    </w:p>
    <w:tbl>
      <w:tblPr>
        <w:tblW w:w="10521" w:type="dxa"/>
        <w:tblInd w:w="-437" w:type="dxa"/>
        <w:tblCellMar>
          <w:left w:w="70" w:type="dxa"/>
          <w:right w:w="70" w:type="dxa"/>
        </w:tblCellMar>
        <w:tblLook w:val="04A0" w:firstRow="1" w:lastRow="0" w:firstColumn="1" w:lastColumn="0" w:noHBand="0" w:noVBand="1"/>
      </w:tblPr>
      <w:tblGrid>
        <w:gridCol w:w="1240"/>
        <w:gridCol w:w="1180"/>
        <w:gridCol w:w="4700"/>
        <w:gridCol w:w="1121"/>
        <w:gridCol w:w="620"/>
        <w:gridCol w:w="540"/>
        <w:gridCol w:w="600"/>
        <w:gridCol w:w="520"/>
      </w:tblGrid>
      <w:tr w:rsidR="00F90708" w:rsidRPr="00F90708" w:rsidTr="00F90708">
        <w:trPr>
          <w:trHeight w:val="288"/>
        </w:trPr>
        <w:tc>
          <w:tcPr>
            <w:tcW w:w="1240" w:type="dxa"/>
            <w:tcBorders>
              <w:top w:val="nil"/>
              <w:left w:val="nil"/>
              <w:bottom w:val="nil"/>
              <w:right w:val="nil"/>
            </w:tcBorders>
            <w:shd w:val="clear" w:color="000000" w:fill="8DBDD8"/>
            <w:noWrap/>
            <w:vAlign w:val="center"/>
            <w:hideMark/>
          </w:tcPr>
          <w:p w:rsidR="00F90708" w:rsidRPr="00F90708" w:rsidRDefault="00F90708" w:rsidP="00F90708">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Date last  </w:t>
            </w:r>
          </w:p>
        </w:tc>
        <w:tc>
          <w:tcPr>
            <w:tcW w:w="1180" w:type="dxa"/>
            <w:tcBorders>
              <w:top w:val="nil"/>
              <w:left w:val="nil"/>
              <w:bottom w:val="nil"/>
              <w:right w:val="nil"/>
            </w:tcBorders>
            <w:shd w:val="clear" w:color="000000" w:fill="D0D0D0"/>
            <w:noWrap/>
            <w:vAlign w:val="center"/>
            <w:hideMark/>
          </w:tcPr>
          <w:p w:rsidR="00F90708" w:rsidRPr="00F90708" w:rsidRDefault="00F90708" w:rsidP="00F90708">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Due date  </w:t>
            </w:r>
          </w:p>
        </w:tc>
        <w:tc>
          <w:tcPr>
            <w:tcW w:w="4700" w:type="dxa"/>
            <w:tcBorders>
              <w:top w:val="nil"/>
              <w:left w:val="nil"/>
              <w:bottom w:val="nil"/>
              <w:right w:val="nil"/>
            </w:tcBorders>
            <w:shd w:val="clear" w:color="000000" w:fill="D0D0D0"/>
            <w:noWrap/>
            <w:vAlign w:val="center"/>
            <w:hideMark/>
          </w:tcPr>
          <w:p w:rsidR="00F90708" w:rsidRPr="00F90708" w:rsidRDefault="00F90708" w:rsidP="00F90708">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Card  </w:t>
            </w:r>
          </w:p>
        </w:tc>
        <w:tc>
          <w:tcPr>
            <w:tcW w:w="1121" w:type="dxa"/>
            <w:tcBorders>
              <w:top w:val="nil"/>
              <w:left w:val="nil"/>
              <w:bottom w:val="nil"/>
              <w:right w:val="nil"/>
            </w:tcBorders>
            <w:shd w:val="clear" w:color="000000" w:fill="D0D0D0"/>
            <w:noWrap/>
            <w:vAlign w:val="center"/>
            <w:hideMark/>
          </w:tcPr>
          <w:p w:rsidR="00F90708" w:rsidRPr="00F90708" w:rsidRDefault="00F90708" w:rsidP="00F90708">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List  </w:t>
            </w:r>
          </w:p>
        </w:tc>
        <w:tc>
          <w:tcPr>
            <w:tcW w:w="620" w:type="dxa"/>
            <w:tcBorders>
              <w:top w:val="nil"/>
              <w:left w:val="nil"/>
              <w:bottom w:val="nil"/>
              <w:right w:val="nil"/>
            </w:tcBorders>
            <w:shd w:val="clear" w:color="000000" w:fill="D0D0D0"/>
            <w:noWrap/>
            <w:vAlign w:val="center"/>
            <w:hideMark/>
          </w:tcPr>
          <w:p w:rsidR="00F90708" w:rsidRPr="00F90708" w:rsidRDefault="00F90708" w:rsidP="00F90708">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S  </w:t>
            </w:r>
          </w:p>
        </w:tc>
        <w:tc>
          <w:tcPr>
            <w:tcW w:w="540" w:type="dxa"/>
            <w:tcBorders>
              <w:top w:val="nil"/>
              <w:left w:val="nil"/>
              <w:bottom w:val="nil"/>
              <w:right w:val="nil"/>
            </w:tcBorders>
            <w:shd w:val="clear" w:color="000000" w:fill="D0D0D0"/>
            <w:noWrap/>
            <w:vAlign w:val="center"/>
            <w:hideMark/>
          </w:tcPr>
          <w:p w:rsidR="00F90708" w:rsidRPr="00F90708" w:rsidRDefault="00F90708" w:rsidP="00F90708">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E 1ˢᵗ  </w:t>
            </w:r>
          </w:p>
        </w:tc>
        <w:tc>
          <w:tcPr>
            <w:tcW w:w="600" w:type="dxa"/>
            <w:tcBorders>
              <w:top w:val="nil"/>
              <w:left w:val="nil"/>
              <w:bottom w:val="nil"/>
              <w:right w:val="nil"/>
            </w:tcBorders>
            <w:shd w:val="clear" w:color="000000" w:fill="D0D0D0"/>
            <w:noWrap/>
            <w:vAlign w:val="center"/>
            <w:hideMark/>
          </w:tcPr>
          <w:p w:rsidR="00F90708" w:rsidRPr="00F90708" w:rsidRDefault="00F90708" w:rsidP="00F90708">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E  </w:t>
            </w:r>
          </w:p>
        </w:tc>
        <w:tc>
          <w:tcPr>
            <w:tcW w:w="520" w:type="dxa"/>
            <w:tcBorders>
              <w:top w:val="nil"/>
              <w:left w:val="nil"/>
              <w:bottom w:val="nil"/>
              <w:right w:val="nil"/>
            </w:tcBorders>
            <w:shd w:val="clear" w:color="000000" w:fill="D0D0D0"/>
            <w:noWrap/>
            <w:vAlign w:val="center"/>
            <w:hideMark/>
          </w:tcPr>
          <w:p w:rsidR="00F90708" w:rsidRPr="00F90708" w:rsidRDefault="00F90708" w:rsidP="00F90708">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R  </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 </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40" w:tgtFrame="_blank" w:tooltip="Go to Trello card" w:history="1">
              <w:r w:rsidR="00F90708" w:rsidRPr="00F90708">
                <w:rPr>
                  <w:rFonts w:ascii="Calibri" w:hAnsi="Calibri"/>
                  <w:color w:val="0563C1"/>
                  <w:sz w:val="22"/>
                  <w:szCs w:val="22"/>
                  <w:u w:val="single"/>
                  <w:lang w:eastAsia="sk-SK"/>
                </w:rPr>
                <w:t>Stretnutie v pondelok 8:00 9.11. v 5.45.</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Informácie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41" w:tgtFrame="_blank" w:tooltip="Go to Trello card" w:history="1">
              <w:r w:rsidR="00F90708" w:rsidRPr="00F90708">
                <w:rPr>
                  <w:rFonts w:ascii="Calibri" w:hAnsi="Calibri"/>
                  <w:color w:val="0563C1"/>
                  <w:sz w:val="22"/>
                  <w:szCs w:val="22"/>
                  <w:u w:val="single"/>
                  <w:lang w:eastAsia="sk-SK"/>
                </w:rPr>
                <w:t>Naštudovať Floodlight</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42" w:tgtFrame="_blank" w:tooltip="Go to Trello card" w:history="1">
              <w:r w:rsidR="00F90708" w:rsidRPr="00F90708">
                <w:rPr>
                  <w:rFonts w:ascii="Calibri" w:hAnsi="Calibri"/>
                  <w:color w:val="0563C1"/>
                  <w:sz w:val="22"/>
                  <w:szCs w:val="22"/>
                  <w:u w:val="single"/>
                  <w:lang w:eastAsia="sk-SK"/>
                </w:rPr>
                <w:t>Naštudovať ako funguje RYU</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7</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3.5</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7</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43" w:tgtFrame="_blank" w:tooltip="Go to Trello card" w:history="1">
              <w:r w:rsidR="00F90708" w:rsidRPr="00F90708">
                <w:rPr>
                  <w:rFonts w:ascii="Calibri" w:hAnsi="Calibri"/>
                  <w:color w:val="0563C1"/>
                  <w:sz w:val="22"/>
                  <w:szCs w:val="22"/>
                  <w:u w:val="single"/>
                  <w:lang w:eastAsia="sk-SK"/>
                </w:rPr>
                <w:t>Aktualizácia Webu</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44" w:tgtFrame="_blank" w:tooltip="Go to Trello card" w:history="1">
              <w:r w:rsidR="00F90708" w:rsidRPr="00F90708">
                <w:rPr>
                  <w:rFonts w:ascii="Calibri" w:hAnsi="Calibri"/>
                  <w:color w:val="0563C1"/>
                  <w:sz w:val="22"/>
                  <w:szCs w:val="22"/>
                  <w:u w:val="single"/>
                  <w:lang w:eastAsia="sk-SK"/>
                </w:rPr>
                <w:t>Práca s rizikami</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45" w:tgtFrame="_blank" w:tooltip="Go to Trello card" w:history="1">
              <w:r w:rsidR="00F90708" w:rsidRPr="00F90708">
                <w:rPr>
                  <w:rFonts w:ascii="Calibri" w:hAnsi="Calibri"/>
                  <w:color w:val="0563C1"/>
                  <w:sz w:val="22"/>
                  <w:szCs w:val="22"/>
                  <w:u w:val="single"/>
                  <w:lang w:eastAsia="sk-SK"/>
                </w:rPr>
                <w:t>Nasadenie a sfunkcnenie controller plus switch</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21</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12</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21</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46" w:tgtFrame="_blank" w:tooltip="Go to Trello card" w:history="1">
              <w:r w:rsidR="00F90708" w:rsidRPr="00F90708">
                <w:rPr>
                  <w:rFonts w:ascii="Calibri" w:hAnsi="Calibri"/>
                  <w:color w:val="0563C1"/>
                  <w:sz w:val="22"/>
                  <w:szCs w:val="22"/>
                  <w:u w:val="single"/>
                  <w:lang w:eastAsia="sk-SK"/>
                </w:rPr>
                <w:t>Práca na dokumentácií</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17</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25</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31</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14</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47" w:tgtFrame="_blank" w:tooltip="Go to Trello card" w:history="1">
              <w:r w:rsidR="00F90708" w:rsidRPr="00F90708">
                <w:rPr>
                  <w:rFonts w:ascii="Calibri" w:hAnsi="Calibri"/>
                  <w:color w:val="0563C1"/>
                  <w:sz w:val="22"/>
                  <w:szCs w:val="22"/>
                  <w:u w:val="single"/>
                  <w:lang w:eastAsia="sk-SK"/>
                </w:rPr>
                <w:t>Metodika k meetingom</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7.11.2015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48" w:tgtFrame="_blank" w:tooltip="Go to Trello card" w:history="1">
              <w:r w:rsidR="00F90708" w:rsidRPr="00F90708">
                <w:rPr>
                  <w:rFonts w:ascii="Calibri" w:hAnsi="Calibri"/>
                  <w:color w:val="0563C1"/>
                  <w:sz w:val="22"/>
                  <w:szCs w:val="22"/>
                  <w:u w:val="single"/>
                  <w:lang w:eastAsia="sk-SK"/>
                </w:rPr>
                <w:t>Aký je rozdiel medzi 802.11k a 802.11r. Takisto zi...</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7</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7</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6.11.2015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49" w:tgtFrame="_blank" w:tooltip="Go to Trello card" w:history="1">
              <w:r w:rsidR="00F90708" w:rsidRPr="00F90708">
                <w:rPr>
                  <w:rFonts w:ascii="Calibri" w:hAnsi="Calibri"/>
                  <w:color w:val="0563C1"/>
                  <w:sz w:val="22"/>
                  <w:szCs w:val="22"/>
                  <w:u w:val="single"/>
                  <w:lang w:eastAsia="sk-SK"/>
                </w:rPr>
                <w:t>Metodika nasadzovania</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3.11.2015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50" w:tgtFrame="_blank" w:tooltip="Go to Trello card" w:history="1">
              <w:r w:rsidR="00F90708" w:rsidRPr="00F90708">
                <w:rPr>
                  <w:rFonts w:ascii="Calibri" w:hAnsi="Calibri"/>
                  <w:color w:val="0563C1"/>
                  <w:sz w:val="22"/>
                  <w:szCs w:val="22"/>
                  <w:u w:val="single"/>
                  <w:lang w:eastAsia="sk-SK"/>
                </w:rPr>
                <w:t>Metodika zápisníc</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1.5</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3.11.2015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51" w:tgtFrame="_blank" w:tooltip="Go to Trello card" w:history="1">
              <w:r w:rsidR="00F90708" w:rsidRPr="00F90708">
                <w:rPr>
                  <w:rFonts w:ascii="Calibri" w:hAnsi="Calibri"/>
                  <w:color w:val="0563C1"/>
                  <w:sz w:val="22"/>
                  <w:szCs w:val="22"/>
                  <w:u w:val="single"/>
                  <w:lang w:eastAsia="sk-SK"/>
                </w:rPr>
                <w:t>Spravit Hipchat, oboznamit sa s nim a pridat ludi</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2.11.2015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52" w:tgtFrame="_blank" w:tooltip="Go to Trello card" w:history="1">
              <w:r w:rsidR="00F90708" w:rsidRPr="00F90708">
                <w:rPr>
                  <w:rFonts w:ascii="Calibri" w:hAnsi="Calibri"/>
                  <w:color w:val="0563C1"/>
                  <w:sz w:val="22"/>
                  <w:szCs w:val="22"/>
                  <w:u w:val="single"/>
                  <w:lang w:eastAsia="sk-SK"/>
                </w:rPr>
                <w:t>Metodika dokumentácie</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2.11.2015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53" w:tgtFrame="_blank" w:tooltip="Go to Trello card" w:history="1">
              <w:r w:rsidR="00F90708" w:rsidRPr="00F90708">
                <w:rPr>
                  <w:rFonts w:ascii="Calibri" w:hAnsi="Calibri"/>
                  <w:color w:val="0563C1"/>
                  <w:sz w:val="22"/>
                  <w:szCs w:val="22"/>
                  <w:u w:val="single"/>
                  <w:lang w:eastAsia="sk-SK"/>
                </w:rPr>
                <w:t>Firmware na router s openflow 1.3</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lastRenderedPageBreak/>
              <w:t>1.11.2015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 </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54" w:tgtFrame="_blank" w:tooltip="Go to Trello card" w:history="1">
              <w:r w:rsidR="00F90708" w:rsidRPr="00F90708">
                <w:rPr>
                  <w:rFonts w:ascii="Calibri" w:hAnsi="Calibri"/>
                  <w:color w:val="0563C1"/>
                  <w:sz w:val="22"/>
                  <w:szCs w:val="22"/>
                  <w:u w:val="single"/>
                  <w:lang w:eastAsia="sk-SK"/>
                </w:rPr>
                <w:t>Zaujímavé linky</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Informácie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28.10.2015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 </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55" w:tgtFrame="_blank" w:tooltip="Go to Trello card" w:history="1">
              <w:r w:rsidR="00F90708" w:rsidRPr="00F90708">
                <w:rPr>
                  <w:rFonts w:ascii="Calibri" w:hAnsi="Calibri"/>
                  <w:color w:val="0563C1"/>
                  <w:sz w:val="22"/>
                  <w:szCs w:val="22"/>
                  <w:u w:val="single"/>
                  <w:lang w:eastAsia="sk-SK"/>
                </w:rPr>
                <w:t>Dôležité body od Šimka zo stretnutia MSI</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Informácie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28.10.2015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56" w:tgtFrame="_blank" w:tooltip="Go to Trello card" w:history="1">
              <w:r w:rsidR="00F90708" w:rsidRPr="00F90708">
                <w:rPr>
                  <w:rFonts w:ascii="Calibri" w:hAnsi="Calibri"/>
                  <w:color w:val="0563C1"/>
                  <w:sz w:val="22"/>
                  <w:szCs w:val="22"/>
                  <w:u w:val="single"/>
                  <w:lang w:eastAsia="sk-SK"/>
                </w:rPr>
                <w:t>NEVYHOVUJE!!!! Simulácia v OpenNet</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28.10.2015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 </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57" w:tgtFrame="_blank" w:tooltip="Go to Trello card" w:history="1">
              <w:r w:rsidR="00F90708" w:rsidRPr="00F90708">
                <w:rPr>
                  <w:rFonts w:ascii="Calibri" w:hAnsi="Calibri"/>
                  <w:color w:val="0563C1"/>
                  <w:sz w:val="22"/>
                  <w:szCs w:val="22"/>
                  <w:u w:val="single"/>
                  <w:lang w:eastAsia="sk-SK"/>
                </w:rPr>
                <w:t>Naučiť sa Python [R]</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To do</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2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26.10.2015</w:t>
            </w:r>
          </w:p>
        </w:tc>
        <w:tc>
          <w:tcPr>
            <w:tcW w:w="118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8.11.2015</w:t>
            </w:r>
          </w:p>
        </w:tc>
        <w:tc>
          <w:tcPr>
            <w:tcW w:w="470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58" w:tgtFrame="_blank" w:tooltip="Go to Trello card" w:history="1">
              <w:r w:rsidR="00F90708" w:rsidRPr="00F90708">
                <w:rPr>
                  <w:rFonts w:ascii="Calibri" w:hAnsi="Calibri"/>
                  <w:color w:val="0563C1"/>
                  <w:sz w:val="22"/>
                  <w:szCs w:val="22"/>
                  <w:u w:val="single"/>
                  <w:lang w:eastAsia="sk-SK"/>
                </w:rPr>
                <w:t>User stories</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Done</w:t>
            </w:r>
          </w:p>
        </w:tc>
        <w:tc>
          <w:tcPr>
            <w:tcW w:w="6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60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bl>
    <w:p w:rsidR="00F90708" w:rsidRDefault="00F90708" w:rsidP="00F90708">
      <w:pPr>
        <w:pStyle w:val="Nadpis2"/>
        <w:numPr>
          <w:ilvl w:val="0"/>
          <w:numId w:val="0"/>
        </w:numPr>
      </w:pPr>
    </w:p>
    <w:p w:rsidR="003235BF" w:rsidRDefault="003235BF" w:rsidP="003235BF">
      <w:pPr>
        <w:pStyle w:val="Nadpis2"/>
      </w:pPr>
      <w:r>
        <w:t xml:space="preserve"> </w:t>
      </w:r>
      <w:bookmarkStart w:id="63" w:name="_Toc435562136"/>
      <w:r>
        <w:t>Šprint 3</w:t>
      </w:r>
      <w:bookmarkEnd w:id="63"/>
    </w:p>
    <w:tbl>
      <w:tblPr>
        <w:tblW w:w="9761" w:type="dxa"/>
        <w:tblInd w:w="-53" w:type="dxa"/>
        <w:tblCellMar>
          <w:left w:w="70" w:type="dxa"/>
          <w:right w:w="70" w:type="dxa"/>
        </w:tblCellMar>
        <w:tblLook w:val="04A0" w:firstRow="1" w:lastRow="0" w:firstColumn="1" w:lastColumn="0" w:noHBand="0" w:noVBand="1"/>
      </w:tblPr>
      <w:tblGrid>
        <w:gridCol w:w="1460"/>
        <w:gridCol w:w="1340"/>
        <w:gridCol w:w="3640"/>
        <w:gridCol w:w="1121"/>
        <w:gridCol w:w="520"/>
        <w:gridCol w:w="560"/>
        <w:gridCol w:w="580"/>
        <w:gridCol w:w="540"/>
      </w:tblGrid>
      <w:tr w:rsidR="00F90708" w:rsidRPr="00F90708" w:rsidTr="00F90708">
        <w:trPr>
          <w:trHeight w:val="288"/>
        </w:trPr>
        <w:tc>
          <w:tcPr>
            <w:tcW w:w="1460" w:type="dxa"/>
            <w:tcBorders>
              <w:top w:val="nil"/>
              <w:left w:val="nil"/>
              <w:bottom w:val="nil"/>
              <w:right w:val="nil"/>
            </w:tcBorders>
            <w:shd w:val="clear" w:color="000000" w:fill="8DBDD8"/>
            <w:noWrap/>
            <w:vAlign w:val="center"/>
            <w:hideMark/>
          </w:tcPr>
          <w:p w:rsidR="00F90708" w:rsidRPr="00F90708" w:rsidRDefault="00F90708" w:rsidP="00F90708">
            <w:pPr>
              <w:spacing w:line="240" w:lineRule="auto"/>
              <w:jc w:val="center"/>
              <w:rPr>
                <w:rFonts w:ascii="Arial" w:hAnsi="Arial" w:cs="Arial"/>
                <w:b/>
                <w:bCs/>
                <w:color w:val="393939"/>
                <w:sz w:val="21"/>
                <w:szCs w:val="21"/>
                <w:lang w:eastAsia="sk-SK"/>
              </w:rPr>
            </w:pPr>
            <w:r w:rsidRPr="00F90708">
              <w:rPr>
                <w:rFonts w:ascii="Arial" w:hAnsi="Arial" w:cs="Arial"/>
                <w:b/>
                <w:bCs/>
                <w:color w:val="393939"/>
                <w:sz w:val="21"/>
                <w:szCs w:val="21"/>
                <w:lang w:eastAsia="sk-SK"/>
              </w:rPr>
              <w:t>Date last  </w:t>
            </w:r>
          </w:p>
        </w:tc>
        <w:tc>
          <w:tcPr>
            <w:tcW w:w="1340" w:type="dxa"/>
            <w:tcBorders>
              <w:top w:val="nil"/>
              <w:left w:val="nil"/>
              <w:bottom w:val="nil"/>
              <w:right w:val="nil"/>
            </w:tcBorders>
            <w:shd w:val="clear" w:color="000000" w:fill="D0D0D0"/>
            <w:noWrap/>
            <w:vAlign w:val="center"/>
            <w:hideMark/>
          </w:tcPr>
          <w:p w:rsidR="00F90708" w:rsidRPr="00F90708" w:rsidRDefault="00F90708" w:rsidP="00F90708">
            <w:pPr>
              <w:spacing w:line="240" w:lineRule="auto"/>
              <w:jc w:val="center"/>
              <w:rPr>
                <w:rFonts w:ascii="Arial" w:hAnsi="Arial" w:cs="Arial"/>
                <w:b/>
                <w:bCs/>
                <w:color w:val="393939"/>
                <w:sz w:val="21"/>
                <w:szCs w:val="21"/>
                <w:lang w:eastAsia="sk-SK"/>
              </w:rPr>
            </w:pPr>
            <w:r w:rsidRPr="00F90708">
              <w:rPr>
                <w:rFonts w:ascii="Arial" w:hAnsi="Arial" w:cs="Arial"/>
                <w:b/>
                <w:bCs/>
                <w:color w:val="393939"/>
                <w:sz w:val="21"/>
                <w:szCs w:val="21"/>
                <w:lang w:eastAsia="sk-SK"/>
              </w:rPr>
              <w:t>Due date  </w:t>
            </w:r>
          </w:p>
        </w:tc>
        <w:tc>
          <w:tcPr>
            <w:tcW w:w="3640" w:type="dxa"/>
            <w:tcBorders>
              <w:top w:val="nil"/>
              <w:left w:val="nil"/>
              <w:bottom w:val="nil"/>
              <w:right w:val="nil"/>
            </w:tcBorders>
            <w:shd w:val="clear" w:color="000000" w:fill="D0D0D0"/>
            <w:noWrap/>
            <w:vAlign w:val="center"/>
            <w:hideMark/>
          </w:tcPr>
          <w:p w:rsidR="00F90708" w:rsidRPr="00F90708" w:rsidRDefault="00F90708" w:rsidP="00F90708">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Card  </w:t>
            </w:r>
          </w:p>
        </w:tc>
        <w:tc>
          <w:tcPr>
            <w:tcW w:w="1121" w:type="dxa"/>
            <w:tcBorders>
              <w:top w:val="nil"/>
              <w:left w:val="nil"/>
              <w:bottom w:val="nil"/>
              <w:right w:val="nil"/>
            </w:tcBorders>
            <w:shd w:val="clear" w:color="000000" w:fill="D0D0D0"/>
            <w:noWrap/>
            <w:vAlign w:val="center"/>
            <w:hideMark/>
          </w:tcPr>
          <w:p w:rsidR="00F90708" w:rsidRPr="00F90708" w:rsidRDefault="00F90708" w:rsidP="00F90708">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List  </w:t>
            </w:r>
          </w:p>
        </w:tc>
        <w:tc>
          <w:tcPr>
            <w:tcW w:w="520" w:type="dxa"/>
            <w:tcBorders>
              <w:top w:val="nil"/>
              <w:left w:val="nil"/>
              <w:bottom w:val="nil"/>
              <w:right w:val="nil"/>
            </w:tcBorders>
            <w:shd w:val="clear" w:color="000000" w:fill="D0D0D0"/>
            <w:noWrap/>
            <w:vAlign w:val="center"/>
            <w:hideMark/>
          </w:tcPr>
          <w:p w:rsidR="00F90708" w:rsidRPr="00F90708" w:rsidRDefault="00F90708" w:rsidP="00F90708">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S  </w:t>
            </w:r>
          </w:p>
        </w:tc>
        <w:tc>
          <w:tcPr>
            <w:tcW w:w="560" w:type="dxa"/>
            <w:tcBorders>
              <w:top w:val="nil"/>
              <w:left w:val="nil"/>
              <w:bottom w:val="nil"/>
              <w:right w:val="nil"/>
            </w:tcBorders>
            <w:shd w:val="clear" w:color="000000" w:fill="D0D0D0"/>
            <w:noWrap/>
            <w:vAlign w:val="center"/>
            <w:hideMark/>
          </w:tcPr>
          <w:p w:rsidR="00F90708" w:rsidRPr="00F90708" w:rsidRDefault="00F90708" w:rsidP="00F90708">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E 1ˢᵗ  </w:t>
            </w:r>
          </w:p>
        </w:tc>
        <w:tc>
          <w:tcPr>
            <w:tcW w:w="580" w:type="dxa"/>
            <w:tcBorders>
              <w:top w:val="nil"/>
              <w:left w:val="nil"/>
              <w:bottom w:val="nil"/>
              <w:right w:val="nil"/>
            </w:tcBorders>
            <w:shd w:val="clear" w:color="000000" w:fill="D0D0D0"/>
            <w:noWrap/>
            <w:vAlign w:val="center"/>
            <w:hideMark/>
          </w:tcPr>
          <w:p w:rsidR="00F90708" w:rsidRPr="00F90708" w:rsidRDefault="00F90708" w:rsidP="00F90708">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E  </w:t>
            </w:r>
          </w:p>
        </w:tc>
        <w:tc>
          <w:tcPr>
            <w:tcW w:w="540" w:type="dxa"/>
            <w:tcBorders>
              <w:top w:val="nil"/>
              <w:left w:val="nil"/>
              <w:bottom w:val="nil"/>
              <w:right w:val="nil"/>
            </w:tcBorders>
            <w:shd w:val="clear" w:color="000000" w:fill="D0D0D0"/>
            <w:noWrap/>
            <w:vAlign w:val="center"/>
            <w:hideMark/>
          </w:tcPr>
          <w:p w:rsidR="00F90708" w:rsidRPr="00F90708" w:rsidRDefault="00F90708" w:rsidP="00F90708">
            <w:pPr>
              <w:spacing w:line="240" w:lineRule="auto"/>
              <w:jc w:val="left"/>
              <w:rPr>
                <w:rFonts w:ascii="Arial" w:hAnsi="Arial" w:cs="Arial"/>
                <w:b/>
                <w:bCs/>
                <w:color w:val="393939"/>
                <w:sz w:val="21"/>
                <w:szCs w:val="21"/>
                <w:lang w:eastAsia="sk-SK"/>
              </w:rPr>
            </w:pPr>
            <w:r w:rsidRPr="00F90708">
              <w:rPr>
                <w:rFonts w:ascii="Arial" w:hAnsi="Arial" w:cs="Arial"/>
                <w:b/>
                <w:bCs/>
                <w:color w:val="393939"/>
                <w:sz w:val="21"/>
                <w:szCs w:val="21"/>
                <w:lang w:eastAsia="sk-SK"/>
              </w:rPr>
              <w:t>R  </w:t>
            </w:r>
          </w:p>
        </w:tc>
      </w:tr>
      <w:tr w:rsidR="00F90708" w:rsidRPr="00F90708" w:rsidTr="00F90708">
        <w:trPr>
          <w:trHeight w:val="288"/>
        </w:trPr>
        <w:tc>
          <w:tcPr>
            <w:tcW w:w="146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16.11.2015</w:t>
            </w:r>
          </w:p>
        </w:tc>
        <w:tc>
          <w:tcPr>
            <w:tcW w:w="13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364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59" w:tgtFrame="_blank" w:tooltip="Go to Trello card" w:history="1">
              <w:r w:rsidR="00F90708" w:rsidRPr="00F90708">
                <w:rPr>
                  <w:rFonts w:ascii="Calibri" w:hAnsi="Calibri"/>
                  <w:color w:val="0563C1"/>
                  <w:sz w:val="22"/>
                  <w:szCs w:val="22"/>
                  <w:u w:val="single"/>
                  <w:lang w:eastAsia="sk-SK"/>
                </w:rPr>
                <w:t>Testovanie RYU kontrolora s OF 1.3</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Doing</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56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10</w:t>
            </w:r>
          </w:p>
        </w:tc>
        <w:tc>
          <w:tcPr>
            <w:tcW w:w="58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10</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r>
      <w:tr w:rsidR="00F90708" w:rsidRPr="00F90708" w:rsidTr="00F90708">
        <w:trPr>
          <w:trHeight w:val="288"/>
        </w:trPr>
        <w:tc>
          <w:tcPr>
            <w:tcW w:w="146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15.11.2015</w:t>
            </w:r>
          </w:p>
        </w:tc>
        <w:tc>
          <w:tcPr>
            <w:tcW w:w="13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364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60" w:tgtFrame="_blank" w:tooltip="Go to Trello card" w:history="1">
              <w:r w:rsidR="00F90708" w:rsidRPr="00F90708">
                <w:rPr>
                  <w:rFonts w:ascii="Calibri" w:hAnsi="Calibri"/>
                  <w:color w:val="0563C1"/>
                  <w:sz w:val="22"/>
                  <w:szCs w:val="22"/>
                  <w:u w:val="single"/>
                  <w:lang w:eastAsia="sk-SK"/>
                </w:rPr>
                <w:t>Návrh virtuálneho AP</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To Do</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56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58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r>
      <w:tr w:rsidR="00F90708" w:rsidRPr="00F90708" w:rsidTr="00F90708">
        <w:trPr>
          <w:trHeight w:val="288"/>
        </w:trPr>
        <w:tc>
          <w:tcPr>
            <w:tcW w:w="146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15.11.2015</w:t>
            </w:r>
          </w:p>
        </w:tc>
        <w:tc>
          <w:tcPr>
            <w:tcW w:w="13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364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61" w:tgtFrame="_blank" w:tooltip="Go to Trello card" w:history="1">
              <w:r w:rsidR="00F90708" w:rsidRPr="00F90708">
                <w:rPr>
                  <w:rFonts w:ascii="Calibri" w:hAnsi="Calibri"/>
                  <w:color w:val="0563C1"/>
                  <w:sz w:val="22"/>
                  <w:szCs w:val="22"/>
                  <w:u w:val="single"/>
                  <w:lang w:eastAsia="sk-SK"/>
                </w:rPr>
                <w:t>Návrh bezpečnosti pre architektúru</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To Do</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56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58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5</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r>
      <w:tr w:rsidR="00F90708" w:rsidRPr="00F90708" w:rsidTr="00F90708">
        <w:trPr>
          <w:trHeight w:val="288"/>
        </w:trPr>
        <w:tc>
          <w:tcPr>
            <w:tcW w:w="146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15.11.2015</w:t>
            </w:r>
          </w:p>
        </w:tc>
        <w:tc>
          <w:tcPr>
            <w:tcW w:w="13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364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62" w:tgtFrame="_blank" w:tooltip="Go to Trello card" w:history="1">
              <w:r w:rsidR="00F90708" w:rsidRPr="00F90708">
                <w:rPr>
                  <w:rFonts w:ascii="Calibri" w:hAnsi="Calibri"/>
                  <w:color w:val="0563C1"/>
                  <w:sz w:val="22"/>
                  <w:szCs w:val="22"/>
                  <w:u w:val="single"/>
                  <w:lang w:eastAsia="sk-SK"/>
                </w:rPr>
                <w:t>Testovanie integracie RYU s wifi</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Doing</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c>
          <w:tcPr>
            <w:tcW w:w="56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8</w:t>
            </w:r>
          </w:p>
        </w:tc>
        <w:tc>
          <w:tcPr>
            <w:tcW w:w="58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8</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4</w:t>
            </w:r>
          </w:p>
        </w:tc>
      </w:tr>
      <w:tr w:rsidR="00F90708" w:rsidRPr="00F90708" w:rsidTr="00F90708">
        <w:trPr>
          <w:trHeight w:val="288"/>
        </w:trPr>
        <w:tc>
          <w:tcPr>
            <w:tcW w:w="146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9.11.2015</w:t>
            </w:r>
          </w:p>
        </w:tc>
        <w:tc>
          <w:tcPr>
            <w:tcW w:w="13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 </w:t>
            </w:r>
          </w:p>
        </w:tc>
        <w:tc>
          <w:tcPr>
            <w:tcW w:w="364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63" w:tgtFrame="_blank" w:tooltip="Go to Trello card" w:history="1">
              <w:r w:rsidR="00F90708" w:rsidRPr="00F90708">
                <w:rPr>
                  <w:rFonts w:ascii="Calibri" w:hAnsi="Calibri"/>
                  <w:color w:val="0563C1"/>
                  <w:sz w:val="22"/>
                  <w:szCs w:val="22"/>
                  <w:u w:val="single"/>
                  <w:lang w:eastAsia="sk-SK"/>
                </w:rPr>
                <w:t>zadania uloh a odhadovane casy</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Informácie</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6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8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r w:rsidR="00F90708" w:rsidRPr="00F90708" w:rsidTr="00F90708">
        <w:trPr>
          <w:trHeight w:val="288"/>
        </w:trPr>
        <w:tc>
          <w:tcPr>
            <w:tcW w:w="146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9.11.2015</w:t>
            </w:r>
          </w:p>
        </w:tc>
        <w:tc>
          <w:tcPr>
            <w:tcW w:w="13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364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64" w:tgtFrame="_blank" w:tooltip="Go to Trello card" w:history="1">
              <w:r w:rsidR="00F90708" w:rsidRPr="00F90708">
                <w:rPr>
                  <w:rFonts w:ascii="Calibri" w:hAnsi="Calibri"/>
                  <w:color w:val="0563C1"/>
                  <w:sz w:val="22"/>
                  <w:szCs w:val="22"/>
                  <w:u w:val="single"/>
                  <w:lang w:eastAsia="sk-SK"/>
                </w:rPr>
                <w:t>Testovanie OpenFlow tabuliek</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Doing</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6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8</w:t>
            </w:r>
          </w:p>
        </w:tc>
        <w:tc>
          <w:tcPr>
            <w:tcW w:w="58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8</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8</w:t>
            </w:r>
          </w:p>
        </w:tc>
      </w:tr>
      <w:tr w:rsidR="00F90708" w:rsidRPr="00F90708" w:rsidTr="00F90708">
        <w:trPr>
          <w:trHeight w:val="288"/>
        </w:trPr>
        <w:tc>
          <w:tcPr>
            <w:tcW w:w="146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9.11.2015</w:t>
            </w:r>
          </w:p>
        </w:tc>
        <w:tc>
          <w:tcPr>
            <w:tcW w:w="13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364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65" w:tgtFrame="_blank" w:tooltip="Go to Trello card" w:history="1">
              <w:r w:rsidR="00F90708" w:rsidRPr="00F90708">
                <w:rPr>
                  <w:rFonts w:ascii="Calibri" w:hAnsi="Calibri"/>
                  <w:color w:val="0563C1"/>
                  <w:sz w:val="22"/>
                  <w:szCs w:val="22"/>
                  <w:u w:val="single"/>
                  <w:lang w:eastAsia="sk-SK"/>
                </w:rPr>
                <w:t>Testovanie RYU kontrolora s OF 1.0</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Doing</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6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1.5</w:t>
            </w:r>
          </w:p>
        </w:tc>
        <w:tc>
          <w:tcPr>
            <w:tcW w:w="58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2</w:t>
            </w:r>
          </w:p>
        </w:tc>
      </w:tr>
      <w:tr w:rsidR="00F90708" w:rsidRPr="00F90708" w:rsidTr="00F90708">
        <w:trPr>
          <w:trHeight w:val="288"/>
        </w:trPr>
        <w:tc>
          <w:tcPr>
            <w:tcW w:w="146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9.11.2015</w:t>
            </w:r>
          </w:p>
        </w:tc>
        <w:tc>
          <w:tcPr>
            <w:tcW w:w="13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364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66" w:tgtFrame="_blank" w:tooltip="Go to Trello card" w:history="1">
              <w:r w:rsidR="00F90708" w:rsidRPr="00F90708">
                <w:rPr>
                  <w:rFonts w:ascii="Calibri" w:hAnsi="Calibri"/>
                  <w:color w:val="0563C1"/>
                  <w:sz w:val="22"/>
                  <w:szCs w:val="22"/>
                  <w:u w:val="single"/>
                  <w:lang w:eastAsia="sk-SK"/>
                </w:rPr>
                <w:t>Návrhy základných blokov architektúry</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To Do</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6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58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w:t>
            </w:r>
          </w:p>
        </w:tc>
      </w:tr>
      <w:tr w:rsidR="00F90708" w:rsidRPr="00F90708" w:rsidTr="00F90708">
        <w:trPr>
          <w:trHeight w:val="288"/>
        </w:trPr>
        <w:tc>
          <w:tcPr>
            <w:tcW w:w="146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9.11.2015</w:t>
            </w:r>
          </w:p>
        </w:tc>
        <w:tc>
          <w:tcPr>
            <w:tcW w:w="13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364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67" w:tgtFrame="_blank" w:tooltip="Go to Trello card" w:history="1">
              <w:r w:rsidR="00F90708" w:rsidRPr="00F90708">
                <w:rPr>
                  <w:rFonts w:ascii="Calibri" w:hAnsi="Calibri"/>
                  <w:color w:val="0563C1"/>
                  <w:sz w:val="22"/>
                  <w:szCs w:val="22"/>
                  <w:u w:val="single"/>
                  <w:lang w:eastAsia="sk-SK"/>
                </w:rPr>
                <w:t>Metodika testovania</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To Do</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6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10</w:t>
            </w:r>
          </w:p>
        </w:tc>
        <w:tc>
          <w:tcPr>
            <w:tcW w:w="58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10</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10</w:t>
            </w:r>
          </w:p>
        </w:tc>
      </w:tr>
      <w:tr w:rsidR="00F90708" w:rsidRPr="00F90708" w:rsidTr="00F90708">
        <w:trPr>
          <w:trHeight w:val="288"/>
        </w:trPr>
        <w:tc>
          <w:tcPr>
            <w:tcW w:w="146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9.11.2015</w:t>
            </w:r>
          </w:p>
        </w:tc>
        <w:tc>
          <w:tcPr>
            <w:tcW w:w="13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18.11.2015</w:t>
            </w:r>
          </w:p>
        </w:tc>
        <w:tc>
          <w:tcPr>
            <w:tcW w:w="364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68" w:tgtFrame="_blank" w:tooltip="Go to Trello card" w:history="1">
              <w:r w:rsidR="00F90708" w:rsidRPr="00F90708">
                <w:rPr>
                  <w:rFonts w:ascii="Calibri" w:hAnsi="Calibri"/>
                  <w:color w:val="0563C1"/>
                  <w:sz w:val="22"/>
                  <w:szCs w:val="22"/>
                  <w:u w:val="single"/>
                  <w:lang w:eastAsia="sk-SK"/>
                </w:rPr>
                <w:t>Testovanie python aplikácie</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Doing</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6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10</w:t>
            </w:r>
          </w:p>
        </w:tc>
        <w:tc>
          <w:tcPr>
            <w:tcW w:w="58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10</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000000"/>
                <w:sz w:val="21"/>
                <w:szCs w:val="21"/>
                <w:lang w:eastAsia="sk-SK"/>
              </w:rPr>
            </w:pPr>
            <w:r w:rsidRPr="00F90708">
              <w:rPr>
                <w:rFonts w:ascii="Arial" w:hAnsi="Arial" w:cs="Arial"/>
                <w:color w:val="000000"/>
                <w:sz w:val="21"/>
                <w:szCs w:val="21"/>
                <w:lang w:eastAsia="sk-SK"/>
              </w:rPr>
              <w:t>10</w:t>
            </w:r>
          </w:p>
        </w:tc>
      </w:tr>
      <w:tr w:rsidR="00F90708" w:rsidRPr="00F90708" w:rsidTr="00F90708">
        <w:trPr>
          <w:trHeight w:val="288"/>
        </w:trPr>
        <w:tc>
          <w:tcPr>
            <w:tcW w:w="146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9.11.2015</w:t>
            </w:r>
          </w:p>
        </w:tc>
        <w:tc>
          <w:tcPr>
            <w:tcW w:w="1340" w:type="dxa"/>
            <w:tcBorders>
              <w:top w:val="nil"/>
              <w:left w:val="nil"/>
              <w:bottom w:val="nil"/>
              <w:right w:val="nil"/>
            </w:tcBorders>
            <w:shd w:val="clear" w:color="000000" w:fill="E8EBEE"/>
            <w:noWrap/>
            <w:hideMark/>
          </w:tcPr>
          <w:p w:rsidR="00F90708" w:rsidRPr="00F90708" w:rsidRDefault="00F90708" w:rsidP="00F90708">
            <w:pPr>
              <w:spacing w:line="240" w:lineRule="auto"/>
              <w:jc w:val="center"/>
              <w:rPr>
                <w:rFonts w:ascii="Arial" w:hAnsi="Arial" w:cs="Arial"/>
                <w:color w:val="000000"/>
                <w:sz w:val="21"/>
                <w:szCs w:val="21"/>
                <w:lang w:eastAsia="sk-SK"/>
              </w:rPr>
            </w:pPr>
            <w:r w:rsidRPr="00F90708">
              <w:rPr>
                <w:rFonts w:ascii="Arial" w:hAnsi="Arial" w:cs="Arial"/>
                <w:color w:val="000000"/>
                <w:sz w:val="21"/>
                <w:szCs w:val="21"/>
                <w:lang w:eastAsia="sk-SK"/>
              </w:rPr>
              <w:t> </w:t>
            </w:r>
          </w:p>
        </w:tc>
        <w:tc>
          <w:tcPr>
            <w:tcW w:w="3640" w:type="dxa"/>
            <w:tcBorders>
              <w:top w:val="nil"/>
              <w:left w:val="nil"/>
              <w:bottom w:val="nil"/>
              <w:right w:val="nil"/>
            </w:tcBorders>
            <w:shd w:val="clear" w:color="000000" w:fill="E8EBEE"/>
            <w:noWrap/>
            <w:hideMark/>
          </w:tcPr>
          <w:p w:rsidR="00F90708" w:rsidRPr="00F90708" w:rsidRDefault="00DA61FB" w:rsidP="00F90708">
            <w:pPr>
              <w:spacing w:line="240" w:lineRule="auto"/>
              <w:jc w:val="left"/>
              <w:rPr>
                <w:rFonts w:ascii="Calibri" w:hAnsi="Calibri"/>
                <w:color w:val="0563C1"/>
                <w:sz w:val="22"/>
                <w:szCs w:val="22"/>
                <w:u w:val="single"/>
                <w:lang w:eastAsia="sk-SK"/>
              </w:rPr>
            </w:pPr>
            <w:hyperlink r:id="rId69" w:tgtFrame="_blank" w:tooltip="Go to Trello card" w:history="1">
              <w:r w:rsidR="00F90708" w:rsidRPr="00F90708">
                <w:rPr>
                  <w:rFonts w:ascii="Calibri" w:hAnsi="Calibri"/>
                  <w:color w:val="0563C1"/>
                  <w:sz w:val="22"/>
                  <w:szCs w:val="22"/>
                  <w:u w:val="single"/>
                  <w:lang w:eastAsia="sk-SK"/>
                </w:rPr>
                <w:t>Vzor a osnova na dokumentaciu</w:t>
              </w:r>
            </w:hyperlink>
          </w:p>
        </w:tc>
        <w:tc>
          <w:tcPr>
            <w:tcW w:w="1121" w:type="dxa"/>
            <w:tcBorders>
              <w:top w:val="nil"/>
              <w:left w:val="nil"/>
              <w:bottom w:val="nil"/>
              <w:right w:val="nil"/>
            </w:tcBorders>
            <w:shd w:val="clear" w:color="000000" w:fill="E8EBEE"/>
            <w:noWrap/>
            <w:hideMark/>
          </w:tcPr>
          <w:p w:rsidR="00F90708" w:rsidRPr="00F90708" w:rsidRDefault="00F90708" w:rsidP="00F90708">
            <w:pPr>
              <w:spacing w:line="240" w:lineRule="auto"/>
              <w:jc w:val="left"/>
              <w:rPr>
                <w:rFonts w:ascii="Arial" w:hAnsi="Arial" w:cs="Arial"/>
                <w:color w:val="000000"/>
                <w:sz w:val="21"/>
                <w:szCs w:val="21"/>
                <w:lang w:eastAsia="sk-SK"/>
              </w:rPr>
            </w:pPr>
            <w:r w:rsidRPr="00F90708">
              <w:rPr>
                <w:rFonts w:ascii="Arial" w:hAnsi="Arial" w:cs="Arial"/>
                <w:color w:val="000000"/>
                <w:sz w:val="21"/>
                <w:szCs w:val="21"/>
                <w:lang w:eastAsia="sk-SK"/>
              </w:rPr>
              <w:t>Informácie</w:t>
            </w:r>
          </w:p>
        </w:tc>
        <w:tc>
          <w:tcPr>
            <w:tcW w:w="52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6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8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c>
          <w:tcPr>
            <w:tcW w:w="540" w:type="dxa"/>
            <w:tcBorders>
              <w:top w:val="nil"/>
              <w:left w:val="nil"/>
              <w:bottom w:val="nil"/>
              <w:right w:val="nil"/>
            </w:tcBorders>
            <w:shd w:val="clear" w:color="000000" w:fill="E8EBEE"/>
            <w:noWrap/>
            <w:hideMark/>
          </w:tcPr>
          <w:p w:rsidR="00F90708" w:rsidRPr="00F90708" w:rsidRDefault="00F90708" w:rsidP="00F90708">
            <w:pPr>
              <w:spacing w:line="240" w:lineRule="auto"/>
              <w:jc w:val="right"/>
              <w:rPr>
                <w:rFonts w:ascii="Arial" w:hAnsi="Arial" w:cs="Arial"/>
                <w:color w:val="E8EBEE"/>
                <w:sz w:val="21"/>
                <w:szCs w:val="21"/>
                <w:lang w:eastAsia="sk-SK"/>
              </w:rPr>
            </w:pPr>
            <w:r w:rsidRPr="00F90708">
              <w:rPr>
                <w:rFonts w:ascii="Arial" w:hAnsi="Arial" w:cs="Arial"/>
                <w:color w:val="E8EBEE"/>
                <w:sz w:val="21"/>
                <w:szCs w:val="21"/>
                <w:lang w:eastAsia="sk-SK"/>
              </w:rPr>
              <w:t>0</w:t>
            </w:r>
          </w:p>
        </w:tc>
      </w:tr>
    </w:tbl>
    <w:p w:rsidR="00F90708" w:rsidRPr="00A20983" w:rsidRDefault="00F90708" w:rsidP="00F90708"/>
    <w:sectPr w:rsidR="00F90708" w:rsidRPr="00A20983" w:rsidSect="00170630">
      <w:footerReference w:type="default" r:id="rId70"/>
      <w:pgSz w:w="11906" w:h="16838" w:code="9"/>
      <w:pgMar w:top="1418" w:right="1134" w:bottom="1418" w:left="1134" w:header="737"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A10" w:rsidRDefault="00DA4A10">
      <w:r>
        <w:separator/>
      </w:r>
    </w:p>
  </w:endnote>
  <w:endnote w:type="continuationSeparator" w:id="0">
    <w:p w:rsidR="00DA4A10" w:rsidRDefault="00DA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B2" w:rsidRDefault="00B50FB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3F0673">
      <w:rPr>
        <w:rStyle w:val="slostrany"/>
        <w:noProof/>
      </w:rPr>
      <w:t>iii</w:t>
    </w:r>
    <w:r>
      <w:rPr>
        <w:rStyle w:val="slostrany"/>
      </w:rPr>
      <w:fldChar w:fldCharType="end"/>
    </w:r>
  </w:p>
  <w:p w:rsidR="00B50FB2" w:rsidRDefault="00B50FB2">
    <w:pPr>
      <w:pStyle w:val="Pt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B2" w:rsidRDefault="00B50FB2" w:rsidP="004410A4">
    <w:pPr>
      <w:pStyle w:val="Pta"/>
      <w:jc w:val="center"/>
    </w:pPr>
    <w:r>
      <w:rPr>
        <w:rStyle w:val="slostrany"/>
      </w:rPr>
      <w:fldChar w:fldCharType="begin"/>
    </w:r>
    <w:r>
      <w:rPr>
        <w:rStyle w:val="slostrany"/>
      </w:rPr>
      <w:instrText xml:space="preserve"> PAGE </w:instrText>
    </w:r>
    <w:r>
      <w:rPr>
        <w:rStyle w:val="slostrany"/>
      </w:rPr>
      <w:fldChar w:fldCharType="separate"/>
    </w:r>
    <w:r w:rsidR="001723E1">
      <w:rPr>
        <w:rStyle w:val="slostrany"/>
        <w:noProof/>
      </w:rPr>
      <w:t>53</w:t>
    </w:r>
    <w:r>
      <w:rPr>
        <w:rStyle w:val="slostra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A10" w:rsidRDefault="00DA4A10">
      <w:r>
        <w:separator/>
      </w:r>
    </w:p>
  </w:footnote>
  <w:footnote w:type="continuationSeparator" w:id="0">
    <w:p w:rsidR="00DA4A10" w:rsidRDefault="00DA4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12"/>
    <w:lvl w:ilvl="0">
      <w:start w:val="1"/>
      <w:numFmt w:val="decimal"/>
      <w:lvlText w:val="%1."/>
      <w:lvlJc w:val="left"/>
      <w:pPr>
        <w:tabs>
          <w:tab w:val="num" w:pos="720"/>
        </w:tabs>
        <w:ind w:left="720" w:hanging="360"/>
      </w:pPr>
    </w:lvl>
    <w:lvl w:ilvl="1">
      <w:start w:val="12"/>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9B44579"/>
    <w:multiLevelType w:val="hybridMultilevel"/>
    <w:tmpl w:val="F782D0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1F85B77"/>
    <w:multiLevelType w:val="multilevel"/>
    <w:tmpl w:val="57F251E0"/>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rPr>
    </w:lvl>
    <w:lvl w:ilvl="2">
      <w:start w:val="1"/>
      <w:numFmt w:val="none"/>
      <w:pStyle w:val="Nadpis3"/>
      <w:suff w:val="nothing"/>
      <w:lvlText w:val=""/>
      <w:lvlJc w:val="left"/>
      <w:pPr>
        <w:ind w:left="0" w:firstLine="0"/>
      </w:pPr>
      <w:rPr>
        <w:rFonts w:hint="default"/>
      </w:rPr>
    </w:lvl>
    <w:lvl w:ilvl="3">
      <w:start w:val="1"/>
      <w:numFmt w:val="none"/>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224B5775"/>
    <w:multiLevelType w:val="multilevel"/>
    <w:tmpl w:val="DFF8B926"/>
    <w:lvl w:ilvl="0">
      <w:numFmt w:val="bullet"/>
      <w:pStyle w:val="Poznamka"/>
      <w:lvlText w:val=""/>
      <w:lvlJc w:val="left"/>
      <w:pPr>
        <w:tabs>
          <w:tab w:val="num" w:pos="530"/>
        </w:tabs>
        <w:ind w:left="51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03BD8"/>
    <w:multiLevelType w:val="hybridMultilevel"/>
    <w:tmpl w:val="EF869C7A"/>
    <w:lvl w:ilvl="0" w:tplc="0D48C7F8">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E3C01D6"/>
    <w:multiLevelType w:val="hybridMultilevel"/>
    <w:tmpl w:val="30B269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1802A1A"/>
    <w:multiLevelType w:val="hybridMultilevel"/>
    <w:tmpl w:val="B38C91C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6260F38"/>
    <w:multiLevelType w:val="hybridMultilevel"/>
    <w:tmpl w:val="FB023DA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5446463B"/>
    <w:multiLevelType w:val="hybridMultilevel"/>
    <w:tmpl w:val="AA40E5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624C37DD"/>
    <w:multiLevelType w:val="hybridMultilevel"/>
    <w:tmpl w:val="5708438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707D492C"/>
    <w:multiLevelType w:val="hybridMultilevel"/>
    <w:tmpl w:val="DFCE7B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741E622E"/>
    <w:multiLevelType w:val="hybridMultilevel"/>
    <w:tmpl w:val="B644FCE4"/>
    <w:lvl w:ilvl="0" w:tplc="041B0001">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12" w15:restartNumberingAfterBreak="0">
    <w:nsid w:val="779439DC"/>
    <w:multiLevelType w:val="hybridMultilevel"/>
    <w:tmpl w:val="EB2209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E5D7AC7"/>
    <w:multiLevelType w:val="hybridMultilevel"/>
    <w:tmpl w:val="8F18F538"/>
    <w:lvl w:ilvl="0" w:tplc="5D7E3B4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13"/>
  </w:num>
  <w:num w:numId="5">
    <w:abstractNumId w:val="1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D0"/>
    <w:rsid w:val="000025D4"/>
    <w:rsid w:val="000043B6"/>
    <w:rsid w:val="00007766"/>
    <w:rsid w:val="00012BC7"/>
    <w:rsid w:val="00012C2C"/>
    <w:rsid w:val="00017C54"/>
    <w:rsid w:val="00020300"/>
    <w:rsid w:val="00025DF7"/>
    <w:rsid w:val="00025E7D"/>
    <w:rsid w:val="0002645E"/>
    <w:rsid w:val="000266B1"/>
    <w:rsid w:val="00026765"/>
    <w:rsid w:val="00026A5B"/>
    <w:rsid w:val="000311CC"/>
    <w:rsid w:val="00034E94"/>
    <w:rsid w:val="0003704A"/>
    <w:rsid w:val="00047EFA"/>
    <w:rsid w:val="00051F47"/>
    <w:rsid w:val="00053055"/>
    <w:rsid w:val="00054F85"/>
    <w:rsid w:val="00056328"/>
    <w:rsid w:val="00057AAC"/>
    <w:rsid w:val="000606B7"/>
    <w:rsid w:val="00060E77"/>
    <w:rsid w:val="00061B15"/>
    <w:rsid w:val="0006694B"/>
    <w:rsid w:val="00067D07"/>
    <w:rsid w:val="00067FBA"/>
    <w:rsid w:val="00070763"/>
    <w:rsid w:val="000707BC"/>
    <w:rsid w:val="00071CB8"/>
    <w:rsid w:val="00072C51"/>
    <w:rsid w:val="000740D5"/>
    <w:rsid w:val="00080839"/>
    <w:rsid w:val="0008470A"/>
    <w:rsid w:val="000869B3"/>
    <w:rsid w:val="00093C5C"/>
    <w:rsid w:val="00096740"/>
    <w:rsid w:val="000969B3"/>
    <w:rsid w:val="00097173"/>
    <w:rsid w:val="00097BB2"/>
    <w:rsid w:val="00097D05"/>
    <w:rsid w:val="000A0343"/>
    <w:rsid w:val="000A31F9"/>
    <w:rsid w:val="000A68CD"/>
    <w:rsid w:val="000A7296"/>
    <w:rsid w:val="000B180F"/>
    <w:rsid w:val="000B3A8B"/>
    <w:rsid w:val="000B3B84"/>
    <w:rsid w:val="000B61CA"/>
    <w:rsid w:val="000C2DCB"/>
    <w:rsid w:val="000C357D"/>
    <w:rsid w:val="000C3662"/>
    <w:rsid w:val="000C4C4A"/>
    <w:rsid w:val="000C73F5"/>
    <w:rsid w:val="000D0BB8"/>
    <w:rsid w:val="000D2C91"/>
    <w:rsid w:val="000D2EB6"/>
    <w:rsid w:val="000D7825"/>
    <w:rsid w:val="000E149D"/>
    <w:rsid w:val="000E210E"/>
    <w:rsid w:val="000E36C4"/>
    <w:rsid w:val="000E4B31"/>
    <w:rsid w:val="000F0ED3"/>
    <w:rsid w:val="000F4CA8"/>
    <w:rsid w:val="000F57BC"/>
    <w:rsid w:val="000F7FA7"/>
    <w:rsid w:val="00104EF9"/>
    <w:rsid w:val="00105F26"/>
    <w:rsid w:val="00106633"/>
    <w:rsid w:val="00106F53"/>
    <w:rsid w:val="00107CD1"/>
    <w:rsid w:val="00110165"/>
    <w:rsid w:val="00110AB1"/>
    <w:rsid w:val="001132A7"/>
    <w:rsid w:val="00116036"/>
    <w:rsid w:val="001221FE"/>
    <w:rsid w:val="0012302E"/>
    <w:rsid w:val="00123D07"/>
    <w:rsid w:val="001276EF"/>
    <w:rsid w:val="00132412"/>
    <w:rsid w:val="00135370"/>
    <w:rsid w:val="0013707B"/>
    <w:rsid w:val="001378F6"/>
    <w:rsid w:val="00137A08"/>
    <w:rsid w:val="00140056"/>
    <w:rsid w:val="00140D9D"/>
    <w:rsid w:val="001434B2"/>
    <w:rsid w:val="00146848"/>
    <w:rsid w:val="00150D35"/>
    <w:rsid w:val="0015332C"/>
    <w:rsid w:val="00157349"/>
    <w:rsid w:val="00157FB9"/>
    <w:rsid w:val="00162BB7"/>
    <w:rsid w:val="001642A2"/>
    <w:rsid w:val="0016662E"/>
    <w:rsid w:val="00170630"/>
    <w:rsid w:val="001723E1"/>
    <w:rsid w:val="00173758"/>
    <w:rsid w:val="00180709"/>
    <w:rsid w:val="00181DBE"/>
    <w:rsid w:val="00183870"/>
    <w:rsid w:val="00195284"/>
    <w:rsid w:val="00196982"/>
    <w:rsid w:val="001A03BB"/>
    <w:rsid w:val="001A06BD"/>
    <w:rsid w:val="001A3882"/>
    <w:rsid w:val="001A3BA6"/>
    <w:rsid w:val="001A42D4"/>
    <w:rsid w:val="001A4CA6"/>
    <w:rsid w:val="001A6A33"/>
    <w:rsid w:val="001A6F91"/>
    <w:rsid w:val="001C36C3"/>
    <w:rsid w:val="001C619D"/>
    <w:rsid w:val="001D7C06"/>
    <w:rsid w:val="001E1EC7"/>
    <w:rsid w:val="001E5279"/>
    <w:rsid w:val="001E6748"/>
    <w:rsid w:val="001E7BC8"/>
    <w:rsid w:val="001F4986"/>
    <w:rsid w:val="002001FF"/>
    <w:rsid w:val="0020256E"/>
    <w:rsid w:val="00205239"/>
    <w:rsid w:val="00207117"/>
    <w:rsid w:val="002118A4"/>
    <w:rsid w:val="00211EA5"/>
    <w:rsid w:val="00211FED"/>
    <w:rsid w:val="00216777"/>
    <w:rsid w:val="0021679B"/>
    <w:rsid w:val="002171B1"/>
    <w:rsid w:val="00220697"/>
    <w:rsid w:val="00221930"/>
    <w:rsid w:val="0022467D"/>
    <w:rsid w:val="00226552"/>
    <w:rsid w:val="00226ADC"/>
    <w:rsid w:val="00233553"/>
    <w:rsid w:val="00234DCC"/>
    <w:rsid w:val="00242DFA"/>
    <w:rsid w:val="00247C73"/>
    <w:rsid w:val="00254526"/>
    <w:rsid w:val="00263FB5"/>
    <w:rsid w:val="00264776"/>
    <w:rsid w:val="002655A7"/>
    <w:rsid w:val="00265E0C"/>
    <w:rsid w:val="00267A04"/>
    <w:rsid w:val="00272A86"/>
    <w:rsid w:val="00272E39"/>
    <w:rsid w:val="00273CEF"/>
    <w:rsid w:val="00274999"/>
    <w:rsid w:val="0027721C"/>
    <w:rsid w:val="00280F89"/>
    <w:rsid w:val="00280FC8"/>
    <w:rsid w:val="002815AC"/>
    <w:rsid w:val="0028214B"/>
    <w:rsid w:val="002854E4"/>
    <w:rsid w:val="00291D96"/>
    <w:rsid w:val="00292F4A"/>
    <w:rsid w:val="00293F02"/>
    <w:rsid w:val="002945E2"/>
    <w:rsid w:val="002947FF"/>
    <w:rsid w:val="00295A85"/>
    <w:rsid w:val="00295B75"/>
    <w:rsid w:val="002A5F9F"/>
    <w:rsid w:val="002A753A"/>
    <w:rsid w:val="002B2357"/>
    <w:rsid w:val="002B3D68"/>
    <w:rsid w:val="002C02D3"/>
    <w:rsid w:val="002C273C"/>
    <w:rsid w:val="002C3E87"/>
    <w:rsid w:val="002C5DA9"/>
    <w:rsid w:val="002C6FF5"/>
    <w:rsid w:val="002C7435"/>
    <w:rsid w:val="002D2F05"/>
    <w:rsid w:val="002D4C90"/>
    <w:rsid w:val="002D4D81"/>
    <w:rsid w:val="002D6867"/>
    <w:rsid w:val="002D68B3"/>
    <w:rsid w:val="002D79C8"/>
    <w:rsid w:val="002E0C9F"/>
    <w:rsid w:val="002E1892"/>
    <w:rsid w:val="002E3D6E"/>
    <w:rsid w:val="002E3F1D"/>
    <w:rsid w:val="002E42F8"/>
    <w:rsid w:val="002E74C7"/>
    <w:rsid w:val="002F19DD"/>
    <w:rsid w:val="002F5DCB"/>
    <w:rsid w:val="002F6562"/>
    <w:rsid w:val="003006B8"/>
    <w:rsid w:val="003045D9"/>
    <w:rsid w:val="0030476F"/>
    <w:rsid w:val="00305A92"/>
    <w:rsid w:val="00306E41"/>
    <w:rsid w:val="003128E8"/>
    <w:rsid w:val="003235BF"/>
    <w:rsid w:val="00334321"/>
    <w:rsid w:val="00334766"/>
    <w:rsid w:val="00335165"/>
    <w:rsid w:val="00343E36"/>
    <w:rsid w:val="00345203"/>
    <w:rsid w:val="003479FB"/>
    <w:rsid w:val="00347B32"/>
    <w:rsid w:val="00355583"/>
    <w:rsid w:val="003564CA"/>
    <w:rsid w:val="003565F7"/>
    <w:rsid w:val="00356FEB"/>
    <w:rsid w:val="00360172"/>
    <w:rsid w:val="0036145B"/>
    <w:rsid w:val="00363A62"/>
    <w:rsid w:val="00367A42"/>
    <w:rsid w:val="003700B7"/>
    <w:rsid w:val="00371FC9"/>
    <w:rsid w:val="0037292E"/>
    <w:rsid w:val="00377A5B"/>
    <w:rsid w:val="00380752"/>
    <w:rsid w:val="00382EA8"/>
    <w:rsid w:val="00383169"/>
    <w:rsid w:val="00393D6D"/>
    <w:rsid w:val="003975A0"/>
    <w:rsid w:val="003A1C6B"/>
    <w:rsid w:val="003A29CD"/>
    <w:rsid w:val="003B0884"/>
    <w:rsid w:val="003B0C6B"/>
    <w:rsid w:val="003B1B18"/>
    <w:rsid w:val="003B349E"/>
    <w:rsid w:val="003B4080"/>
    <w:rsid w:val="003C2BA1"/>
    <w:rsid w:val="003C2FFF"/>
    <w:rsid w:val="003C3C82"/>
    <w:rsid w:val="003C4EE3"/>
    <w:rsid w:val="003D0231"/>
    <w:rsid w:val="003D05AA"/>
    <w:rsid w:val="003D1632"/>
    <w:rsid w:val="003D2022"/>
    <w:rsid w:val="003D64EA"/>
    <w:rsid w:val="003D7973"/>
    <w:rsid w:val="003E00E2"/>
    <w:rsid w:val="003E0C2B"/>
    <w:rsid w:val="003E0EB3"/>
    <w:rsid w:val="003E1A4E"/>
    <w:rsid w:val="003E67D0"/>
    <w:rsid w:val="003E7855"/>
    <w:rsid w:val="003F0673"/>
    <w:rsid w:val="003F1CE4"/>
    <w:rsid w:val="003F3E5F"/>
    <w:rsid w:val="003F5FB9"/>
    <w:rsid w:val="003F7E97"/>
    <w:rsid w:val="004079E9"/>
    <w:rsid w:val="00412040"/>
    <w:rsid w:val="004134F0"/>
    <w:rsid w:val="004157AF"/>
    <w:rsid w:val="00417892"/>
    <w:rsid w:val="00420275"/>
    <w:rsid w:val="00422549"/>
    <w:rsid w:val="0042342B"/>
    <w:rsid w:val="00423A90"/>
    <w:rsid w:val="00425FA1"/>
    <w:rsid w:val="00427E6E"/>
    <w:rsid w:val="004309C0"/>
    <w:rsid w:val="00430B2B"/>
    <w:rsid w:val="004313F5"/>
    <w:rsid w:val="00434EAF"/>
    <w:rsid w:val="004358E1"/>
    <w:rsid w:val="00437C33"/>
    <w:rsid w:val="004407EE"/>
    <w:rsid w:val="004410A4"/>
    <w:rsid w:val="00446EF4"/>
    <w:rsid w:val="00447578"/>
    <w:rsid w:val="004522F9"/>
    <w:rsid w:val="004542DD"/>
    <w:rsid w:val="00455705"/>
    <w:rsid w:val="00456FD3"/>
    <w:rsid w:val="0046028F"/>
    <w:rsid w:val="00462843"/>
    <w:rsid w:val="00463821"/>
    <w:rsid w:val="004649A7"/>
    <w:rsid w:val="004669AF"/>
    <w:rsid w:val="004708E6"/>
    <w:rsid w:val="00477079"/>
    <w:rsid w:val="0048478D"/>
    <w:rsid w:val="00486840"/>
    <w:rsid w:val="004878A1"/>
    <w:rsid w:val="004906DB"/>
    <w:rsid w:val="00493D06"/>
    <w:rsid w:val="0049610C"/>
    <w:rsid w:val="004A10F8"/>
    <w:rsid w:val="004A5253"/>
    <w:rsid w:val="004B22B4"/>
    <w:rsid w:val="004B4240"/>
    <w:rsid w:val="004C44CB"/>
    <w:rsid w:val="004D10E9"/>
    <w:rsid w:val="004D1A2C"/>
    <w:rsid w:val="004D3AB5"/>
    <w:rsid w:val="004D5155"/>
    <w:rsid w:val="004D5546"/>
    <w:rsid w:val="004E1270"/>
    <w:rsid w:val="004E17AB"/>
    <w:rsid w:val="004E33F1"/>
    <w:rsid w:val="004E5A39"/>
    <w:rsid w:val="004E6567"/>
    <w:rsid w:val="004E7752"/>
    <w:rsid w:val="004F0838"/>
    <w:rsid w:val="004F4AE2"/>
    <w:rsid w:val="004F6BBD"/>
    <w:rsid w:val="00502044"/>
    <w:rsid w:val="0050297E"/>
    <w:rsid w:val="005057EE"/>
    <w:rsid w:val="0050596F"/>
    <w:rsid w:val="00511C18"/>
    <w:rsid w:val="00522634"/>
    <w:rsid w:val="0052466D"/>
    <w:rsid w:val="0052562D"/>
    <w:rsid w:val="00527542"/>
    <w:rsid w:val="005307AF"/>
    <w:rsid w:val="00531548"/>
    <w:rsid w:val="00534B25"/>
    <w:rsid w:val="00541FEE"/>
    <w:rsid w:val="00542A6B"/>
    <w:rsid w:val="00542E8D"/>
    <w:rsid w:val="005457FD"/>
    <w:rsid w:val="00545E76"/>
    <w:rsid w:val="00546318"/>
    <w:rsid w:val="00547524"/>
    <w:rsid w:val="0055102F"/>
    <w:rsid w:val="00552358"/>
    <w:rsid w:val="00554AB0"/>
    <w:rsid w:val="005620B2"/>
    <w:rsid w:val="005628DE"/>
    <w:rsid w:val="005646A8"/>
    <w:rsid w:val="005665DA"/>
    <w:rsid w:val="00567020"/>
    <w:rsid w:val="005672AD"/>
    <w:rsid w:val="005700A0"/>
    <w:rsid w:val="00570CF7"/>
    <w:rsid w:val="0058026C"/>
    <w:rsid w:val="005807F4"/>
    <w:rsid w:val="00582CD1"/>
    <w:rsid w:val="00582CDC"/>
    <w:rsid w:val="00584F4F"/>
    <w:rsid w:val="0058558D"/>
    <w:rsid w:val="0058788B"/>
    <w:rsid w:val="005913E6"/>
    <w:rsid w:val="0059140C"/>
    <w:rsid w:val="0059360B"/>
    <w:rsid w:val="00594325"/>
    <w:rsid w:val="005A0DC4"/>
    <w:rsid w:val="005A305A"/>
    <w:rsid w:val="005A48A4"/>
    <w:rsid w:val="005B091F"/>
    <w:rsid w:val="005B10EF"/>
    <w:rsid w:val="005B2F77"/>
    <w:rsid w:val="005B36EB"/>
    <w:rsid w:val="005B530A"/>
    <w:rsid w:val="005B64FF"/>
    <w:rsid w:val="005B6CA7"/>
    <w:rsid w:val="005C157D"/>
    <w:rsid w:val="005C1660"/>
    <w:rsid w:val="005C312F"/>
    <w:rsid w:val="005C36DA"/>
    <w:rsid w:val="005D1735"/>
    <w:rsid w:val="005D3452"/>
    <w:rsid w:val="005D528F"/>
    <w:rsid w:val="005D60A9"/>
    <w:rsid w:val="005D6BB2"/>
    <w:rsid w:val="005E0733"/>
    <w:rsid w:val="005E0865"/>
    <w:rsid w:val="005E6629"/>
    <w:rsid w:val="005E71D9"/>
    <w:rsid w:val="005F0339"/>
    <w:rsid w:val="005F0B9B"/>
    <w:rsid w:val="005F1A24"/>
    <w:rsid w:val="005F4E68"/>
    <w:rsid w:val="005F5E49"/>
    <w:rsid w:val="0060067D"/>
    <w:rsid w:val="00600A3B"/>
    <w:rsid w:val="006015EB"/>
    <w:rsid w:val="006066CB"/>
    <w:rsid w:val="0060691B"/>
    <w:rsid w:val="00607273"/>
    <w:rsid w:val="0061032C"/>
    <w:rsid w:val="006114CE"/>
    <w:rsid w:val="00611C80"/>
    <w:rsid w:val="00612474"/>
    <w:rsid w:val="00613696"/>
    <w:rsid w:val="00613F89"/>
    <w:rsid w:val="0061629B"/>
    <w:rsid w:val="00616DB6"/>
    <w:rsid w:val="006220E3"/>
    <w:rsid w:val="006262C7"/>
    <w:rsid w:val="00626C7E"/>
    <w:rsid w:val="006312CC"/>
    <w:rsid w:val="00632A34"/>
    <w:rsid w:val="00632F4E"/>
    <w:rsid w:val="0063723C"/>
    <w:rsid w:val="00641A73"/>
    <w:rsid w:val="006427FB"/>
    <w:rsid w:val="00650DE4"/>
    <w:rsid w:val="006510A4"/>
    <w:rsid w:val="006524FC"/>
    <w:rsid w:val="00652EC3"/>
    <w:rsid w:val="0065359C"/>
    <w:rsid w:val="00657242"/>
    <w:rsid w:val="0066155A"/>
    <w:rsid w:val="0066169A"/>
    <w:rsid w:val="006617CF"/>
    <w:rsid w:val="0068043A"/>
    <w:rsid w:val="00687CC6"/>
    <w:rsid w:val="00693A66"/>
    <w:rsid w:val="00694055"/>
    <w:rsid w:val="00695F05"/>
    <w:rsid w:val="0069747D"/>
    <w:rsid w:val="006A0CFB"/>
    <w:rsid w:val="006A1981"/>
    <w:rsid w:val="006A704F"/>
    <w:rsid w:val="006B14C9"/>
    <w:rsid w:val="006B664E"/>
    <w:rsid w:val="006C13C7"/>
    <w:rsid w:val="006C5B01"/>
    <w:rsid w:val="006D153C"/>
    <w:rsid w:val="006D2940"/>
    <w:rsid w:val="006D2C8A"/>
    <w:rsid w:val="006D56A6"/>
    <w:rsid w:val="006D5D5B"/>
    <w:rsid w:val="006D70A8"/>
    <w:rsid w:val="006E0B3D"/>
    <w:rsid w:val="006E3653"/>
    <w:rsid w:val="006E7635"/>
    <w:rsid w:val="006E7FDE"/>
    <w:rsid w:val="006F0E0C"/>
    <w:rsid w:val="006F6F38"/>
    <w:rsid w:val="006F78C9"/>
    <w:rsid w:val="006F7EFA"/>
    <w:rsid w:val="00701875"/>
    <w:rsid w:val="00710117"/>
    <w:rsid w:val="0071087F"/>
    <w:rsid w:val="00711EF2"/>
    <w:rsid w:val="00715290"/>
    <w:rsid w:val="0072268E"/>
    <w:rsid w:val="007247C0"/>
    <w:rsid w:val="00725CCB"/>
    <w:rsid w:val="00726F9E"/>
    <w:rsid w:val="00727A3D"/>
    <w:rsid w:val="00727F90"/>
    <w:rsid w:val="00730E88"/>
    <w:rsid w:val="00731198"/>
    <w:rsid w:val="00731442"/>
    <w:rsid w:val="007321CC"/>
    <w:rsid w:val="00736A52"/>
    <w:rsid w:val="00741957"/>
    <w:rsid w:val="00746920"/>
    <w:rsid w:val="00746A72"/>
    <w:rsid w:val="007608ED"/>
    <w:rsid w:val="00764E68"/>
    <w:rsid w:val="00766353"/>
    <w:rsid w:val="00767F5C"/>
    <w:rsid w:val="00772F73"/>
    <w:rsid w:val="0077479A"/>
    <w:rsid w:val="00776CBE"/>
    <w:rsid w:val="007833C5"/>
    <w:rsid w:val="007842F9"/>
    <w:rsid w:val="00784373"/>
    <w:rsid w:val="00785C88"/>
    <w:rsid w:val="00787C43"/>
    <w:rsid w:val="00794A65"/>
    <w:rsid w:val="007A0812"/>
    <w:rsid w:val="007A13BD"/>
    <w:rsid w:val="007A20E0"/>
    <w:rsid w:val="007B47D7"/>
    <w:rsid w:val="007B6695"/>
    <w:rsid w:val="007C0430"/>
    <w:rsid w:val="007C17C6"/>
    <w:rsid w:val="007C2D05"/>
    <w:rsid w:val="007C3D97"/>
    <w:rsid w:val="007C4481"/>
    <w:rsid w:val="007C6739"/>
    <w:rsid w:val="007C6CBE"/>
    <w:rsid w:val="007D0362"/>
    <w:rsid w:val="007D5645"/>
    <w:rsid w:val="007D5FC9"/>
    <w:rsid w:val="007D79E9"/>
    <w:rsid w:val="007D7F98"/>
    <w:rsid w:val="007E2162"/>
    <w:rsid w:val="007E4DB8"/>
    <w:rsid w:val="007E5BE5"/>
    <w:rsid w:val="007E5DFD"/>
    <w:rsid w:val="007F19F5"/>
    <w:rsid w:val="007F28AF"/>
    <w:rsid w:val="007F42DF"/>
    <w:rsid w:val="008013D2"/>
    <w:rsid w:val="00802E9C"/>
    <w:rsid w:val="008060DE"/>
    <w:rsid w:val="008140B1"/>
    <w:rsid w:val="008162FE"/>
    <w:rsid w:val="00821A53"/>
    <w:rsid w:val="008226E8"/>
    <w:rsid w:val="00824206"/>
    <w:rsid w:val="0083075D"/>
    <w:rsid w:val="00831233"/>
    <w:rsid w:val="00834391"/>
    <w:rsid w:val="00835424"/>
    <w:rsid w:val="00836443"/>
    <w:rsid w:val="00837CDA"/>
    <w:rsid w:val="0084130F"/>
    <w:rsid w:val="00842300"/>
    <w:rsid w:val="00842D59"/>
    <w:rsid w:val="0084634D"/>
    <w:rsid w:val="00853A7E"/>
    <w:rsid w:val="0086067E"/>
    <w:rsid w:val="0086508C"/>
    <w:rsid w:val="008674D1"/>
    <w:rsid w:val="00871AD3"/>
    <w:rsid w:val="0087394C"/>
    <w:rsid w:val="008764FB"/>
    <w:rsid w:val="00876A72"/>
    <w:rsid w:val="00876A78"/>
    <w:rsid w:val="00876F83"/>
    <w:rsid w:val="008828B3"/>
    <w:rsid w:val="00882913"/>
    <w:rsid w:val="0088449D"/>
    <w:rsid w:val="00885831"/>
    <w:rsid w:val="00886DD4"/>
    <w:rsid w:val="008873CB"/>
    <w:rsid w:val="00887806"/>
    <w:rsid w:val="00893E72"/>
    <w:rsid w:val="0089570E"/>
    <w:rsid w:val="00895A96"/>
    <w:rsid w:val="008A04ED"/>
    <w:rsid w:val="008A12F0"/>
    <w:rsid w:val="008A58A0"/>
    <w:rsid w:val="008A748F"/>
    <w:rsid w:val="008B09FF"/>
    <w:rsid w:val="008B2BEE"/>
    <w:rsid w:val="008B31C8"/>
    <w:rsid w:val="008B562E"/>
    <w:rsid w:val="008B6478"/>
    <w:rsid w:val="008C1C0B"/>
    <w:rsid w:val="008C7347"/>
    <w:rsid w:val="008D0DA0"/>
    <w:rsid w:val="008D1678"/>
    <w:rsid w:val="008D5972"/>
    <w:rsid w:val="008E0FB8"/>
    <w:rsid w:val="008E2ACC"/>
    <w:rsid w:val="008E56A0"/>
    <w:rsid w:val="008E7B7E"/>
    <w:rsid w:val="008F00B0"/>
    <w:rsid w:val="008F11CE"/>
    <w:rsid w:val="008F3883"/>
    <w:rsid w:val="008F4D49"/>
    <w:rsid w:val="00902CB1"/>
    <w:rsid w:val="00906374"/>
    <w:rsid w:val="00906478"/>
    <w:rsid w:val="0090730F"/>
    <w:rsid w:val="0091163E"/>
    <w:rsid w:val="00921DBE"/>
    <w:rsid w:val="00923651"/>
    <w:rsid w:val="00924D34"/>
    <w:rsid w:val="00931ABC"/>
    <w:rsid w:val="009429C6"/>
    <w:rsid w:val="00950A57"/>
    <w:rsid w:val="00951317"/>
    <w:rsid w:val="00951DC1"/>
    <w:rsid w:val="00956F33"/>
    <w:rsid w:val="00957E3A"/>
    <w:rsid w:val="00960966"/>
    <w:rsid w:val="009616D9"/>
    <w:rsid w:val="0096467A"/>
    <w:rsid w:val="00964DCB"/>
    <w:rsid w:val="009650C9"/>
    <w:rsid w:val="00966AEE"/>
    <w:rsid w:val="00970FDB"/>
    <w:rsid w:val="00973E28"/>
    <w:rsid w:val="00975120"/>
    <w:rsid w:val="00976504"/>
    <w:rsid w:val="0097676E"/>
    <w:rsid w:val="00977983"/>
    <w:rsid w:val="0098048A"/>
    <w:rsid w:val="00983F69"/>
    <w:rsid w:val="009842C1"/>
    <w:rsid w:val="009865EF"/>
    <w:rsid w:val="00992ADF"/>
    <w:rsid w:val="00992D52"/>
    <w:rsid w:val="0099569E"/>
    <w:rsid w:val="00995753"/>
    <w:rsid w:val="009A013E"/>
    <w:rsid w:val="009A0849"/>
    <w:rsid w:val="009A1105"/>
    <w:rsid w:val="009A1B9A"/>
    <w:rsid w:val="009A2625"/>
    <w:rsid w:val="009A3246"/>
    <w:rsid w:val="009A56BC"/>
    <w:rsid w:val="009A6946"/>
    <w:rsid w:val="009B5FE8"/>
    <w:rsid w:val="009B6A74"/>
    <w:rsid w:val="009B712B"/>
    <w:rsid w:val="009B7D3F"/>
    <w:rsid w:val="009C1423"/>
    <w:rsid w:val="009C326B"/>
    <w:rsid w:val="009C39BE"/>
    <w:rsid w:val="009C40D5"/>
    <w:rsid w:val="009C51FA"/>
    <w:rsid w:val="009C6FCE"/>
    <w:rsid w:val="009D03EF"/>
    <w:rsid w:val="009D1309"/>
    <w:rsid w:val="009D27F4"/>
    <w:rsid w:val="009D2DF3"/>
    <w:rsid w:val="009D61FA"/>
    <w:rsid w:val="009E100C"/>
    <w:rsid w:val="009E1CD2"/>
    <w:rsid w:val="009E200B"/>
    <w:rsid w:val="009E640D"/>
    <w:rsid w:val="009F3FDB"/>
    <w:rsid w:val="009F42FC"/>
    <w:rsid w:val="009F5C99"/>
    <w:rsid w:val="009F7794"/>
    <w:rsid w:val="00A04628"/>
    <w:rsid w:val="00A07FCA"/>
    <w:rsid w:val="00A100CA"/>
    <w:rsid w:val="00A10348"/>
    <w:rsid w:val="00A10EFB"/>
    <w:rsid w:val="00A1160B"/>
    <w:rsid w:val="00A14302"/>
    <w:rsid w:val="00A14F74"/>
    <w:rsid w:val="00A16760"/>
    <w:rsid w:val="00A20983"/>
    <w:rsid w:val="00A22AAC"/>
    <w:rsid w:val="00A24F61"/>
    <w:rsid w:val="00A25878"/>
    <w:rsid w:val="00A317CD"/>
    <w:rsid w:val="00A33FD2"/>
    <w:rsid w:val="00A33FE4"/>
    <w:rsid w:val="00A37099"/>
    <w:rsid w:val="00A37424"/>
    <w:rsid w:val="00A40A25"/>
    <w:rsid w:val="00A41D03"/>
    <w:rsid w:val="00A51DF9"/>
    <w:rsid w:val="00A53254"/>
    <w:rsid w:val="00A5479E"/>
    <w:rsid w:val="00A55520"/>
    <w:rsid w:val="00A55BCA"/>
    <w:rsid w:val="00A6063F"/>
    <w:rsid w:val="00A60DD9"/>
    <w:rsid w:val="00A6437C"/>
    <w:rsid w:val="00A663BE"/>
    <w:rsid w:val="00A66518"/>
    <w:rsid w:val="00A6799C"/>
    <w:rsid w:val="00A70F82"/>
    <w:rsid w:val="00A723E7"/>
    <w:rsid w:val="00A75A07"/>
    <w:rsid w:val="00A764C7"/>
    <w:rsid w:val="00A765D5"/>
    <w:rsid w:val="00A808DA"/>
    <w:rsid w:val="00A80FBB"/>
    <w:rsid w:val="00A84B6B"/>
    <w:rsid w:val="00A86DBF"/>
    <w:rsid w:val="00A87972"/>
    <w:rsid w:val="00A9062A"/>
    <w:rsid w:val="00A9063C"/>
    <w:rsid w:val="00A93D1D"/>
    <w:rsid w:val="00AA0229"/>
    <w:rsid w:val="00AA2882"/>
    <w:rsid w:val="00AA3944"/>
    <w:rsid w:val="00AA66EA"/>
    <w:rsid w:val="00AB592C"/>
    <w:rsid w:val="00AB67ED"/>
    <w:rsid w:val="00AC1415"/>
    <w:rsid w:val="00AC4724"/>
    <w:rsid w:val="00AC4B8D"/>
    <w:rsid w:val="00AC4E7A"/>
    <w:rsid w:val="00AD0EC7"/>
    <w:rsid w:val="00AD2641"/>
    <w:rsid w:val="00AD3F0E"/>
    <w:rsid w:val="00AD46ED"/>
    <w:rsid w:val="00AE3DFC"/>
    <w:rsid w:val="00AE56E9"/>
    <w:rsid w:val="00AE6A55"/>
    <w:rsid w:val="00AE7F0A"/>
    <w:rsid w:val="00AF0A16"/>
    <w:rsid w:val="00AF1F8E"/>
    <w:rsid w:val="00B02400"/>
    <w:rsid w:val="00B10691"/>
    <w:rsid w:val="00B210C9"/>
    <w:rsid w:val="00B22A9E"/>
    <w:rsid w:val="00B23339"/>
    <w:rsid w:val="00B237FA"/>
    <w:rsid w:val="00B257B5"/>
    <w:rsid w:val="00B25A90"/>
    <w:rsid w:val="00B261B5"/>
    <w:rsid w:val="00B27D06"/>
    <w:rsid w:val="00B316D8"/>
    <w:rsid w:val="00B33C19"/>
    <w:rsid w:val="00B362D3"/>
    <w:rsid w:val="00B365C6"/>
    <w:rsid w:val="00B4021C"/>
    <w:rsid w:val="00B42F2F"/>
    <w:rsid w:val="00B46AF6"/>
    <w:rsid w:val="00B46E7A"/>
    <w:rsid w:val="00B46FF9"/>
    <w:rsid w:val="00B508F2"/>
    <w:rsid w:val="00B50FB2"/>
    <w:rsid w:val="00B53893"/>
    <w:rsid w:val="00B53BDD"/>
    <w:rsid w:val="00B5484F"/>
    <w:rsid w:val="00B551A8"/>
    <w:rsid w:val="00B57FDD"/>
    <w:rsid w:val="00B60672"/>
    <w:rsid w:val="00B612A0"/>
    <w:rsid w:val="00B64213"/>
    <w:rsid w:val="00B65B05"/>
    <w:rsid w:val="00B70D0A"/>
    <w:rsid w:val="00B72A3C"/>
    <w:rsid w:val="00B72E3E"/>
    <w:rsid w:val="00B80837"/>
    <w:rsid w:val="00B81273"/>
    <w:rsid w:val="00B83860"/>
    <w:rsid w:val="00B84F67"/>
    <w:rsid w:val="00B857C2"/>
    <w:rsid w:val="00B85805"/>
    <w:rsid w:val="00B900AF"/>
    <w:rsid w:val="00B92414"/>
    <w:rsid w:val="00B926F8"/>
    <w:rsid w:val="00B92B0F"/>
    <w:rsid w:val="00B943D9"/>
    <w:rsid w:val="00B94A2B"/>
    <w:rsid w:val="00B955BC"/>
    <w:rsid w:val="00B9732B"/>
    <w:rsid w:val="00B9781C"/>
    <w:rsid w:val="00BA4111"/>
    <w:rsid w:val="00BA650E"/>
    <w:rsid w:val="00BB0234"/>
    <w:rsid w:val="00BB2820"/>
    <w:rsid w:val="00BB39BA"/>
    <w:rsid w:val="00BB4FDB"/>
    <w:rsid w:val="00BC07A8"/>
    <w:rsid w:val="00BC1405"/>
    <w:rsid w:val="00BC58DB"/>
    <w:rsid w:val="00BC714F"/>
    <w:rsid w:val="00BC7AF5"/>
    <w:rsid w:val="00BD04ED"/>
    <w:rsid w:val="00BD26B7"/>
    <w:rsid w:val="00BD364D"/>
    <w:rsid w:val="00BD38F2"/>
    <w:rsid w:val="00BD59D9"/>
    <w:rsid w:val="00BE00CC"/>
    <w:rsid w:val="00BE1B60"/>
    <w:rsid w:val="00BE54E3"/>
    <w:rsid w:val="00BE6BB5"/>
    <w:rsid w:val="00BF156B"/>
    <w:rsid w:val="00BF2A02"/>
    <w:rsid w:val="00BF3DF9"/>
    <w:rsid w:val="00BF582E"/>
    <w:rsid w:val="00BF5A0C"/>
    <w:rsid w:val="00BF5BFC"/>
    <w:rsid w:val="00C004AE"/>
    <w:rsid w:val="00C013E4"/>
    <w:rsid w:val="00C03573"/>
    <w:rsid w:val="00C0365D"/>
    <w:rsid w:val="00C052AD"/>
    <w:rsid w:val="00C05A90"/>
    <w:rsid w:val="00C0615C"/>
    <w:rsid w:val="00C0790E"/>
    <w:rsid w:val="00C11DC7"/>
    <w:rsid w:val="00C15BE0"/>
    <w:rsid w:val="00C163F3"/>
    <w:rsid w:val="00C20C8E"/>
    <w:rsid w:val="00C20F02"/>
    <w:rsid w:val="00C24EE9"/>
    <w:rsid w:val="00C278AB"/>
    <w:rsid w:val="00C27C8F"/>
    <w:rsid w:val="00C31DF8"/>
    <w:rsid w:val="00C42A93"/>
    <w:rsid w:val="00C47082"/>
    <w:rsid w:val="00C51EB3"/>
    <w:rsid w:val="00C54A3D"/>
    <w:rsid w:val="00C57D57"/>
    <w:rsid w:val="00C610A7"/>
    <w:rsid w:val="00C70434"/>
    <w:rsid w:val="00C717B7"/>
    <w:rsid w:val="00C7264D"/>
    <w:rsid w:val="00C733BA"/>
    <w:rsid w:val="00C735F6"/>
    <w:rsid w:val="00C76AF1"/>
    <w:rsid w:val="00C7712F"/>
    <w:rsid w:val="00C809A3"/>
    <w:rsid w:val="00C80EA5"/>
    <w:rsid w:val="00C82781"/>
    <w:rsid w:val="00C83C54"/>
    <w:rsid w:val="00C9202C"/>
    <w:rsid w:val="00C93B69"/>
    <w:rsid w:val="00CA2B33"/>
    <w:rsid w:val="00CA545D"/>
    <w:rsid w:val="00CA5A76"/>
    <w:rsid w:val="00CA6F3E"/>
    <w:rsid w:val="00CB382B"/>
    <w:rsid w:val="00CC739D"/>
    <w:rsid w:val="00CD1D7F"/>
    <w:rsid w:val="00CD30CB"/>
    <w:rsid w:val="00CD390C"/>
    <w:rsid w:val="00CD6C5B"/>
    <w:rsid w:val="00CD7CF8"/>
    <w:rsid w:val="00CE1A46"/>
    <w:rsid w:val="00CE5802"/>
    <w:rsid w:val="00CE61C4"/>
    <w:rsid w:val="00CF2AA1"/>
    <w:rsid w:val="00CF3E73"/>
    <w:rsid w:val="00CF6B98"/>
    <w:rsid w:val="00CF6E18"/>
    <w:rsid w:val="00D015D6"/>
    <w:rsid w:val="00D046A2"/>
    <w:rsid w:val="00D04E7E"/>
    <w:rsid w:val="00D05377"/>
    <w:rsid w:val="00D05407"/>
    <w:rsid w:val="00D061B3"/>
    <w:rsid w:val="00D075E5"/>
    <w:rsid w:val="00D07DD4"/>
    <w:rsid w:val="00D100E7"/>
    <w:rsid w:val="00D130CC"/>
    <w:rsid w:val="00D1518F"/>
    <w:rsid w:val="00D15C45"/>
    <w:rsid w:val="00D20C23"/>
    <w:rsid w:val="00D22E1A"/>
    <w:rsid w:val="00D23323"/>
    <w:rsid w:val="00D24627"/>
    <w:rsid w:val="00D306B2"/>
    <w:rsid w:val="00D308C8"/>
    <w:rsid w:val="00D313DB"/>
    <w:rsid w:val="00D3239E"/>
    <w:rsid w:val="00D327E9"/>
    <w:rsid w:val="00D334B5"/>
    <w:rsid w:val="00D3358E"/>
    <w:rsid w:val="00D410A8"/>
    <w:rsid w:val="00D412D0"/>
    <w:rsid w:val="00D42B56"/>
    <w:rsid w:val="00D443B8"/>
    <w:rsid w:val="00D443F9"/>
    <w:rsid w:val="00D445CF"/>
    <w:rsid w:val="00D466AF"/>
    <w:rsid w:val="00D55293"/>
    <w:rsid w:val="00D553A5"/>
    <w:rsid w:val="00D575C8"/>
    <w:rsid w:val="00D60F04"/>
    <w:rsid w:val="00D6190E"/>
    <w:rsid w:val="00D634AE"/>
    <w:rsid w:val="00D64882"/>
    <w:rsid w:val="00D661BF"/>
    <w:rsid w:val="00D66DC5"/>
    <w:rsid w:val="00D709FF"/>
    <w:rsid w:val="00D725ED"/>
    <w:rsid w:val="00D72CF5"/>
    <w:rsid w:val="00D74D4D"/>
    <w:rsid w:val="00D8002F"/>
    <w:rsid w:val="00D803AC"/>
    <w:rsid w:val="00D80ACB"/>
    <w:rsid w:val="00D80C1B"/>
    <w:rsid w:val="00D81783"/>
    <w:rsid w:val="00D818BB"/>
    <w:rsid w:val="00D836FC"/>
    <w:rsid w:val="00D8401C"/>
    <w:rsid w:val="00D87A52"/>
    <w:rsid w:val="00D87E10"/>
    <w:rsid w:val="00D92CEC"/>
    <w:rsid w:val="00D94864"/>
    <w:rsid w:val="00D97CFD"/>
    <w:rsid w:val="00DA0AA6"/>
    <w:rsid w:val="00DA2069"/>
    <w:rsid w:val="00DA4A10"/>
    <w:rsid w:val="00DA4FD0"/>
    <w:rsid w:val="00DA5AB7"/>
    <w:rsid w:val="00DA61FB"/>
    <w:rsid w:val="00DA7141"/>
    <w:rsid w:val="00DB58FA"/>
    <w:rsid w:val="00DB645D"/>
    <w:rsid w:val="00DC5CEC"/>
    <w:rsid w:val="00DD2320"/>
    <w:rsid w:val="00DD382B"/>
    <w:rsid w:val="00DD4B19"/>
    <w:rsid w:val="00DD6362"/>
    <w:rsid w:val="00DD705F"/>
    <w:rsid w:val="00DE264B"/>
    <w:rsid w:val="00DE5F21"/>
    <w:rsid w:val="00DF25AB"/>
    <w:rsid w:val="00DF2CB6"/>
    <w:rsid w:val="00DF3B6A"/>
    <w:rsid w:val="00DF3E1F"/>
    <w:rsid w:val="00E01F9A"/>
    <w:rsid w:val="00E02431"/>
    <w:rsid w:val="00E02CE3"/>
    <w:rsid w:val="00E032FA"/>
    <w:rsid w:val="00E05F7A"/>
    <w:rsid w:val="00E1164A"/>
    <w:rsid w:val="00E15C6B"/>
    <w:rsid w:val="00E16B4A"/>
    <w:rsid w:val="00E24E76"/>
    <w:rsid w:val="00E2658A"/>
    <w:rsid w:val="00E26738"/>
    <w:rsid w:val="00E30790"/>
    <w:rsid w:val="00E315F0"/>
    <w:rsid w:val="00E31B10"/>
    <w:rsid w:val="00E33834"/>
    <w:rsid w:val="00E35E7E"/>
    <w:rsid w:val="00E40EAA"/>
    <w:rsid w:val="00E436ED"/>
    <w:rsid w:val="00E457A0"/>
    <w:rsid w:val="00E4610E"/>
    <w:rsid w:val="00E47F50"/>
    <w:rsid w:val="00E50029"/>
    <w:rsid w:val="00E50B60"/>
    <w:rsid w:val="00E5171B"/>
    <w:rsid w:val="00E52C34"/>
    <w:rsid w:val="00E60456"/>
    <w:rsid w:val="00E62806"/>
    <w:rsid w:val="00E62CA9"/>
    <w:rsid w:val="00E637DC"/>
    <w:rsid w:val="00E63BD5"/>
    <w:rsid w:val="00E65AB4"/>
    <w:rsid w:val="00E6667D"/>
    <w:rsid w:val="00E709E2"/>
    <w:rsid w:val="00E754F7"/>
    <w:rsid w:val="00E75FD5"/>
    <w:rsid w:val="00E818B6"/>
    <w:rsid w:val="00E828AB"/>
    <w:rsid w:val="00E87872"/>
    <w:rsid w:val="00E87942"/>
    <w:rsid w:val="00E91D18"/>
    <w:rsid w:val="00EA7253"/>
    <w:rsid w:val="00EB0094"/>
    <w:rsid w:val="00EB14D1"/>
    <w:rsid w:val="00EB2354"/>
    <w:rsid w:val="00EB3CD8"/>
    <w:rsid w:val="00EB3D17"/>
    <w:rsid w:val="00EC3BAD"/>
    <w:rsid w:val="00ED1418"/>
    <w:rsid w:val="00ED33EF"/>
    <w:rsid w:val="00ED3889"/>
    <w:rsid w:val="00ED4057"/>
    <w:rsid w:val="00EE0C7B"/>
    <w:rsid w:val="00EE3B25"/>
    <w:rsid w:val="00EE40AD"/>
    <w:rsid w:val="00EE4A20"/>
    <w:rsid w:val="00EF005E"/>
    <w:rsid w:val="00EF0688"/>
    <w:rsid w:val="00EF302F"/>
    <w:rsid w:val="00EF51EA"/>
    <w:rsid w:val="00EF55B8"/>
    <w:rsid w:val="00EF5949"/>
    <w:rsid w:val="00EF7736"/>
    <w:rsid w:val="00F07869"/>
    <w:rsid w:val="00F07B5C"/>
    <w:rsid w:val="00F12894"/>
    <w:rsid w:val="00F12B93"/>
    <w:rsid w:val="00F132D5"/>
    <w:rsid w:val="00F137ED"/>
    <w:rsid w:val="00F169B8"/>
    <w:rsid w:val="00F1745B"/>
    <w:rsid w:val="00F204D4"/>
    <w:rsid w:val="00F2508F"/>
    <w:rsid w:val="00F256A1"/>
    <w:rsid w:val="00F26417"/>
    <w:rsid w:val="00F3006B"/>
    <w:rsid w:val="00F32DAD"/>
    <w:rsid w:val="00F333B7"/>
    <w:rsid w:val="00F35031"/>
    <w:rsid w:val="00F3518A"/>
    <w:rsid w:val="00F373F4"/>
    <w:rsid w:val="00F50A64"/>
    <w:rsid w:val="00F512E4"/>
    <w:rsid w:val="00F538CE"/>
    <w:rsid w:val="00F605D2"/>
    <w:rsid w:val="00F613DA"/>
    <w:rsid w:val="00F618F1"/>
    <w:rsid w:val="00F63A7F"/>
    <w:rsid w:val="00F64199"/>
    <w:rsid w:val="00F67A87"/>
    <w:rsid w:val="00F749F6"/>
    <w:rsid w:val="00F75988"/>
    <w:rsid w:val="00F77187"/>
    <w:rsid w:val="00F819A1"/>
    <w:rsid w:val="00F81CDC"/>
    <w:rsid w:val="00F8219B"/>
    <w:rsid w:val="00F859E7"/>
    <w:rsid w:val="00F8682D"/>
    <w:rsid w:val="00F90708"/>
    <w:rsid w:val="00F90CB2"/>
    <w:rsid w:val="00F9199B"/>
    <w:rsid w:val="00F92524"/>
    <w:rsid w:val="00F9421D"/>
    <w:rsid w:val="00F96251"/>
    <w:rsid w:val="00F965D5"/>
    <w:rsid w:val="00FB3F50"/>
    <w:rsid w:val="00FC0382"/>
    <w:rsid w:val="00FC043F"/>
    <w:rsid w:val="00FC0E58"/>
    <w:rsid w:val="00FC14E4"/>
    <w:rsid w:val="00FC1A71"/>
    <w:rsid w:val="00FC2A32"/>
    <w:rsid w:val="00FC7101"/>
    <w:rsid w:val="00FD0FCA"/>
    <w:rsid w:val="00FD124F"/>
    <w:rsid w:val="00FD2F2A"/>
    <w:rsid w:val="00FD3301"/>
    <w:rsid w:val="00FE2142"/>
    <w:rsid w:val="00FE35E7"/>
    <w:rsid w:val="00FE36B7"/>
    <w:rsid w:val="00FE4A61"/>
    <w:rsid w:val="00FE6255"/>
    <w:rsid w:val="00FE6E26"/>
    <w:rsid w:val="00FF0434"/>
    <w:rsid w:val="00FF5A42"/>
    <w:rsid w:val="00FF6C2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D631FF-4D00-49D7-B361-2AADDCCE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705F"/>
    <w:pPr>
      <w:spacing w:line="360" w:lineRule="auto"/>
      <w:jc w:val="both"/>
    </w:pPr>
    <w:rPr>
      <w:sz w:val="24"/>
      <w:lang w:val="sk-SK" w:eastAsia="en-US"/>
    </w:rPr>
  </w:style>
  <w:style w:type="paragraph" w:styleId="Nadpis1">
    <w:name w:val="heading 1"/>
    <w:basedOn w:val="Normlny"/>
    <w:next w:val="Normlny"/>
    <w:qFormat/>
    <w:rsid w:val="003700B7"/>
    <w:pPr>
      <w:keepNext/>
      <w:pageBreakBefore/>
      <w:widowControl w:val="0"/>
      <w:numPr>
        <w:numId w:val="3"/>
      </w:numPr>
      <w:pBdr>
        <w:bottom w:val="single" w:sz="4" w:space="1" w:color="auto"/>
      </w:pBdr>
      <w:spacing w:before="240" w:after="240"/>
      <w:outlineLvl w:val="0"/>
    </w:pPr>
    <w:rPr>
      <w:rFonts w:ascii="Arial" w:hAnsi="Arial"/>
      <w:b/>
      <w:sz w:val="36"/>
    </w:rPr>
  </w:style>
  <w:style w:type="paragraph" w:styleId="Nadpis2">
    <w:name w:val="heading 2"/>
    <w:basedOn w:val="Normlny"/>
    <w:link w:val="Nadpis2Char"/>
    <w:qFormat/>
    <w:rsid w:val="003700B7"/>
    <w:pPr>
      <w:keepNext/>
      <w:numPr>
        <w:ilvl w:val="1"/>
        <w:numId w:val="3"/>
      </w:numPr>
      <w:spacing w:before="360" w:after="120"/>
      <w:outlineLvl w:val="1"/>
    </w:pPr>
    <w:rPr>
      <w:rFonts w:ascii="Arial" w:hAnsi="Arial"/>
      <w:b/>
      <w:sz w:val="28"/>
    </w:rPr>
  </w:style>
  <w:style w:type="paragraph" w:styleId="Nadpis3">
    <w:name w:val="heading 3"/>
    <w:basedOn w:val="Normlny"/>
    <w:next w:val="Normlny"/>
    <w:qFormat/>
    <w:rsid w:val="000B180F"/>
    <w:pPr>
      <w:keepNext/>
      <w:numPr>
        <w:ilvl w:val="2"/>
        <w:numId w:val="3"/>
      </w:numPr>
      <w:tabs>
        <w:tab w:val="left" w:pos="2160"/>
      </w:tabs>
      <w:spacing w:before="180" w:after="60"/>
      <w:outlineLvl w:val="2"/>
    </w:pPr>
  </w:style>
  <w:style w:type="paragraph" w:styleId="Nadpis4">
    <w:name w:val="heading 4"/>
    <w:basedOn w:val="Normlny"/>
    <w:next w:val="Normlny"/>
    <w:qFormat/>
    <w:rsid w:val="00DB645D"/>
    <w:pPr>
      <w:keepNext/>
      <w:spacing w:before="120" w:after="120"/>
      <w:outlineLvl w:val="3"/>
    </w:pPr>
    <w:rPr>
      <w:b/>
    </w:rPr>
  </w:style>
  <w:style w:type="paragraph" w:styleId="Nadpis5">
    <w:name w:val="heading 5"/>
    <w:basedOn w:val="Normlny"/>
    <w:next w:val="Normlny"/>
    <w:qFormat/>
    <w:rsid w:val="007C0430"/>
    <w:pPr>
      <w:keepNext/>
      <w:spacing w:before="120" w:after="60"/>
      <w:outlineLvl w:val="4"/>
    </w:pPr>
    <w:rPr>
      <w:i/>
      <w:u w:val="single"/>
    </w:rPr>
  </w:style>
  <w:style w:type="paragraph" w:styleId="Nadpis6">
    <w:name w:val="heading 6"/>
    <w:basedOn w:val="Normlny"/>
    <w:next w:val="Normlny"/>
    <w:qFormat/>
    <w:rsid w:val="003700B7"/>
    <w:pPr>
      <w:numPr>
        <w:ilvl w:val="5"/>
        <w:numId w:val="3"/>
      </w:numPr>
      <w:spacing w:before="240" w:after="60"/>
      <w:outlineLvl w:val="5"/>
    </w:pPr>
    <w:rPr>
      <w:i/>
    </w:rPr>
  </w:style>
  <w:style w:type="paragraph" w:styleId="Nadpis7">
    <w:name w:val="heading 7"/>
    <w:basedOn w:val="Normlny"/>
    <w:next w:val="Normlny"/>
    <w:qFormat/>
    <w:rsid w:val="003700B7"/>
    <w:pPr>
      <w:numPr>
        <w:ilvl w:val="6"/>
        <w:numId w:val="3"/>
      </w:numPr>
      <w:spacing w:before="240" w:after="60"/>
      <w:outlineLvl w:val="6"/>
    </w:pPr>
    <w:rPr>
      <w:rFonts w:ascii="Arial" w:hAnsi="Arial"/>
    </w:rPr>
  </w:style>
  <w:style w:type="paragraph" w:styleId="Nadpis8">
    <w:name w:val="heading 8"/>
    <w:basedOn w:val="Normlny"/>
    <w:next w:val="Normlny"/>
    <w:qFormat/>
    <w:rsid w:val="003700B7"/>
    <w:pPr>
      <w:numPr>
        <w:ilvl w:val="7"/>
        <w:numId w:val="3"/>
      </w:numPr>
      <w:spacing w:before="240" w:after="60"/>
      <w:outlineLvl w:val="7"/>
    </w:pPr>
    <w:rPr>
      <w:rFonts w:ascii="Arial" w:hAnsi="Arial"/>
      <w:i/>
    </w:rPr>
  </w:style>
  <w:style w:type="paragraph" w:styleId="Nadpis9">
    <w:name w:val="heading 9"/>
    <w:basedOn w:val="Normlny"/>
    <w:next w:val="Normlny"/>
    <w:qFormat/>
    <w:rsid w:val="003700B7"/>
    <w:pPr>
      <w:numPr>
        <w:ilvl w:val="8"/>
        <w:numId w:val="3"/>
      </w:numPr>
      <w:spacing w:before="240" w:after="60"/>
      <w:outlineLvl w:val="8"/>
    </w:pPr>
    <w:rPr>
      <w:rFonts w:ascii="Arial" w:hAnsi="Arial"/>
      <w:b/>
      <w:i/>
      <w:sz w:val="1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rsid w:val="003700B7"/>
    <w:rPr>
      <w:rFonts w:ascii="Courier New" w:hAnsi="Courier New"/>
    </w:rPr>
  </w:style>
  <w:style w:type="paragraph" w:styleId="Zkladntext">
    <w:name w:val="Body Text"/>
    <w:basedOn w:val="Normlny"/>
    <w:link w:val="ZkladntextChar"/>
    <w:rsid w:val="003700B7"/>
  </w:style>
  <w:style w:type="paragraph" w:styleId="Hlavika">
    <w:name w:val="header"/>
    <w:basedOn w:val="Normlny"/>
    <w:rsid w:val="003700B7"/>
    <w:pPr>
      <w:tabs>
        <w:tab w:val="center" w:pos="4320"/>
        <w:tab w:val="right" w:pos="8640"/>
      </w:tabs>
    </w:pPr>
  </w:style>
  <w:style w:type="paragraph" w:styleId="Pta">
    <w:name w:val="footer"/>
    <w:basedOn w:val="Normlny"/>
    <w:rsid w:val="003700B7"/>
    <w:pPr>
      <w:tabs>
        <w:tab w:val="center" w:pos="4320"/>
        <w:tab w:val="right" w:pos="8640"/>
      </w:tabs>
    </w:pPr>
  </w:style>
  <w:style w:type="character" w:styleId="slostrany">
    <w:name w:val="page number"/>
    <w:basedOn w:val="Predvolenpsmoodseku"/>
    <w:rsid w:val="003700B7"/>
  </w:style>
  <w:style w:type="paragraph" w:styleId="Obsah1">
    <w:name w:val="toc 1"/>
    <w:basedOn w:val="Normlny"/>
    <w:next w:val="Normlny"/>
    <w:autoRedefine/>
    <w:uiPriority w:val="39"/>
    <w:rsid w:val="003700B7"/>
    <w:pPr>
      <w:tabs>
        <w:tab w:val="left" w:pos="440"/>
        <w:tab w:val="right" w:leader="dot" w:pos="9628"/>
      </w:tabs>
      <w:spacing w:before="240"/>
    </w:pPr>
    <w:rPr>
      <w:rFonts w:ascii="Arial" w:hAnsi="Arial"/>
      <w:b/>
      <w:caps/>
      <w:noProof/>
      <w:sz w:val="20"/>
    </w:rPr>
  </w:style>
  <w:style w:type="paragraph" w:styleId="Obsah2">
    <w:name w:val="toc 2"/>
    <w:basedOn w:val="Normlny"/>
    <w:next w:val="Normlny"/>
    <w:autoRedefine/>
    <w:uiPriority w:val="39"/>
    <w:rsid w:val="003700B7"/>
    <w:pPr>
      <w:tabs>
        <w:tab w:val="left" w:pos="851"/>
        <w:tab w:val="right" w:leader="dot" w:pos="9628"/>
      </w:tabs>
      <w:ind w:left="454"/>
    </w:pPr>
    <w:rPr>
      <w:noProof/>
    </w:rPr>
  </w:style>
  <w:style w:type="paragraph" w:styleId="Obsah3">
    <w:name w:val="toc 3"/>
    <w:basedOn w:val="Normlny"/>
    <w:next w:val="Normlny"/>
    <w:autoRedefine/>
    <w:uiPriority w:val="39"/>
    <w:rsid w:val="003700B7"/>
    <w:pPr>
      <w:tabs>
        <w:tab w:val="right" w:leader="dot" w:pos="9628"/>
      </w:tabs>
      <w:ind w:left="1021"/>
    </w:pPr>
    <w:rPr>
      <w:noProof/>
      <w:sz w:val="20"/>
    </w:rPr>
  </w:style>
  <w:style w:type="paragraph" w:styleId="Obsah4">
    <w:name w:val="toc 4"/>
    <w:basedOn w:val="Normlny"/>
    <w:next w:val="Normlny"/>
    <w:autoRedefine/>
    <w:semiHidden/>
    <w:rsid w:val="003700B7"/>
    <w:pPr>
      <w:ind w:left="440"/>
    </w:pPr>
    <w:rPr>
      <w:sz w:val="20"/>
    </w:rPr>
  </w:style>
  <w:style w:type="paragraph" w:styleId="Obsah5">
    <w:name w:val="toc 5"/>
    <w:basedOn w:val="Normlny"/>
    <w:next w:val="Normlny"/>
    <w:autoRedefine/>
    <w:semiHidden/>
    <w:rsid w:val="003700B7"/>
    <w:pPr>
      <w:ind w:left="660"/>
    </w:pPr>
    <w:rPr>
      <w:sz w:val="20"/>
    </w:rPr>
  </w:style>
  <w:style w:type="paragraph" w:styleId="Obsah6">
    <w:name w:val="toc 6"/>
    <w:basedOn w:val="Normlny"/>
    <w:next w:val="Normlny"/>
    <w:autoRedefine/>
    <w:semiHidden/>
    <w:rsid w:val="003700B7"/>
    <w:pPr>
      <w:ind w:left="880"/>
    </w:pPr>
    <w:rPr>
      <w:sz w:val="20"/>
    </w:rPr>
  </w:style>
  <w:style w:type="paragraph" w:styleId="Obsah7">
    <w:name w:val="toc 7"/>
    <w:basedOn w:val="Normlny"/>
    <w:next w:val="Normlny"/>
    <w:autoRedefine/>
    <w:semiHidden/>
    <w:rsid w:val="003700B7"/>
    <w:pPr>
      <w:ind w:left="1100"/>
    </w:pPr>
    <w:rPr>
      <w:sz w:val="20"/>
    </w:rPr>
  </w:style>
  <w:style w:type="paragraph" w:styleId="Obsah8">
    <w:name w:val="toc 8"/>
    <w:basedOn w:val="Normlny"/>
    <w:next w:val="Normlny"/>
    <w:autoRedefine/>
    <w:semiHidden/>
    <w:rsid w:val="003700B7"/>
    <w:pPr>
      <w:ind w:left="1320"/>
    </w:pPr>
    <w:rPr>
      <w:sz w:val="20"/>
    </w:rPr>
  </w:style>
  <w:style w:type="paragraph" w:styleId="Obsah9">
    <w:name w:val="toc 9"/>
    <w:basedOn w:val="Normlny"/>
    <w:next w:val="Normlny"/>
    <w:autoRedefine/>
    <w:semiHidden/>
    <w:rsid w:val="003700B7"/>
    <w:pPr>
      <w:ind w:left="1540"/>
    </w:pPr>
    <w:rPr>
      <w:sz w:val="20"/>
    </w:rPr>
  </w:style>
  <w:style w:type="paragraph" w:styleId="Zarkazkladnhotextu">
    <w:name w:val="Body Text Indent"/>
    <w:basedOn w:val="Normlny"/>
    <w:link w:val="ZarkazkladnhotextuChar"/>
    <w:rsid w:val="003700B7"/>
    <w:pPr>
      <w:spacing w:before="60"/>
    </w:pPr>
    <w:rPr>
      <w:i/>
      <w:color w:val="0000FF"/>
    </w:rPr>
  </w:style>
  <w:style w:type="paragraph" w:styleId="Zarkazkladnhotextu2">
    <w:name w:val="Body Text Indent 2"/>
    <w:basedOn w:val="Normlny"/>
    <w:rsid w:val="003700B7"/>
    <w:pPr>
      <w:spacing w:before="120"/>
      <w:ind w:left="1440"/>
    </w:pPr>
    <w:rPr>
      <w:i/>
    </w:rPr>
  </w:style>
  <w:style w:type="paragraph" w:styleId="Zarkazkladnhotextu3">
    <w:name w:val="Body Text Indent 3"/>
    <w:basedOn w:val="Normlny"/>
    <w:rsid w:val="003700B7"/>
    <w:pPr>
      <w:ind w:left="432"/>
    </w:pPr>
  </w:style>
  <w:style w:type="paragraph" w:customStyle="1" w:styleId="BodyTextBulleted">
    <w:name w:val="Body Text Bulleted"/>
    <w:basedOn w:val="Zkladntext"/>
    <w:rsid w:val="003700B7"/>
    <w:pPr>
      <w:spacing w:before="40" w:after="120"/>
      <w:ind w:left="568" w:hanging="284"/>
    </w:pPr>
    <w:rPr>
      <w:rFonts w:ascii="Arial" w:hAnsi="Arial"/>
    </w:rPr>
  </w:style>
  <w:style w:type="paragraph" w:customStyle="1" w:styleId="Tabletext">
    <w:name w:val="Table text"/>
    <w:basedOn w:val="Normlny"/>
    <w:rsid w:val="003700B7"/>
    <w:pPr>
      <w:spacing w:before="60" w:after="40"/>
    </w:pPr>
    <w:rPr>
      <w:rFonts w:ascii="Arial" w:hAnsi="Arial"/>
    </w:rPr>
  </w:style>
  <w:style w:type="paragraph" w:customStyle="1" w:styleId="Poznamka">
    <w:name w:val="Poznamka"/>
    <w:basedOn w:val="Normlny"/>
    <w:rsid w:val="003700B7"/>
    <w:pPr>
      <w:numPr>
        <w:numId w:val="2"/>
      </w:numPr>
    </w:pPr>
  </w:style>
  <w:style w:type="paragraph" w:styleId="Textpoznmkypodiarou">
    <w:name w:val="footnote text"/>
    <w:basedOn w:val="Normlny"/>
    <w:semiHidden/>
    <w:rsid w:val="003700B7"/>
    <w:rPr>
      <w:sz w:val="20"/>
    </w:rPr>
  </w:style>
  <w:style w:type="character" w:styleId="Odkaznapoznmkupodiarou">
    <w:name w:val="footnote reference"/>
    <w:semiHidden/>
    <w:rsid w:val="003700B7"/>
    <w:rPr>
      <w:vertAlign w:val="superscript"/>
    </w:rPr>
  </w:style>
  <w:style w:type="paragraph" w:customStyle="1" w:styleId="TOHHead">
    <w:name w:val="TOH Head"/>
    <w:basedOn w:val="Normlny"/>
    <w:rsid w:val="003700B7"/>
    <w:pPr>
      <w:spacing w:before="3000" w:after="240"/>
    </w:pPr>
    <w:rPr>
      <w:rFonts w:ascii="Arial" w:hAnsi="Arial"/>
      <w:b/>
      <w:sz w:val="32"/>
    </w:rPr>
  </w:style>
  <w:style w:type="character" w:styleId="Hypertextovprepojenie">
    <w:name w:val="Hyperlink"/>
    <w:rsid w:val="003700B7"/>
    <w:rPr>
      <w:color w:val="0000FF"/>
      <w:u w:val="single"/>
    </w:rPr>
  </w:style>
  <w:style w:type="paragraph" w:styleId="Normlnywebov">
    <w:name w:val="Normal (Web)"/>
    <w:basedOn w:val="Normlny"/>
    <w:uiPriority w:val="99"/>
    <w:rsid w:val="003700B7"/>
    <w:pPr>
      <w:spacing w:before="100" w:after="100"/>
    </w:pPr>
    <w:rPr>
      <w:rFonts w:ascii="Verdana" w:hAnsi="Verdana"/>
      <w:sz w:val="18"/>
    </w:rPr>
  </w:style>
  <w:style w:type="paragraph" w:styleId="Popis">
    <w:name w:val="caption"/>
    <w:basedOn w:val="Normlny"/>
    <w:next w:val="Normlny"/>
    <w:qFormat/>
    <w:rsid w:val="003B0C6B"/>
    <w:pPr>
      <w:spacing w:before="120" w:after="240"/>
    </w:pPr>
    <w:rPr>
      <w:b/>
      <w:sz w:val="20"/>
    </w:rPr>
  </w:style>
  <w:style w:type="paragraph" w:styleId="Textbubliny">
    <w:name w:val="Balloon Text"/>
    <w:basedOn w:val="Normlny"/>
    <w:rsid w:val="003700B7"/>
    <w:rPr>
      <w:rFonts w:ascii="Tahoma" w:hAnsi="Tahoma"/>
      <w:sz w:val="16"/>
    </w:rPr>
  </w:style>
  <w:style w:type="paragraph" w:styleId="Zkladntext2">
    <w:name w:val="Body Text 2"/>
    <w:basedOn w:val="Normlny"/>
    <w:rsid w:val="003700B7"/>
    <w:rPr>
      <w:rFonts w:ascii="Arial" w:hAnsi="Arial"/>
      <w:snapToGrid w:val="0"/>
      <w:color w:val="000000"/>
    </w:rPr>
  </w:style>
  <w:style w:type="character" w:styleId="PouitHypertextovPrepojenie">
    <w:name w:val="FollowedHyperlink"/>
    <w:rsid w:val="00F613DA"/>
    <w:rPr>
      <w:color w:val="800080"/>
      <w:u w:val="single"/>
    </w:rPr>
  </w:style>
  <w:style w:type="character" w:styleId="Odkaznakomentr">
    <w:name w:val="annotation reference"/>
    <w:semiHidden/>
    <w:rsid w:val="00D15C45"/>
    <w:rPr>
      <w:sz w:val="16"/>
      <w:szCs w:val="16"/>
    </w:rPr>
  </w:style>
  <w:style w:type="paragraph" w:styleId="Textkomentra">
    <w:name w:val="annotation text"/>
    <w:basedOn w:val="Normlny"/>
    <w:semiHidden/>
    <w:rsid w:val="00D15C45"/>
    <w:rPr>
      <w:sz w:val="20"/>
    </w:rPr>
  </w:style>
  <w:style w:type="paragraph" w:styleId="Predmetkomentra">
    <w:name w:val="annotation subject"/>
    <w:basedOn w:val="Textkomentra"/>
    <w:next w:val="Textkomentra"/>
    <w:semiHidden/>
    <w:rsid w:val="00D15C45"/>
    <w:rPr>
      <w:b/>
      <w:bCs/>
    </w:rPr>
  </w:style>
  <w:style w:type="paragraph" w:styleId="truktradokumentu">
    <w:name w:val="Document Map"/>
    <w:basedOn w:val="Normlny"/>
    <w:semiHidden/>
    <w:rsid w:val="00017C54"/>
    <w:pPr>
      <w:shd w:val="clear" w:color="auto" w:fill="000080"/>
    </w:pPr>
    <w:rPr>
      <w:rFonts w:ascii="Tahoma" w:hAnsi="Tahoma" w:cs="Tahoma"/>
      <w:sz w:val="20"/>
    </w:rPr>
  </w:style>
  <w:style w:type="paragraph" w:customStyle="1" w:styleId="UCtitle">
    <w:name w:val="UC title"/>
    <w:basedOn w:val="Nadpis4"/>
    <w:qFormat/>
    <w:rsid w:val="003B0C6B"/>
    <w:rPr>
      <w:u w:val="single"/>
    </w:rPr>
  </w:style>
  <w:style w:type="table" w:styleId="Mriekatabuky">
    <w:name w:val="Table Grid"/>
    <w:basedOn w:val="Normlnatabuka"/>
    <w:rsid w:val="009C39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96251"/>
    <w:rPr>
      <w:sz w:val="22"/>
      <w:lang w:eastAsia="en-US"/>
    </w:rPr>
  </w:style>
  <w:style w:type="paragraph" w:styleId="Nzov">
    <w:name w:val="Title"/>
    <w:basedOn w:val="Normlny"/>
    <w:next w:val="Normlny"/>
    <w:link w:val="NzovChar"/>
    <w:qFormat/>
    <w:rsid w:val="005B36EB"/>
    <w:pPr>
      <w:spacing w:before="3600" w:after="240"/>
      <w:jc w:val="center"/>
    </w:pPr>
    <w:rPr>
      <w:rFonts w:ascii="Arial" w:hAnsi="Arial"/>
      <w:b/>
      <w:sz w:val="56"/>
    </w:rPr>
  </w:style>
  <w:style w:type="character" w:customStyle="1" w:styleId="NzovChar">
    <w:name w:val="Názov Char"/>
    <w:link w:val="Nzov"/>
    <w:rsid w:val="005B36EB"/>
    <w:rPr>
      <w:rFonts w:ascii="Arial" w:hAnsi="Arial"/>
      <w:b/>
      <w:sz w:val="56"/>
      <w:lang w:eastAsia="en-US"/>
    </w:rPr>
  </w:style>
  <w:style w:type="paragraph" w:styleId="Podtitul">
    <w:name w:val="Subtitle"/>
    <w:basedOn w:val="Normlny"/>
    <w:next w:val="Normlny"/>
    <w:link w:val="PodtitulChar"/>
    <w:qFormat/>
    <w:rsid w:val="005B36EB"/>
    <w:pPr>
      <w:spacing w:before="120"/>
      <w:ind w:left="1134"/>
      <w:jc w:val="left"/>
    </w:pPr>
    <w:rPr>
      <w:rFonts w:ascii="Arial" w:hAnsi="Arial"/>
      <w:b/>
      <w:sz w:val="36"/>
      <w:szCs w:val="36"/>
    </w:rPr>
  </w:style>
  <w:style w:type="character" w:customStyle="1" w:styleId="PodtitulChar">
    <w:name w:val="Podtitul Char"/>
    <w:link w:val="Podtitul"/>
    <w:rsid w:val="005B36EB"/>
    <w:rPr>
      <w:rFonts w:ascii="Arial" w:hAnsi="Arial"/>
      <w:b/>
      <w:sz w:val="36"/>
      <w:szCs w:val="36"/>
      <w:lang w:eastAsia="en-US"/>
    </w:rPr>
  </w:style>
  <w:style w:type="character" w:customStyle="1" w:styleId="ZkladntextChar">
    <w:name w:val="Základný text Char"/>
    <w:link w:val="Zkladntext"/>
    <w:rsid w:val="004D5155"/>
    <w:rPr>
      <w:sz w:val="22"/>
      <w:lang w:eastAsia="en-US"/>
    </w:rPr>
  </w:style>
  <w:style w:type="character" w:customStyle="1" w:styleId="ZarkazkladnhotextuChar">
    <w:name w:val="Zarážka základného textu Char"/>
    <w:link w:val="Zarkazkladnhotextu"/>
    <w:rsid w:val="004D5155"/>
    <w:rPr>
      <w:i/>
      <w:color w:val="0000FF"/>
      <w:sz w:val="22"/>
      <w:lang w:eastAsia="en-US"/>
    </w:rPr>
  </w:style>
  <w:style w:type="paragraph" w:styleId="Odsekzoznamu">
    <w:name w:val="List Paragraph"/>
    <w:basedOn w:val="Normlny"/>
    <w:uiPriority w:val="34"/>
    <w:qFormat/>
    <w:rsid w:val="00463821"/>
    <w:pPr>
      <w:ind w:left="720"/>
      <w:contextualSpacing/>
    </w:pPr>
  </w:style>
  <w:style w:type="character" w:customStyle="1" w:styleId="apple-tab-span">
    <w:name w:val="apple-tab-span"/>
    <w:basedOn w:val="Predvolenpsmoodseku"/>
    <w:rsid w:val="00E47F50"/>
  </w:style>
  <w:style w:type="character" w:customStyle="1" w:styleId="Nadpis2Char">
    <w:name w:val="Nadpis 2 Char"/>
    <w:basedOn w:val="Predvolenpsmoodseku"/>
    <w:link w:val="Nadpis2"/>
    <w:rsid w:val="004906DB"/>
    <w:rPr>
      <w:rFonts w:ascii="Arial" w:hAnsi="Arial"/>
      <w:b/>
      <w:sz w:val="28"/>
      <w:lang w:val="sk-SK" w:eastAsia="en-US"/>
    </w:rPr>
  </w:style>
  <w:style w:type="character" w:styleId="KdHTML">
    <w:name w:val="HTML Code"/>
    <w:uiPriority w:val="99"/>
    <w:semiHidden/>
    <w:unhideWhenUsed/>
    <w:rsid w:val="00612474"/>
    <w:rPr>
      <w:rFonts w:ascii="Courier New" w:eastAsia="Times New Roman" w:hAnsi="Courier New" w:cs="Courier New" w:hint="default"/>
      <w:sz w:val="20"/>
      <w:szCs w:val="20"/>
    </w:rPr>
  </w:style>
  <w:style w:type="paragraph" w:styleId="PredformtovanHTML">
    <w:name w:val="HTML Preformatted"/>
    <w:basedOn w:val="Normlny"/>
    <w:link w:val="PredformtovanHTMLChar"/>
    <w:uiPriority w:val="99"/>
    <w:semiHidden/>
    <w:unhideWhenUsed/>
    <w:rsid w:val="00612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lang w:eastAsia="sk-SK"/>
    </w:rPr>
  </w:style>
  <w:style w:type="character" w:customStyle="1" w:styleId="PredformtovanHTMLChar">
    <w:name w:val="Predformátované HTML Char"/>
    <w:basedOn w:val="Predvolenpsmoodseku"/>
    <w:link w:val="PredformtovanHTML"/>
    <w:uiPriority w:val="99"/>
    <w:semiHidden/>
    <w:rsid w:val="00612474"/>
    <w:rPr>
      <w:rFonts w:ascii="Courier New" w:hAnsi="Courier New" w:cs="Courier New"/>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9048">
      <w:bodyDiv w:val="1"/>
      <w:marLeft w:val="0"/>
      <w:marRight w:val="0"/>
      <w:marTop w:val="0"/>
      <w:marBottom w:val="0"/>
      <w:divBdr>
        <w:top w:val="none" w:sz="0" w:space="0" w:color="auto"/>
        <w:left w:val="none" w:sz="0" w:space="0" w:color="auto"/>
        <w:bottom w:val="none" w:sz="0" w:space="0" w:color="auto"/>
        <w:right w:val="none" w:sz="0" w:space="0" w:color="auto"/>
      </w:divBdr>
      <w:divsChild>
        <w:div w:id="1905142459">
          <w:marLeft w:val="0"/>
          <w:marRight w:val="0"/>
          <w:marTop w:val="0"/>
          <w:marBottom w:val="0"/>
          <w:divBdr>
            <w:top w:val="none" w:sz="0" w:space="0" w:color="auto"/>
            <w:left w:val="none" w:sz="0" w:space="0" w:color="auto"/>
            <w:bottom w:val="none" w:sz="0" w:space="0" w:color="auto"/>
            <w:right w:val="none" w:sz="0" w:space="0" w:color="auto"/>
          </w:divBdr>
        </w:div>
        <w:div w:id="661548631">
          <w:marLeft w:val="0"/>
          <w:marRight w:val="0"/>
          <w:marTop w:val="0"/>
          <w:marBottom w:val="0"/>
          <w:divBdr>
            <w:top w:val="none" w:sz="0" w:space="0" w:color="auto"/>
            <w:left w:val="none" w:sz="0" w:space="0" w:color="auto"/>
            <w:bottom w:val="none" w:sz="0" w:space="0" w:color="auto"/>
            <w:right w:val="none" w:sz="0" w:space="0" w:color="auto"/>
          </w:divBdr>
        </w:div>
      </w:divsChild>
    </w:div>
    <w:div w:id="164369968">
      <w:bodyDiv w:val="1"/>
      <w:marLeft w:val="0"/>
      <w:marRight w:val="0"/>
      <w:marTop w:val="0"/>
      <w:marBottom w:val="0"/>
      <w:divBdr>
        <w:top w:val="none" w:sz="0" w:space="0" w:color="auto"/>
        <w:left w:val="none" w:sz="0" w:space="0" w:color="auto"/>
        <w:bottom w:val="none" w:sz="0" w:space="0" w:color="auto"/>
        <w:right w:val="none" w:sz="0" w:space="0" w:color="auto"/>
      </w:divBdr>
    </w:div>
    <w:div w:id="264849639">
      <w:bodyDiv w:val="1"/>
      <w:marLeft w:val="0"/>
      <w:marRight w:val="0"/>
      <w:marTop w:val="0"/>
      <w:marBottom w:val="0"/>
      <w:divBdr>
        <w:top w:val="none" w:sz="0" w:space="0" w:color="auto"/>
        <w:left w:val="none" w:sz="0" w:space="0" w:color="auto"/>
        <w:bottom w:val="none" w:sz="0" w:space="0" w:color="auto"/>
        <w:right w:val="none" w:sz="0" w:space="0" w:color="auto"/>
      </w:divBdr>
      <w:divsChild>
        <w:div w:id="1264073866">
          <w:marLeft w:val="0"/>
          <w:marRight w:val="0"/>
          <w:marTop w:val="0"/>
          <w:marBottom w:val="0"/>
          <w:divBdr>
            <w:top w:val="none" w:sz="0" w:space="0" w:color="auto"/>
            <w:left w:val="none" w:sz="0" w:space="0" w:color="auto"/>
            <w:bottom w:val="none" w:sz="0" w:space="0" w:color="auto"/>
            <w:right w:val="none" w:sz="0" w:space="0" w:color="auto"/>
          </w:divBdr>
        </w:div>
        <w:div w:id="295330521">
          <w:marLeft w:val="0"/>
          <w:marRight w:val="0"/>
          <w:marTop w:val="0"/>
          <w:marBottom w:val="0"/>
          <w:divBdr>
            <w:top w:val="none" w:sz="0" w:space="0" w:color="auto"/>
            <w:left w:val="none" w:sz="0" w:space="0" w:color="auto"/>
            <w:bottom w:val="none" w:sz="0" w:space="0" w:color="auto"/>
            <w:right w:val="none" w:sz="0" w:space="0" w:color="auto"/>
          </w:divBdr>
        </w:div>
      </w:divsChild>
    </w:div>
    <w:div w:id="306208648">
      <w:bodyDiv w:val="1"/>
      <w:marLeft w:val="0"/>
      <w:marRight w:val="0"/>
      <w:marTop w:val="0"/>
      <w:marBottom w:val="0"/>
      <w:divBdr>
        <w:top w:val="none" w:sz="0" w:space="0" w:color="auto"/>
        <w:left w:val="none" w:sz="0" w:space="0" w:color="auto"/>
        <w:bottom w:val="none" w:sz="0" w:space="0" w:color="auto"/>
        <w:right w:val="none" w:sz="0" w:space="0" w:color="auto"/>
      </w:divBdr>
      <w:divsChild>
        <w:div w:id="1631547533">
          <w:marLeft w:val="0"/>
          <w:marRight w:val="0"/>
          <w:marTop w:val="0"/>
          <w:marBottom w:val="0"/>
          <w:divBdr>
            <w:top w:val="none" w:sz="0" w:space="0" w:color="auto"/>
            <w:left w:val="none" w:sz="0" w:space="0" w:color="auto"/>
            <w:bottom w:val="none" w:sz="0" w:space="0" w:color="auto"/>
            <w:right w:val="none" w:sz="0" w:space="0" w:color="auto"/>
          </w:divBdr>
        </w:div>
        <w:div w:id="588585451">
          <w:marLeft w:val="0"/>
          <w:marRight w:val="0"/>
          <w:marTop w:val="0"/>
          <w:marBottom w:val="0"/>
          <w:divBdr>
            <w:top w:val="none" w:sz="0" w:space="0" w:color="auto"/>
            <w:left w:val="none" w:sz="0" w:space="0" w:color="auto"/>
            <w:bottom w:val="none" w:sz="0" w:space="0" w:color="auto"/>
            <w:right w:val="none" w:sz="0" w:space="0" w:color="auto"/>
          </w:divBdr>
        </w:div>
      </w:divsChild>
    </w:div>
    <w:div w:id="316612180">
      <w:bodyDiv w:val="1"/>
      <w:marLeft w:val="0"/>
      <w:marRight w:val="0"/>
      <w:marTop w:val="0"/>
      <w:marBottom w:val="0"/>
      <w:divBdr>
        <w:top w:val="none" w:sz="0" w:space="0" w:color="auto"/>
        <w:left w:val="none" w:sz="0" w:space="0" w:color="auto"/>
        <w:bottom w:val="none" w:sz="0" w:space="0" w:color="auto"/>
        <w:right w:val="none" w:sz="0" w:space="0" w:color="auto"/>
      </w:divBdr>
    </w:div>
    <w:div w:id="321350629">
      <w:bodyDiv w:val="1"/>
      <w:marLeft w:val="0"/>
      <w:marRight w:val="0"/>
      <w:marTop w:val="0"/>
      <w:marBottom w:val="0"/>
      <w:divBdr>
        <w:top w:val="none" w:sz="0" w:space="0" w:color="auto"/>
        <w:left w:val="none" w:sz="0" w:space="0" w:color="auto"/>
        <w:bottom w:val="none" w:sz="0" w:space="0" w:color="auto"/>
        <w:right w:val="none" w:sz="0" w:space="0" w:color="auto"/>
      </w:divBdr>
      <w:divsChild>
        <w:div w:id="1136221046">
          <w:marLeft w:val="0"/>
          <w:marRight w:val="0"/>
          <w:marTop w:val="0"/>
          <w:marBottom w:val="0"/>
          <w:divBdr>
            <w:top w:val="none" w:sz="0" w:space="0" w:color="auto"/>
            <w:left w:val="none" w:sz="0" w:space="0" w:color="auto"/>
            <w:bottom w:val="none" w:sz="0" w:space="0" w:color="auto"/>
            <w:right w:val="none" w:sz="0" w:space="0" w:color="auto"/>
          </w:divBdr>
        </w:div>
        <w:div w:id="1189872954">
          <w:marLeft w:val="0"/>
          <w:marRight w:val="0"/>
          <w:marTop w:val="0"/>
          <w:marBottom w:val="0"/>
          <w:divBdr>
            <w:top w:val="none" w:sz="0" w:space="0" w:color="auto"/>
            <w:left w:val="none" w:sz="0" w:space="0" w:color="auto"/>
            <w:bottom w:val="none" w:sz="0" w:space="0" w:color="auto"/>
            <w:right w:val="none" w:sz="0" w:space="0" w:color="auto"/>
          </w:divBdr>
        </w:div>
      </w:divsChild>
    </w:div>
    <w:div w:id="394933233">
      <w:bodyDiv w:val="1"/>
      <w:marLeft w:val="0"/>
      <w:marRight w:val="0"/>
      <w:marTop w:val="0"/>
      <w:marBottom w:val="0"/>
      <w:divBdr>
        <w:top w:val="none" w:sz="0" w:space="0" w:color="auto"/>
        <w:left w:val="none" w:sz="0" w:space="0" w:color="auto"/>
        <w:bottom w:val="none" w:sz="0" w:space="0" w:color="auto"/>
        <w:right w:val="none" w:sz="0" w:space="0" w:color="auto"/>
      </w:divBdr>
      <w:divsChild>
        <w:div w:id="1698462409">
          <w:marLeft w:val="0"/>
          <w:marRight w:val="0"/>
          <w:marTop w:val="0"/>
          <w:marBottom w:val="0"/>
          <w:divBdr>
            <w:top w:val="none" w:sz="0" w:space="0" w:color="auto"/>
            <w:left w:val="none" w:sz="0" w:space="0" w:color="auto"/>
            <w:bottom w:val="none" w:sz="0" w:space="0" w:color="auto"/>
            <w:right w:val="none" w:sz="0" w:space="0" w:color="auto"/>
          </w:divBdr>
        </w:div>
        <w:div w:id="2143034123">
          <w:marLeft w:val="0"/>
          <w:marRight w:val="0"/>
          <w:marTop w:val="0"/>
          <w:marBottom w:val="0"/>
          <w:divBdr>
            <w:top w:val="none" w:sz="0" w:space="0" w:color="auto"/>
            <w:left w:val="none" w:sz="0" w:space="0" w:color="auto"/>
            <w:bottom w:val="none" w:sz="0" w:space="0" w:color="auto"/>
            <w:right w:val="none" w:sz="0" w:space="0" w:color="auto"/>
          </w:divBdr>
        </w:div>
        <w:div w:id="1816557553">
          <w:marLeft w:val="0"/>
          <w:marRight w:val="0"/>
          <w:marTop w:val="0"/>
          <w:marBottom w:val="0"/>
          <w:divBdr>
            <w:top w:val="none" w:sz="0" w:space="0" w:color="auto"/>
            <w:left w:val="none" w:sz="0" w:space="0" w:color="auto"/>
            <w:bottom w:val="none" w:sz="0" w:space="0" w:color="auto"/>
            <w:right w:val="none" w:sz="0" w:space="0" w:color="auto"/>
          </w:divBdr>
        </w:div>
      </w:divsChild>
    </w:div>
    <w:div w:id="398333892">
      <w:bodyDiv w:val="1"/>
      <w:marLeft w:val="0"/>
      <w:marRight w:val="0"/>
      <w:marTop w:val="0"/>
      <w:marBottom w:val="0"/>
      <w:divBdr>
        <w:top w:val="none" w:sz="0" w:space="0" w:color="auto"/>
        <w:left w:val="none" w:sz="0" w:space="0" w:color="auto"/>
        <w:bottom w:val="none" w:sz="0" w:space="0" w:color="auto"/>
        <w:right w:val="none" w:sz="0" w:space="0" w:color="auto"/>
      </w:divBdr>
    </w:div>
    <w:div w:id="513543589">
      <w:bodyDiv w:val="1"/>
      <w:marLeft w:val="0"/>
      <w:marRight w:val="0"/>
      <w:marTop w:val="0"/>
      <w:marBottom w:val="0"/>
      <w:divBdr>
        <w:top w:val="none" w:sz="0" w:space="0" w:color="auto"/>
        <w:left w:val="none" w:sz="0" w:space="0" w:color="auto"/>
        <w:bottom w:val="none" w:sz="0" w:space="0" w:color="auto"/>
        <w:right w:val="none" w:sz="0" w:space="0" w:color="auto"/>
      </w:divBdr>
      <w:divsChild>
        <w:div w:id="727074504">
          <w:marLeft w:val="0"/>
          <w:marRight w:val="0"/>
          <w:marTop w:val="0"/>
          <w:marBottom w:val="0"/>
          <w:divBdr>
            <w:top w:val="none" w:sz="0" w:space="0" w:color="auto"/>
            <w:left w:val="none" w:sz="0" w:space="0" w:color="auto"/>
            <w:bottom w:val="none" w:sz="0" w:space="0" w:color="auto"/>
            <w:right w:val="none" w:sz="0" w:space="0" w:color="auto"/>
          </w:divBdr>
        </w:div>
        <w:div w:id="2004769859">
          <w:marLeft w:val="0"/>
          <w:marRight w:val="0"/>
          <w:marTop w:val="0"/>
          <w:marBottom w:val="0"/>
          <w:divBdr>
            <w:top w:val="none" w:sz="0" w:space="0" w:color="auto"/>
            <w:left w:val="none" w:sz="0" w:space="0" w:color="auto"/>
            <w:bottom w:val="none" w:sz="0" w:space="0" w:color="auto"/>
            <w:right w:val="none" w:sz="0" w:space="0" w:color="auto"/>
          </w:divBdr>
        </w:div>
      </w:divsChild>
    </w:div>
    <w:div w:id="543372939">
      <w:bodyDiv w:val="1"/>
      <w:marLeft w:val="0"/>
      <w:marRight w:val="0"/>
      <w:marTop w:val="0"/>
      <w:marBottom w:val="0"/>
      <w:divBdr>
        <w:top w:val="none" w:sz="0" w:space="0" w:color="auto"/>
        <w:left w:val="none" w:sz="0" w:space="0" w:color="auto"/>
        <w:bottom w:val="none" w:sz="0" w:space="0" w:color="auto"/>
        <w:right w:val="none" w:sz="0" w:space="0" w:color="auto"/>
      </w:divBdr>
      <w:divsChild>
        <w:div w:id="1253514738">
          <w:marLeft w:val="0"/>
          <w:marRight w:val="0"/>
          <w:marTop w:val="0"/>
          <w:marBottom w:val="0"/>
          <w:divBdr>
            <w:top w:val="none" w:sz="0" w:space="0" w:color="auto"/>
            <w:left w:val="none" w:sz="0" w:space="0" w:color="auto"/>
            <w:bottom w:val="none" w:sz="0" w:space="0" w:color="auto"/>
            <w:right w:val="none" w:sz="0" w:space="0" w:color="auto"/>
          </w:divBdr>
        </w:div>
        <w:div w:id="1855920680">
          <w:marLeft w:val="0"/>
          <w:marRight w:val="0"/>
          <w:marTop w:val="0"/>
          <w:marBottom w:val="0"/>
          <w:divBdr>
            <w:top w:val="none" w:sz="0" w:space="0" w:color="auto"/>
            <w:left w:val="none" w:sz="0" w:space="0" w:color="auto"/>
            <w:bottom w:val="none" w:sz="0" w:space="0" w:color="auto"/>
            <w:right w:val="none" w:sz="0" w:space="0" w:color="auto"/>
          </w:divBdr>
        </w:div>
        <w:div w:id="1665353551">
          <w:marLeft w:val="0"/>
          <w:marRight w:val="0"/>
          <w:marTop w:val="0"/>
          <w:marBottom w:val="0"/>
          <w:divBdr>
            <w:top w:val="none" w:sz="0" w:space="0" w:color="auto"/>
            <w:left w:val="none" w:sz="0" w:space="0" w:color="auto"/>
            <w:bottom w:val="none" w:sz="0" w:space="0" w:color="auto"/>
            <w:right w:val="none" w:sz="0" w:space="0" w:color="auto"/>
          </w:divBdr>
        </w:div>
        <w:div w:id="1645548476">
          <w:marLeft w:val="0"/>
          <w:marRight w:val="0"/>
          <w:marTop w:val="0"/>
          <w:marBottom w:val="0"/>
          <w:divBdr>
            <w:top w:val="none" w:sz="0" w:space="0" w:color="auto"/>
            <w:left w:val="none" w:sz="0" w:space="0" w:color="auto"/>
            <w:bottom w:val="none" w:sz="0" w:space="0" w:color="auto"/>
            <w:right w:val="none" w:sz="0" w:space="0" w:color="auto"/>
          </w:divBdr>
        </w:div>
      </w:divsChild>
    </w:div>
    <w:div w:id="563490787">
      <w:bodyDiv w:val="1"/>
      <w:marLeft w:val="0"/>
      <w:marRight w:val="0"/>
      <w:marTop w:val="0"/>
      <w:marBottom w:val="0"/>
      <w:divBdr>
        <w:top w:val="none" w:sz="0" w:space="0" w:color="auto"/>
        <w:left w:val="none" w:sz="0" w:space="0" w:color="auto"/>
        <w:bottom w:val="none" w:sz="0" w:space="0" w:color="auto"/>
        <w:right w:val="none" w:sz="0" w:space="0" w:color="auto"/>
      </w:divBdr>
    </w:div>
    <w:div w:id="594245642">
      <w:bodyDiv w:val="1"/>
      <w:marLeft w:val="0"/>
      <w:marRight w:val="0"/>
      <w:marTop w:val="0"/>
      <w:marBottom w:val="0"/>
      <w:divBdr>
        <w:top w:val="none" w:sz="0" w:space="0" w:color="auto"/>
        <w:left w:val="none" w:sz="0" w:space="0" w:color="auto"/>
        <w:bottom w:val="none" w:sz="0" w:space="0" w:color="auto"/>
        <w:right w:val="none" w:sz="0" w:space="0" w:color="auto"/>
      </w:divBdr>
    </w:div>
    <w:div w:id="600841864">
      <w:bodyDiv w:val="1"/>
      <w:marLeft w:val="0"/>
      <w:marRight w:val="0"/>
      <w:marTop w:val="0"/>
      <w:marBottom w:val="0"/>
      <w:divBdr>
        <w:top w:val="none" w:sz="0" w:space="0" w:color="auto"/>
        <w:left w:val="none" w:sz="0" w:space="0" w:color="auto"/>
        <w:bottom w:val="none" w:sz="0" w:space="0" w:color="auto"/>
        <w:right w:val="none" w:sz="0" w:space="0" w:color="auto"/>
      </w:divBdr>
    </w:div>
    <w:div w:id="763578173">
      <w:bodyDiv w:val="1"/>
      <w:marLeft w:val="0"/>
      <w:marRight w:val="0"/>
      <w:marTop w:val="0"/>
      <w:marBottom w:val="0"/>
      <w:divBdr>
        <w:top w:val="none" w:sz="0" w:space="0" w:color="auto"/>
        <w:left w:val="none" w:sz="0" w:space="0" w:color="auto"/>
        <w:bottom w:val="none" w:sz="0" w:space="0" w:color="auto"/>
        <w:right w:val="none" w:sz="0" w:space="0" w:color="auto"/>
      </w:divBdr>
    </w:div>
    <w:div w:id="802692926">
      <w:bodyDiv w:val="1"/>
      <w:marLeft w:val="0"/>
      <w:marRight w:val="0"/>
      <w:marTop w:val="0"/>
      <w:marBottom w:val="0"/>
      <w:divBdr>
        <w:top w:val="none" w:sz="0" w:space="0" w:color="auto"/>
        <w:left w:val="none" w:sz="0" w:space="0" w:color="auto"/>
        <w:bottom w:val="none" w:sz="0" w:space="0" w:color="auto"/>
        <w:right w:val="none" w:sz="0" w:space="0" w:color="auto"/>
      </w:divBdr>
    </w:div>
    <w:div w:id="802695050">
      <w:bodyDiv w:val="1"/>
      <w:marLeft w:val="0"/>
      <w:marRight w:val="0"/>
      <w:marTop w:val="0"/>
      <w:marBottom w:val="0"/>
      <w:divBdr>
        <w:top w:val="none" w:sz="0" w:space="0" w:color="auto"/>
        <w:left w:val="none" w:sz="0" w:space="0" w:color="auto"/>
        <w:bottom w:val="none" w:sz="0" w:space="0" w:color="auto"/>
        <w:right w:val="none" w:sz="0" w:space="0" w:color="auto"/>
      </w:divBdr>
    </w:div>
    <w:div w:id="814033745">
      <w:bodyDiv w:val="1"/>
      <w:marLeft w:val="0"/>
      <w:marRight w:val="0"/>
      <w:marTop w:val="0"/>
      <w:marBottom w:val="0"/>
      <w:divBdr>
        <w:top w:val="none" w:sz="0" w:space="0" w:color="auto"/>
        <w:left w:val="none" w:sz="0" w:space="0" w:color="auto"/>
        <w:bottom w:val="none" w:sz="0" w:space="0" w:color="auto"/>
        <w:right w:val="none" w:sz="0" w:space="0" w:color="auto"/>
      </w:divBdr>
    </w:div>
    <w:div w:id="927538590">
      <w:bodyDiv w:val="1"/>
      <w:marLeft w:val="0"/>
      <w:marRight w:val="0"/>
      <w:marTop w:val="0"/>
      <w:marBottom w:val="0"/>
      <w:divBdr>
        <w:top w:val="none" w:sz="0" w:space="0" w:color="auto"/>
        <w:left w:val="none" w:sz="0" w:space="0" w:color="auto"/>
        <w:bottom w:val="none" w:sz="0" w:space="0" w:color="auto"/>
        <w:right w:val="none" w:sz="0" w:space="0" w:color="auto"/>
      </w:divBdr>
    </w:div>
    <w:div w:id="1086221441">
      <w:bodyDiv w:val="1"/>
      <w:marLeft w:val="0"/>
      <w:marRight w:val="0"/>
      <w:marTop w:val="0"/>
      <w:marBottom w:val="0"/>
      <w:divBdr>
        <w:top w:val="none" w:sz="0" w:space="0" w:color="auto"/>
        <w:left w:val="none" w:sz="0" w:space="0" w:color="auto"/>
        <w:bottom w:val="none" w:sz="0" w:space="0" w:color="auto"/>
        <w:right w:val="none" w:sz="0" w:space="0" w:color="auto"/>
      </w:divBdr>
    </w:div>
    <w:div w:id="1122571482">
      <w:bodyDiv w:val="1"/>
      <w:marLeft w:val="0"/>
      <w:marRight w:val="0"/>
      <w:marTop w:val="0"/>
      <w:marBottom w:val="0"/>
      <w:divBdr>
        <w:top w:val="none" w:sz="0" w:space="0" w:color="auto"/>
        <w:left w:val="none" w:sz="0" w:space="0" w:color="auto"/>
        <w:bottom w:val="none" w:sz="0" w:space="0" w:color="auto"/>
        <w:right w:val="none" w:sz="0" w:space="0" w:color="auto"/>
      </w:divBdr>
    </w:div>
    <w:div w:id="1188593384">
      <w:bodyDiv w:val="1"/>
      <w:marLeft w:val="0"/>
      <w:marRight w:val="0"/>
      <w:marTop w:val="0"/>
      <w:marBottom w:val="0"/>
      <w:divBdr>
        <w:top w:val="none" w:sz="0" w:space="0" w:color="auto"/>
        <w:left w:val="none" w:sz="0" w:space="0" w:color="auto"/>
        <w:bottom w:val="none" w:sz="0" w:space="0" w:color="auto"/>
        <w:right w:val="none" w:sz="0" w:space="0" w:color="auto"/>
      </w:divBdr>
    </w:div>
    <w:div w:id="1316181310">
      <w:bodyDiv w:val="1"/>
      <w:marLeft w:val="0"/>
      <w:marRight w:val="0"/>
      <w:marTop w:val="0"/>
      <w:marBottom w:val="0"/>
      <w:divBdr>
        <w:top w:val="none" w:sz="0" w:space="0" w:color="auto"/>
        <w:left w:val="none" w:sz="0" w:space="0" w:color="auto"/>
        <w:bottom w:val="none" w:sz="0" w:space="0" w:color="auto"/>
        <w:right w:val="none" w:sz="0" w:space="0" w:color="auto"/>
      </w:divBdr>
      <w:divsChild>
        <w:div w:id="1280457519">
          <w:marLeft w:val="0"/>
          <w:marRight w:val="0"/>
          <w:marTop w:val="0"/>
          <w:marBottom w:val="0"/>
          <w:divBdr>
            <w:top w:val="none" w:sz="0" w:space="0" w:color="auto"/>
            <w:left w:val="none" w:sz="0" w:space="0" w:color="auto"/>
            <w:bottom w:val="none" w:sz="0" w:space="0" w:color="auto"/>
            <w:right w:val="none" w:sz="0" w:space="0" w:color="auto"/>
          </w:divBdr>
        </w:div>
        <w:div w:id="1932005046">
          <w:marLeft w:val="0"/>
          <w:marRight w:val="0"/>
          <w:marTop w:val="0"/>
          <w:marBottom w:val="0"/>
          <w:divBdr>
            <w:top w:val="none" w:sz="0" w:space="0" w:color="auto"/>
            <w:left w:val="none" w:sz="0" w:space="0" w:color="auto"/>
            <w:bottom w:val="none" w:sz="0" w:space="0" w:color="auto"/>
            <w:right w:val="none" w:sz="0" w:space="0" w:color="auto"/>
          </w:divBdr>
        </w:div>
        <w:div w:id="2124688553">
          <w:marLeft w:val="0"/>
          <w:marRight w:val="0"/>
          <w:marTop w:val="0"/>
          <w:marBottom w:val="0"/>
          <w:divBdr>
            <w:top w:val="none" w:sz="0" w:space="0" w:color="auto"/>
            <w:left w:val="none" w:sz="0" w:space="0" w:color="auto"/>
            <w:bottom w:val="none" w:sz="0" w:space="0" w:color="auto"/>
            <w:right w:val="none" w:sz="0" w:space="0" w:color="auto"/>
          </w:divBdr>
        </w:div>
      </w:divsChild>
    </w:div>
    <w:div w:id="1371609119">
      <w:bodyDiv w:val="1"/>
      <w:marLeft w:val="0"/>
      <w:marRight w:val="0"/>
      <w:marTop w:val="0"/>
      <w:marBottom w:val="0"/>
      <w:divBdr>
        <w:top w:val="none" w:sz="0" w:space="0" w:color="auto"/>
        <w:left w:val="none" w:sz="0" w:space="0" w:color="auto"/>
        <w:bottom w:val="none" w:sz="0" w:space="0" w:color="auto"/>
        <w:right w:val="none" w:sz="0" w:space="0" w:color="auto"/>
      </w:divBdr>
      <w:divsChild>
        <w:div w:id="835148737">
          <w:marLeft w:val="0"/>
          <w:marRight w:val="0"/>
          <w:marTop w:val="0"/>
          <w:marBottom w:val="0"/>
          <w:divBdr>
            <w:top w:val="none" w:sz="0" w:space="0" w:color="auto"/>
            <w:left w:val="none" w:sz="0" w:space="0" w:color="auto"/>
            <w:bottom w:val="none" w:sz="0" w:space="0" w:color="auto"/>
            <w:right w:val="none" w:sz="0" w:space="0" w:color="auto"/>
          </w:divBdr>
        </w:div>
        <w:div w:id="506796973">
          <w:marLeft w:val="-75"/>
          <w:marRight w:val="0"/>
          <w:marTop w:val="0"/>
          <w:marBottom w:val="0"/>
          <w:divBdr>
            <w:top w:val="none" w:sz="0" w:space="0" w:color="auto"/>
            <w:left w:val="none" w:sz="0" w:space="0" w:color="auto"/>
            <w:bottom w:val="none" w:sz="0" w:space="0" w:color="auto"/>
            <w:right w:val="none" w:sz="0" w:space="0" w:color="auto"/>
          </w:divBdr>
        </w:div>
        <w:div w:id="240334079">
          <w:marLeft w:val="0"/>
          <w:marRight w:val="0"/>
          <w:marTop w:val="0"/>
          <w:marBottom w:val="0"/>
          <w:divBdr>
            <w:top w:val="none" w:sz="0" w:space="0" w:color="auto"/>
            <w:left w:val="none" w:sz="0" w:space="0" w:color="auto"/>
            <w:bottom w:val="none" w:sz="0" w:space="0" w:color="auto"/>
            <w:right w:val="none" w:sz="0" w:space="0" w:color="auto"/>
          </w:divBdr>
        </w:div>
        <w:div w:id="101846279">
          <w:marLeft w:val="0"/>
          <w:marRight w:val="0"/>
          <w:marTop w:val="0"/>
          <w:marBottom w:val="0"/>
          <w:divBdr>
            <w:top w:val="none" w:sz="0" w:space="0" w:color="auto"/>
            <w:left w:val="none" w:sz="0" w:space="0" w:color="auto"/>
            <w:bottom w:val="none" w:sz="0" w:space="0" w:color="auto"/>
            <w:right w:val="none" w:sz="0" w:space="0" w:color="auto"/>
          </w:divBdr>
        </w:div>
      </w:divsChild>
    </w:div>
    <w:div w:id="1378236404">
      <w:bodyDiv w:val="1"/>
      <w:marLeft w:val="0"/>
      <w:marRight w:val="0"/>
      <w:marTop w:val="0"/>
      <w:marBottom w:val="0"/>
      <w:divBdr>
        <w:top w:val="none" w:sz="0" w:space="0" w:color="auto"/>
        <w:left w:val="none" w:sz="0" w:space="0" w:color="auto"/>
        <w:bottom w:val="none" w:sz="0" w:space="0" w:color="auto"/>
        <w:right w:val="none" w:sz="0" w:space="0" w:color="auto"/>
      </w:divBdr>
    </w:div>
    <w:div w:id="1476216514">
      <w:bodyDiv w:val="1"/>
      <w:marLeft w:val="0"/>
      <w:marRight w:val="0"/>
      <w:marTop w:val="0"/>
      <w:marBottom w:val="0"/>
      <w:divBdr>
        <w:top w:val="none" w:sz="0" w:space="0" w:color="auto"/>
        <w:left w:val="none" w:sz="0" w:space="0" w:color="auto"/>
        <w:bottom w:val="none" w:sz="0" w:space="0" w:color="auto"/>
        <w:right w:val="none" w:sz="0" w:space="0" w:color="auto"/>
      </w:divBdr>
    </w:div>
    <w:div w:id="1507819194">
      <w:bodyDiv w:val="1"/>
      <w:marLeft w:val="0"/>
      <w:marRight w:val="0"/>
      <w:marTop w:val="0"/>
      <w:marBottom w:val="0"/>
      <w:divBdr>
        <w:top w:val="none" w:sz="0" w:space="0" w:color="auto"/>
        <w:left w:val="none" w:sz="0" w:space="0" w:color="auto"/>
        <w:bottom w:val="none" w:sz="0" w:space="0" w:color="auto"/>
        <w:right w:val="none" w:sz="0" w:space="0" w:color="auto"/>
      </w:divBdr>
      <w:divsChild>
        <w:div w:id="76440235">
          <w:marLeft w:val="0"/>
          <w:marRight w:val="0"/>
          <w:marTop w:val="0"/>
          <w:marBottom w:val="0"/>
          <w:divBdr>
            <w:top w:val="none" w:sz="0" w:space="0" w:color="auto"/>
            <w:left w:val="none" w:sz="0" w:space="0" w:color="auto"/>
            <w:bottom w:val="none" w:sz="0" w:space="0" w:color="auto"/>
            <w:right w:val="none" w:sz="0" w:space="0" w:color="auto"/>
          </w:divBdr>
        </w:div>
        <w:div w:id="1235819212">
          <w:marLeft w:val="0"/>
          <w:marRight w:val="0"/>
          <w:marTop w:val="0"/>
          <w:marBottom w:val="0"/>
          <w:divBdr>
            <w:top w:val="none" w:sz="0" w:space="0" w:color="auto"/>
            <w:left w:val="none" w:sz="0" w:space="0" w:color="auto"/>
            <w:bottom w:val="none" w:sz="0" w:space="0" w:color="auto"/>
            <w:right w:val="none" w:sz="0" w:space="0" w:color="auto"/>
          </w:divBdr>
        </w:div>
        <w:div w:id="1080981101">
          <w:marLeft w:val="0"/>
          <w:marRight w:val="0"/>
          <w:marTop w:val="0"/>
          <w:marBottom w:val="0"/>
          <w:divBdr>
            <w:top w:val="none" w:sz="0" w:space="0" w:color="auto"/>
            <w:left w:val="none" w:sz="0" w:space="0" w:color="auto"/>
            <w:bottom w:val="none" w:sz="0" w:space="0" w:color="auto"/>
            <w:right w:val="none" w:sz="0" w:space="0" w:color="auto"/>
          </w:divBdr>
        </w:div>
      </w:divsChild>
    </w:div>
    <w:div w:id="1717001959">
      <w:bodyDiv w:val="1"/>
      <w:marLeft w:val="0"/>
      <w:marRight w:val="0"/>
      <w:marTop w:val="0"/>
      <w:marBottom w:val="0"/>
      <w:divBdr>
        <w:top w:val="none" w:sz="0" w:space="0" w:color="auto"/>
        <w:left w:val="none" w:sz="0" w:space="0" w:color="auto"/>
        <w:bottom w:val="none" w:sz="0" w:space="0" w:color="auto"/>
        <w:right w:val="none" w:sz="0" w:space="0" w:color="auto"/>
      </w:divBdr>
      <w:divsChild>
        <w:div w:id="1809012664">
          <w:marLeft w:val="0"/>
          <w:marRight w:val="0"/>
          <w:marTop w:val="0"/>
          <w:marBottom w:val="0"/>
          <w:divBdr>
            <w:top w:val="none" w:sz="0" w:space="0" w:color="auto"/>
            <w:left w:val="none" w:sz="0" w:space="0" w:color="auto"/>
            <w:bottom w:val="none" w:sz="0" w:space="0" w:color="auto"/>
            <w:right w:val="none" w:sz="0" w:space="0" w:color="auto"/>
          </w:divBdr>
        </w:div>
        <w:div w:id="1689913052">
          <w:marLeft w:val="0"/>
          <w:marRight w:val="0"/>
          <w:marTop w:val="0"/>
          <w:marBottom w:val="0"/>
          <w:divBdr>
            <w:top w:val="none" w:sz="0" w:space="0" w:color="auto"/>
            <w:left w:val="none" w:sz="0" w:space="0" w:color="auto"/>
            <w:bottom w:val="none" w:sz="0" w:space="0" w:color="auto"/>
            <w:right w:val="none" w:sz="0" w:space="0" w:color="auto"/>
          </w:divBdr>
        </w:div>
        <w:div w:id="1125930965">
          <w:marLeft w:val="0"/>
          <w:marRight w:val="0"/>
          <w:marTop w:val="0"/>
          <w:marBottom w:val="0"/>
          <w:divBdr>
            <w:top w:val="none" w:sz="0" w:space="0" w:color="auto"/>
            <w:left w:val="none" w:sz="0" w:space="0" w:color="auto"/>
            <w:bottom w:val="none" w:sz="0" w:space="0" w:color="auto"/>
            <w:right w:val="none" w:sz="0" w:space="0" w:color="auto"/>
          </w:divBdr>
        </w:div>
        <w:div w:id="331177800">
          <w:marLeft w:val="0"/>
          <w:marRight w:val="0"/>
          <w:marTop w:val="0"/>
          <w:marBottom w:val="0"/>
          <w:divBdr>
            <w:top w:val="none" w:sz="0" w:space="0" w:color="auto"/>
            <w:left w:val="none" w:sz="0" w:space="0" w:color="auto"/>
            <w:bottom w:val="none" w:sz="0" w:space="0" w:color="auto"/>
            <w:right w:val="none" w:sz="0" w:space="0" w:color="auto"/>
          </w:divBdr>
        </w:div>
      </w:divsChild>
    </w:div>
    <w:div w:id="1723945195">
      <w:bodyDiv w:val="1"/>
      <w:marLeft w:val="0"/>
      <w:marRight w:val="0"/>
      <w:marTop w:val="0"/>
      <w:marBottom w:val="0"/>
      <w:divBdr>
        <w:top w:val="none" w:sz="0" w:space="0" w:color="auto"/>
        <w:left w:val="none" w:sz="0" w:space="0" w:color="auto"/>
        <w:bottom w:val="none" w:sz="0" w:space="0" w:color="auto"/>
        <w:right w:val="none" w:sz="0" w:space="0" w:color="auto"/>
      </w:divBdr>
      <w:divsChild>
        <w:div w:id="1590768489">
          <w:marLeft w:val="0"/>
          <w:marRight w:val="0"/>
          <w:marTop w:val="0"/>
          <w:marBottom w:val="0"/>
          <w:divBdr>
            <w:top w:val="none" w:sz="0" w:space="0" w:color="auto"/>
            <w:left w:val="none" w:sz="0" w:space="0" w:color="auto"/>
            <w:bottom w:val="none" w:sz="0" w:space="0" w:color="auto"/>
            <w:right w:val="none" w:sz="0" w:space="0" w:color="auto"/>
          </w:divBdr>
        </w:div>
        <w:div w:id="1894807572">
          <w:marLeft w:val="15"/>
          <w:marRight w:val="0"/>
          <w:marTop w:val="0"/>
          <w:marBottom w:val="0"/>
          <w:divBdr>
            <w:top w:val="none" w:sz="0" w:space="0" w:color="auto"/>
            <w:left w:val="none" w:sz="0" w:space="0" w:color="auto"/>
            <w:bottom w:val="none" w:sz="0" w:space="0" w:color="auto"/>
            <w:right w:val="none" w:sz="0" w:space="0" w:color="auto"/>
          </w:divBdr>
        </w:div>
        <w:div w:id="1481847617">
          <w:marLeft w:val="15"/>
          <w:marRight w:val="0"/>
          <w:marTop w:val="0"/>
          <w:marBottom w:val="0"/>
          <w:divBdr>
            <w:top w:val="none" w:sz="0" w:space="0" w:color="auto"/>
            <w:left w:val="none" w:sz="0" w:space="0" w:color="auto"/>
            <w:bottom w:val="none" w:sz="0" w:space="0" w:color="auto"/>
            <w:right w:val="none" w:sz="0" w:space="0" w:color="auto"/>
          </w:divBdr>
        </w:div>
        <w:div w:id="1519350452">
          <w:marLeft w:val="15"/>
          <w:marRight w:val="0"/>
          <w:marTop w:val="0"/>
          <w:marBottom w:val="0"/>
          <w:divBdr>
            <w:top w:val="none" w:sz="0" w:space="0" w:color="auto"/>
            <w:left w:val="none" w:sz="0" w:space="0" w:color="auto"/>
            <w:bottom w:val="none" w:sz="0" w:space="0" w:color="auto"/>
            <w:right w:val="none" w:sz="0" w:space="0" w:color="auto"/>
          </w:divBdr>
        </w:div>
        <w:div w:id="363336930">
          <w:marLeft w:val="15"/>
          <w:marRight w:val="0"/>
          <w:marTop w:val="0"/>
          <w:marBottom w:val="0"/>
          <w:divBdr>
            <w:top w:val="none" w:sz="0" w:space="0" w:color="auto"/>
            <w:left w:val="none" w:sz="0" w:space="0" w:color="auto"/>
            <w:bottom w:val="none" w:sz="0" w:space="0" w:color="auto"/>
            <w:right w:val="none" w:sz="0" w:space="0" w:color="auto"/>
          </w:divBdr>
        </w:div>
        <w:div w:id="1049956203">
          <w:marLeft w:val="15"/>
          <w:marRight w:val="0"/>
          <w:marTop w:val="0"/>
          <w:marBottom w:val="0"/>
          <w:divBdr>
            <w:top w:val="none" w:sz="0" w:space="0" w:color="auto"/>
            <w:left w:val="none" w:sz="0" w:space="0" w:color="auto"/>
            <w:bottom w:val="none" w:sz="0" w:space="0" w:color="auto"/>
            <w:right w:val="none" w:sz="0" w:space="0" w:color="auto"/>
          </w:divBdr>
        </w:div>
        <w:div w:id="2107194466">
          <w:marLeft w:val="15"/>
          <w:marRight w:val="0"/>
          <w:marTop w:val="0"/>
          <w:marBottom w:val="0"/>
          <w:divBdr>
            <w:top w:val="none" w:sz="0" w:space="0" w:color="auto"/>
            <w:left w:val="none" w:sz="0" w:space="0" w:color="auto"/>
            <w:bottom w:val="none" w:sz="0" w:space="0" w:color="auto"/>
            <w:right w:val="none" w:sz="0" w:space="0" w:color="auto"/>
          </w:divBdr>
        </w:div>
        <w:div w:id="642081923">
          <w:marLeft w:val="15"/>
          <w:marRight w:val="0"/>
          <w:marTop w:val="0"/>
          <w:marBottom w:val="0"/>
          <w:divBdr>
            <w:top w:val="none" w:sz="0" w:space="0" w:color="auto"/>
            <w:left w:val="none" w:sz="0" w:space="0" w:color="auto"/>
            <w:bottom w:val="none" w:sz="0" w:space="0" w:color="auto"/>
            <w:right w:val="none" w:sz="0" w:space="0" w:color="auto"/>
          </w:divBdr>
        </w:div>
        <w:div w:id="1370059989">
          <w:marLeft w:val="15"/>
          <w:marRight w:val="0"/>
          <w:marTop w:val="0"/>
          <w:marBottom w:val="0"/>
          <w:divBdr>
            <w:top w:val="none" w:sz="0" w:space="0" w:color="auto"/>
            <w:left w:val="none" w:sz="0" w:space="0" w:color="auto"/>
            <w:bottom w:val="none" w:sz="0" w:space="0" w:color="auto"/>
            <w:right w:val="none" w:sz="0" w:space="0" w:color="auto"/>
          </w:divBdr>
        </w:div>
      </w:divsChild>
    </w:div>
    <w:div w:id="1755590870">
      <w:bodyDiv w:val="1"/>
      <w:marLeft w:val="0"/>
      <w:marRight w:val="0"/>
      <w:marTop w:val="0"/>
      <w:marBottom w:val="0"/>
      <w:divBdr>
        <w:top w:val="none" w:sz="0" w:space="0" w:color="auto"/>
        <w:left w:val="none" w:sz="0" w:space="0" w:color="auto"/>
        <w:bottom w:val="none" w:sz="0" w:space="0" w:color="auto"/>
        <w:right w:val="none" w:sz="0" w:space="0" w:color="auto"/>
      </w:divBdr>
    </w:div>
    <w:div w:id="1769539875">
      <w:bodyDiv w:val="1"/>
      <w:marLeft w:val="0"/>
      <w:marRight w:val="0"/>
      <w:marTop w:val="0"/>
      <w:marBottom w:val="0"/>
      <w:divBdr>
        <w:top w:val="none" w:sz="0" w:space="0" w:color="auto"/>
        <w:left w:val="none" w:sz="0" w:space="0" w:color="auto"/>
        <w:bottom w:val="none" w:sz="0" w:space="0" w:color="auto"/>
        <w:right w:val="none" w:sz="0" w:space="0" w:color="auto"/>
      </w:divBdr>
      <w:divsChild>
        <w:div w:id="807625002">
          <w:marLeft w:val="0"/>
          <w:marRight w:val="0"/>
          <w:marTop w:val="0"/>
          <w:marBottom w:val="0"/>
          <w:divBdr>
            <w:top w:val="none" w:sz="0" w:space="0" w:color="auto"/>
            <w:left w:val="none" w:sz="0" w:space="0" w:color="auto"/>
            <w:bottom w:val="none" w:sz="0" w:space="0" w:color="auto"/>
            <w:right w:val="none" w:sz="0" w:space="0" w:color="auto"/>
          </w:divBdr>
        </w:div>
        <w:div w:id="1376812057">
          <w:marLeft w:val="0"/>
          <w:marRight w:val="0"/>
          <w:marTop w:val="0"/>
          <w:marBottom w:val="0"/>
          <w:divBdr>
            <w:top w:val="none" w:sz="0" w:space="0" w:color="auto"/>
            <w:left w:val="none" w:sz="0" w:space="0" w:color="auto"/>
            <w:bottom w:val="none" w:sz="0" w:space="0" w:color="auto"/>
            <w:right w:val="none" w:sz="0" w:space="0" w:color="auto"/>
          </w:divBdr>
        </w:div>
        <w:div w:id="938828775">
          <w:marLeft w:val="0"/>
          <w:marRight w:val="0"/>
          <w:marTop w:val="0"/>
          <w:marBottom w:val="0"/>
          <w:divBdr>
            <w:top w:val="none" w:sz="0" w:space="0" w:color="auto"/>
            <w:left w:val="none" w:sz="0" w:space="0" w:color="auto"/>
            <w:bottom w:val="none" w:sz="0" w:space="0" w:color="auto"/>
            <w:right w:val="none" w:sz="0" w:space="0" w:color="auto"/>
          </w:divBdr>
        </w:div>
      </w:divsChild>
    </w:div>
    <w:div w:id="1803644751">
      <w:bodyDiv w:val="1"/>
      <w:marLeft w:val="0"/>
      <w:marRight w:val="0"/>
      <w:marTop w:val="0"/>
      <w:marBottom w:val="0"/>
      <w:divBdr>
        <w:top w:val="none" w:sz="0" w:space="0" w:color="auto"/>
        <w:left w:val="none" w:sz="0" w:space="0" w:color="auto"/>
        <w:bottom w:val="none" w:sz="0" w:space="0" w:color="auto"/>
        <w:right w:val="none" w:sz="0" w:space="0" w:color="auto"/>
      </w:divBdr>
      <w:divsChild>
        <w:div w:id="1468157007">
          <w:marLeft w:val="0"/>
          <w:marRight w:val="0"/>
          <w:marTop w:val="0"/>
          <w:marBottom w:val="0"/>
          <w:divBdr>
            <w:top w:val="none" w:sz="0" w:space="0" w:color="auto"/>
            <w:left w:val="none" w:sz="0" w:space="0" w:color="auto"/>
            <w:bottom w:val="none" w:sz="0" w:space="0" w:color="auto"/>
            <w:right w:val="none" w:sz="0" w:space="0" w:color="auto"/>
          </w:divBdr>
        </w:div>
        <w:div w:id="217326806">
          <w:marLeft w:val="0"/>
          <w:marRight w:val="0"/>
          <w:marTop w:val="0"/>
          <w:marBottom w:val="0"/>
          <w:divBdr>
            <w:top w:val="none" w:sz="0" w:space="0" w:color="auto"/>
            <w:left w:val="none" w:sz="0" w:space="0" w:color="auto"/>
            <w:bottom w:val="none" w:sz="0" w:space="0" w:color="auto"/>
            <w:right w:val="none" w:sz="0" w:space="0" w:color="auto"/>
          </w:divBdr>
        </w:div>
        <w:div w:id="353651877">
          <w:marLeft w:val="0"/>
          <w:marRight w:val="0"/>
          <w:marTop w:val="0"/>
          <w:marBottom w:val="0"/>
          <w:divBdr>
            <w:top w:val="none" w:sz="0" w:space="0" w:color="auto"/>
            <w:left w:val="none" w:sz="0" w:space="0" w:color="auto"/>
            <w:bottom w:val="none" w:sz="0" w:space="0" w:color="auto"/>
            <w:right w:val="none" w:sz="0" w:space="0" w:color="auto"/>
          </w:divBdr>
        </w:div>
      </w:divsChild>
    </w:div>
    <w:div w:id="1840078029">
      <w:bodyDiv w:val="1"/>
      <w:marLeft w:val="0"/>
      <w:marRight w:val="0"/>
      <w:marTop w:val="0"/>
      <w:marBottom w:val="0"/>
      <w:divBdr>
        <w:top w:val="none" w:sz="0" w:space="0" w:color="auto"/>
        <w:left w:val="none" w:sz="0" w:space="0" w:color="auto"/>
        <w:bottom w:val="none" w:sz="0" w:space="0" w:color="auto"/>
        <w:right w:val="none" w:sz="0" w:space="0" w:color="auto"/>
      </w:divBdr>
    </w:div>
    <w:div w:id="1964917875">
      <w:bodyDiv w:val="1"/>
      <w:marLeft w:val="0"/>
      <w:marRight w:val="0"/>
      <w:marTop w:val="0"/>
      <w:marBottom w:val="0"/>
      <w:divBdr>
        <w:top w:val="none" w:sz="0" w:space="0" w:color="auto"/>
        <w:left w:val="none" w:sz="0" w:space="0" w:color="auto"/>
        <w:bottom w:val="none" w:sz="0" w:space="0" w:color="auto"/>
        <w:right w:val="none" w:sz="0" w:space="0" w:color="auto"/>
      </w:divBdr>
    </w:div>
    <w:div w:id="1979265865">
      <w:bodyDiv w:val="1"/>
      <w:marLeft w:val="0"/>
      <w:marRight w:val="0"/>
      <w:marTop w:val="0"/>
      <w:marBottom w:val="0"/>
      <w:divBdr>
        <w:top w:val="none" w:sz="0" w:space="0" w:color="auto"/>
        <w:left w:val="none" w:sz="0" w:space="0" w:color="auto"/>
        <w:bottom w:val="none" w:sz="0" w:space="0" w:color="auto"/>
        <w:right w:val="none" w:sz="0" w:space="0" w:color="auto"/>
      </w:divBdr>
      <w:divsChild>
        <w:div w:id="820778360">
          <w:marLeft w:val="0"/>
          <w:marRight w:val="0"/>
          <w:marTop w:val="0"/>
          <w:marBottom w:val="0"/>
          <w:divBdr>
            <w:top w:val="none" w:sz="0" w:space="0" w:color="auto"/>
            <w:left w:val="none" w:sz="0" w:space="0" w:color="auto"/>
            <w:bottom w:val="none" w:sz="0" w:space="0" w:color="auto"/>
            <w:right w:val="none" w:sz="0" w:space="0" w:color="auto"/>
          </w:divBdr>
        </w:div>
        <w:div w:id="333000748">
          <w:marLeft w:val="-75"/>
          <w:marRight w:val="0"/>
          <w:marTop w:val="0"/>
          <w:marBottom w:val="0"/>
          <w:divBdr>
            <w:top w:val="none" w:sz="0" w:space="0" w:color="auto"/>
            <w:left w:val="none" w:sz="0" w:space="0" w:color="auto"/>
            <w:bottom w:val="none" w:sz="0" w:space="0" w:color="auto"/>
            <w:right w:val="none" w:sz="0" w:space="0" w:color="auto"/>
          </w:divBdr>
        </w:div>
        <w:div w:id="1031422537">
          <w:marLeft w:val="0"/>
          <w:marRight w:val="0"/>
          <w:marTop w:val="0"/>
          <w:marBottom w:val="0"/>
          <w:divBdr>
            <w:top w:val="none" w:sz="0" w:space="0" w:color="auto"/>
            <w:left w:val="none" w:sz="0" w:space="0" w:color="auto"/>
            <w:bottom w:val="none" w:sz="0" w:space="0" w:color="auto"/>
            <w:right w:val="none" w:sz="0" w:space="0" w:color="auto"/>
          </w:divBdr>
        </w:div>
        <w:div w:id="372121892">
          <w:marLeft w:val="0"/>
          <w:marRight w:val="0"/>
          <w:marTop w:val="0"/>
          <w:marBottom w:val="0"/>
          <w:divBdr>
            <w:top w:val="none" w:sz="0" w:space="0" w:color="auto"/>
            <w:left w:val="none" w:sz="0" w:space="0" w:color="auto"/>
            <w:bottom w:val="none" w:sz="0" w:space="0" w:color="auto"/>
            <w:right w:val="none" w:sz="0" w:space="0" w:color="auto"/>
          </w:divBdr>
        </w:div>
      </w:divsChild>
    </w:div>
    <w:div w:id="2031178489">
      <w:bodyDiv w:val="1"/>
      <w:marLeft w:val="0"/>
      <w:marRight w:val="0"/>
      <w:marTop w:val="0"/>
      <w:marBottom w:val="0"/>
      <w:divBdr>
        <w:top w:val="none" w:sz="0" w:space="0" w:color="auto"/>
        <w:left w:val="none" w:sz="0" w:space="0" w:color="auto"/>
        <w:bottom w:val="none" w:sz="0" w:space="0" w:color="auto"/>
        <w:right w:val="none" w:sz="0" w:space="0" w:color="auto"/>
      </w:divBdr>
      <w:divsChild>
        <w:div w:id="1016729659">
          <w:marLeft w:val="0"/>
          <w:marRight w:val="0"/>
          <w:marTop w:val="0"/>
          <w:marBottom w:val="0"/>
          <w:divBdr>
            <w:top w:val="none" w:sz="0" w:space="0" w:color="auto"/>
            <w:left w:val="none" w:sz="0" w:space="0" w:color="auto"/>
            <w:bottom w:val="none" w:sz="0" w:space="0" w:color="auto"/>
            <w:right w:val="none" w:sz="0" w:space="0" w:color="auto"/>
          </w:divBdr>
        </w:div>
        <w:div w:id="420642215">
          <w:marLeft w:val="0"/>
          <w:marRight w:val="0"/>
          <w:marTop w:val="0"/>
          <w:marBottom w:val="0"/>
          <w:divBdr>
            <w:top w:val="none" w:sz="0" w:space="0" w:color="auto"/>
            <w:left w:val="none" w:sz="0" w:space="0" w:color="auto"/>
            <w:bottom w:val="none" w:sz="0" w:space="0" w:color="auto"/>
            <w:right w:val="none" w:sz="0" w:space="0" w:color="auto"/>
          </w:divBdr>
        </w:div>
        <w:div w:id="1288659920">
          <w:marLeft w:val="0"/>
          <w:marRight w:val="0"/>
          <w:marTop w:val="0"/>
          <w:marBottom w:val="0"/>
          <w:divBdr>
            <w:top w:val="none" w:sz="0" w:space="0" w:color="auto"/>
            <w:left w:val="none" w:sz="0" w:space="0" w:color="auto"/>
            <w:bottom w:val="none" w:sz="0" w:space="0" w:color="auto"/>
            <w:right w:val="none" w:sz="0" w:space="0" w:color="auto"/>
          </w:divBdr>
        </w:div>
        <w:div w:id="2046370481">
          <w:marLeft w:val="0"/>
          <w:marRight w:val="0"/>
          <w:marTop w:val="0"/>
          <w:marBottom w:val="0"/>
          <w:divBdr>
            <w:top w:val="none" w:sz="0" w:space="0" w:color="auto"/>
            <w:left w:val="none" w:sz="0" w:space="0" w:color="auto"/>
            <w:bottom w:val="none" w:sz="0" w:space="0" w:color="auto"/>
            <w:right w:val="none" w:sz="0" w:space="0" w:color="auto"/>
          </w:divBdr>
        </w:div>
      </w:divsChild>
    </w:div>
    <w:div w:id="2125147735">
      <w:bodyDiv w:val="1"/>
      <w:marLeft w:val="0"/>
      <w:marRight w:val="0"/>
      <w:marTop w:val="0"/>
      <w:marBottom w:val="0"/>
      <w:divBdr>
        <w:top w:val="none" w:sz="0" w:space="0" w:color="auto"/>
        <w:left w:val="none" w:sz="0" w:space="0" w:color="auto"/>
        <w:bottom w:val="none" w:sz="0" w:space="0" w:color="auto"/>
        <w:right w:val="none" w:sz="0" w:space="0" w:color="auto"/>
      </w:divBdr>
    </w:div>
    <w:div w:id="2132741298">
      <w:bodyDiv w:val="1"/>
      <w:marLeft w:val="0"/>
      <w:marRight w:val="0"/>
      <w:marTop w:val="0"/>
      <w:marBottom w:val="0"/>
      <w:divBdr>
        <w:top w:val="none" w:sz="0" w:space="0" w:color="auto"/>
        <w:left w:val="none" w:sz="0" w:space="0" w:color="auto"/>
        <w:bottom w:val="none" w:sz="0" w:space="0" w:color="auto"/>
        <w:right w:val="none" w:sz="0" w:space="0" w:color="auto"/>
      </w:divBdr>
      <w:divsChild>
        <w:div w:id="236205850">
          <w:marLeft w:val="0"/>
          <w:marRight w:val="0"/>
          <w:marTop w:val="0"/>
          <w:marBottom w:val="0"/>
          <w:divBdr>
            <w:top w:val="none" w:sz="0" w:space="0" w:color="auto"/>
            <w:left w:val="none" w:sz="0" w:space="0" w:color="auto"/>
            <w:bottom w:val="none" w:sz="0" w:space="0" w:color="auto"/>
            <w:right w:val="none" w:sz="0" w:space="0" w:color="auto"/>
          </w:divBdr>
        </w:div>
        <w:div w:id="1380133432">
          <w:marLeft w:val="0"/>
          <w:marRight w:val="0"/>
          <w:marTop w:val="0"/>
          <w:marBottom w:val="0"/>
          <w:divBdr>
            <w:top w:val="none" w:sz="0" w:space="0" w:color="auto"/>
            <w:left w:val="none" w:sz="0" w:space="0" w:color="auto"/>
            <w:bottom w:val="none" w:sz="0" w:space="0" w:color="auto"/>
            <w:right w:val="none" w:sz="0" w:space="0" w:color="auto"/>
          </w:divBdr>
        </w:div>
        <w:div w:id="110017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trello.com/c/hefgbAgW" TargetMode="External"/><Relationship Id="rId39" Type="http://schemas.openxmlformats.org/officeDocument/2006/relationships/hyperlink" Target="https://trello.com/c/kJfEnJ5w" TargetMode="External"/><Relationship Id="rId21" Type="http://schemas.openxmlformats.org/officeDocument/2006/relationships/hyperlink" Target="https://trello.com/c/j6MXyPmE" TargetMode="External"/><Relationship Id="rId34" Type="http://schemas.openxmlformats.org/officeDocument/2006/relationships/hyperlink" Target="https://trello.com/c/ODNW9cGZ" TargetMode="External"/><Relationship Id="rId42" Type="http://schemas.openxmlformats.org/officeDocument/2006/relationships/hyperlink" Target="https://trello.com/c/vzPeTySc" TargetMode="External"/><Relationship Id="rId47" Type="http://schemas.openxmlformats.org/officeDocument/2006/relationships/hyperlink" Target="https://trello.com/c/I0iI44R4" TargetMode="External"/><Relationship Id="rId50" Type="http://schemas.openxmlformats.org/officeDocument/2006/relationships/hyperlink" Target="https://trello.com/c/J3h6bgWB" TargetMode="External"/><Relationship Id="rId55" Type="http://schemas.openxmlformats.org/officeDocument/2006/relationships/hyperlink" Target="https://trello.com/c/ZpI9xPvs" TargetMode="External"/><Relationship Id="rId63" Type="http://schemas.openxmlformats.org/officeDocument/2006/relationships/hyperlink" Target="https://trello.com/c/WkMsUpCs" TargetMode="External"/><Relationship Id="rId68" Type="http://schemas.openxmlformats.org/officeDocument/2006/relationships/hyperlink" Target="https://trello.com/c/Rr6LIOEE"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trello.com/c/TSwICE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trello.com/c/wpvquOly" TargetMode="External"/><Relationship Id="rId32" Type="http://schemas.openxmlformats.org/officeDocument/2006/relationships/hyperlink" Target="https://trello.com/c/AtcHnru6" TargetMode="External"/><Relationship Id="rId37" Type="http://schemas.openxmlformats.org/officeDocument/2006/relationships/hyperlink" Target="https://trello.com/c/WfyaNrfH" TargetMode="External"/><Relationship Id="rId40" Type="http://schemas.openxmlformats.org/officeDocument/2006/relationships/hyperlink" Target="https://trello.com/c/dtqys0aY" TargetMode="External"/><Relationship Id="rId45" Type="http://schemas.openxmlformats.org/officeDocument/2006/relationships/hyperlink" Target="https://trello.com/c/sGpwOlTo" TargetMode="External"/><Relationship Id="rId53" Type="http://schemas.openxmlformats.org/officeDocument/2006/relationships/hyperlink" Target="https://trello.com/c/E2tkOmAe" TargetMode="External"/><Relationship Id="rId58" Type="http://schemas.openxmlformats.org/officeDocument/2006/relationships/hyperlink" Target="https://trello.com/c/Ed7Si8D1" TargetMode="External"/><Relationship Id="rId66" Type="http://schemas.openxmlformats.org/officeDocument/2006/relationships/hyperlink" Target="https://trello.com/c/z90xNUPF"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trello.com/c/x04kgjqd" TargetMode="External"/><Relationship Id="rId28" Type="http://schemas.openxmlformats.org/officeDocument/2006/relationships/hyperlink" Target="https://trello.com/c/DlQ323wm" TargetMode="External"/><Relationship Id="rId36" Type="http://schemas.openxmlformats.org/officeDocument/2006/relationships/hyperlink" Target="https://trello.com/c/bF1dHSA9" TargetMode="External"/><Relationship Id="rId49" Type="http://schemas.openxmlformats.org/officeDocument/2006/relationships/hyperlink" Target="https://trello.com/c/xvynrE5N" TargetMode="External"/><Relationship Id="rId57" Type="http://schemas.openxmlformats.org/officeDocument/2006/relationships/hyperlink" Target="https://trello.com/c/lPufa05Z" TargetMode="External"/><Relationship Id="rId61" Type="http://schemas.openxmlformats.org/officeDocument/2006/relationships/hyperlink" Target="https://trello.com/c/FAkQUuwl" TargetMode="Externa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hyperlink" Target="https://trello.com/c/yWfNvkNk" TargetMode="External"/><Relationship Id="rId44" Type="http://schemas.openxmlformats.org/officeDocument/2006/relationships/hyperlink" Target="https://trello.com/c/sUtahVEm" TargetMode="External"/><Relationship Id="rId52" Type="http://schemas.openxmlformats.org/officeDocument/2006/relationships/hyperlink" Target="https://trello.com/c/OL1qhLXV" TargetMode="External"/><Relationship Id="rId60" Type="http://schemas.openxmlformats.org/officeDocument/2006/relationships/hyperlink" Target="https://trello.com/c/a0VEZBkM" TargetMode="External"/><Relationship Id="rId65" Type="http://schemas.openxmlformats.org/officeDocument/2006/relationships/hyperlink" Target="https://trello.com/c/uSTdKO9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s://trello.com/c/lpKnexgP" TargetMode="External"/><Relationship Id="rId27" Type="http://schemas.openxmlformats.org/officeDocument/2006/relationships/hyperlink" Target="https://trello.com/c/vxp2rxw6" TargetMode="External"/><Relationship Id="rId30" Type="http://schemas.openxmlformats.org/officeDocument/2006/relationships/hyperlink" Target="https://trello.com/c/Sq6rlBMc" TargetMode="External"/><Relationship Id="rId35" Type="http://schemas.openxmlformats.org/officeDocument/2006/relationships/hyperlink" Target="https://trello.com/c/01ogffat" TargetMode="External"/><Relationship Id="rId43" Type="http://schemas.openxmlformats.org/officeDocument/2006/relationships/hyperlink" Target="https://trello.com/c/VDBpCYBW" TargetMode="External"/><Relationship Id="rId48" Type="http://schemas.openxmlformats.org/officeDocument/2006/relationships/hyperlink" Target="https://trello.com/c/u29j9rD3" TargetMode="External"/><Relationship Id="rId56" Type="http://schemas.openxmlformats.org/officeDocument/2006/relationships/hyperlink" Target="https://trello.com/c/kRRqj0tY" TargetMode="External"/><Relationship Id="rId64" Type="http://schemas.openxmlformats.org/officeDocument/2006/relationships/hyperlink" Target="https://trello.com/c/IbzILwHW" TargetMode="External"/><Relationship Id="rId69" Type="http://schemas.openxmlformats.org/officeDocument/2006/relationships/hyperlink" Target="https://trello.com/c/OaleNZFH" TargetMode="External"/><Relationship Id="rId8" Type="http://schemas.openxmlformats.org/officeDocument/2006/relationships/image" Target="media/image1.jpeg"/><Relationship Id="rId51" Type="http://schemas.openxmlformats.org/officeDocument/2006/relationships/hyperlink" Target="https://trello.com/c/ZXjc9kJt"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https://trello.com/c/LcoviPzz" TargetMode="External"/><Relationship Id="rId33" Type="http://schemas.openxmlformats.org/officeDocument/2006/relationships/hyperlink" Target="https://trello.com/c/Zad6aaGQ" TargetMode="External"/><Relationship Id="rId38" Type="http://schemas.openxmlformats.org/officeDocument/2006/relationships/hyperlink" Target="https://trello.com/c/ci1hebCJ" TargetMode="External"/><Relationship Id="rId46" Type="http://schemas.openxmlformats.org/officeDocument/2006/relationships/hyperlink" Target="https://trello.com/c/SIzXK4Er" TargetMode="External"/><Relationship Id="rId59" Type="http://schemas.openxmlformats.org/officeDocument/2006/relationships/hyperlink" Target="https://trello.com/c/Arkz2mSp" TargetMode="External"/><Relationship Id="rId67" Type="http://schemas.openxmlformats.org/officeDocument/2006/relationships/hyperlink" Target="https://trello.com/c/T9ICNRNA" TargetMode="External"/><Relationship Id="rId20" Type="http://schemas.openxmlformats.org/officeDocument/2006/relationships/hyperlink" Target="https://trello.com/c/nZabHq6O" TargetMode="External"/><Relationship Id="rId41" Type="http://schemas.openxmlformats.org/officeDocument/2006/relationships/hyperlink" Target="https://trello.com/c/GFEE2Fc1" TargetMode="External"/><Relationship Id="rId54" Type="http://schemas.openxmlformats.org/officeDocument/2006/relationships/hyperlink" Target="https://trello.com/c/slSTFyxj" TargetMode="External"/><Relationship Id="rId62" Type="http://schemas.openxmlformats.org/officeDocument/2006/relationships/hyperlink" Target="https://trello.com/c/q6psjs7X" TargetMode="External"/><Relationship Id="rId7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087FF-E878-4AD4-8189-C3D21B80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13995</Words>
  <Characters>79774</Characters>
  <Application>Microsoft Office Word</Application>
  <DocSecurity>0</DocSecurity>
  <Lines>664</Lines>
  <Paragraphs>187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Priklad dokumentu</vt:lpstr>
      <vt:lpstr>Priklad dokumentu</vt:lpstr>
    </vt:vector>
  </TitlesOfParts>
  <Company>FIIT STU v Bratislave</Company>
  <LinksUpToDate>false</LinksUpToDate>
  <CharactersWithSpaces>93582</CharactersWithSpaces>
  <SharedDoc>false</SharedDoc>
  <HLinks>
    <vt:vector size="6" baseType="variant">
      <vt:variant>
        <vt:i4>3473487</vt:i4>
      </vt:variant>
      <vt:variant>
        <vt:i4>96</vt:i4>
      </vt:variant>
      <vt:variant>
        <vt:i4>0</vt:i4>
      </vt:variant>
      <vt:variant>
        <vt:i4>5</vt:i4>
      </vt:variant>
      <vt:variant>
        <vt:lpwstr>C:\Users\Karol\AppData\Local\Microsoft\Windows\INetCache\Content.Outlook\AppData\Local\Opera\Opera\Application Data\Microsoft\Local Settings\Temporary Internet Files\AppData\Local\Microsoft\Windows\Temporary Internet Files\books\index.html</vt:lpwstr>
      </vt:variant>
      <vt:variant>
        <vt:lpwstr>psi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Priklad dokumentu</dc:title>
  <dc:subject>Principy softveroveho inzinierstva</dc:subject>
  <dc:creator>Maria Bielikova</dc:creator>
  <cp:keywords/>
  <cp:lastModifiedBy>Roman</cp:lastModifiedBy>
  <cp:revision>2</cp:revision>
  <cp:lastPrinted>2014-02-24T22:33:00Z</cp:lastPrinted>
  <dcterms:created xsi:type="dcterms:W3CDTF">2015-11-17T22:09:00Z</dcterms:created>
  <dcterms:modified xsi:type="dcterms:W3CDTF">2015-11-17T22:09:00Z</dcterms:modified>
</cp:coreProperties>
</file>